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F4479" w:rsidRDefault="005A6C32">
      <w:pPr>
        <w:spacing w:line="360" w:lineRule="auto"/>
        <w:jc w:val="center"/>
        <w:rPr>
          <w:rFonts w:ascii="宋体" w:hAnsi="宋体"/>
          <w:b/>
          <w:bCs/>
          <w:sz w:val="84"/>
          <w:szCs w:val="84"/>
        </w:rPr>
      </w:pPr>
      <w:r>
        <w:rPr>
          <w:rFonts w:ascii="宋体" w:hAnsi="宋体" w:hint="eastAsia"/>
          <w:b/>
          <w:bCs/>
          <w:sz w:val="84"/>
          <w:szCs w:val="84"/>
        </w:rPr>
        <w:t>竞争性</w:t>
      </w:r>
      <w:r>
        <w:rPr>
          <w:rFonts w:ascii="宋体" w:hAnsi="宋体" w:hint="eastAsia"/>
          <w:b/>
          <w:bCs/>
          <w:sz w:val="84"/>
          <w:szCs w:val="84"/>
        </w:rPr>
        <w:t>选择</w:t>
      </w:r>
      <w:r>
        <w:rPr>
          <w:rFonts w:ascii="宋体" w:hAnsi="宋体" w:hint="eastAsia"/>
          <w:b/>
          <w:bCs/>
          <w:sz w:val="84"/>
          <w:szCs w:val="84"/>
        </w:rPr>
        <w:t>文件</w:t>
      </w:r>
    </w:p>
    <w:p w:rsidR="005F4479" w:rsidRDefault="005A6C32">
      <w:pPr>
        <w:spacing w:line="360" w:lineRule="auto"/>
        <w:jc w:val="center"/>
        <w:rPr>
          <w:rFonts w:ascii="仿宋" w:eastAsia="仿宋" w:hAnsi="仿宋"/>
          <w:b/>
          <w:bCs/>
          <w:sz w:val="28"/>
          <w:szCs w:val="28"/>
        </w:rPr>
      </w:pPr>
      <w:r>
        <w:rPr>
          <w:rFonts w:ascii="仿宋" w:eastAsia="仿宋" w:hAnsi="仿宋" w:hint="eastAsia"/>
          <w:b/>
          <w:bCs/>
          <w:sz w:val="28"/>
          <w:szCs w:val="28"/>
        </w:rPr>
        <w:t xml:space="preserve"> </w:t>
      </w:r>
    </w:p>
    <w:p w:rsidR="005F4479" w:rsidRDefault="005A6C32">
      <w:pPr>
        <w:spacing w:line="360" w:lineRule="auto"/>
        <w:jc w:val="center"/>
        <w:rPr>
          <w:rFonts w:ascii="仿宋" w:eastAsia="仿宋" w:hAnsi="仿宋"/>
          <w:b/>
          <w:bCs/>
          <w:sz w:val="28"/>
          <w:szCs w:val="28"/>
        </w:rPr>
      </w:pPr>
      <w:r>
        <w:rPr>
          <w:rFonts w:ascii="仿宋" w:eastAsia="仿宋" w:hAnsi="仿宋" w:hint="eastAsia"/>
          <w:b/>
          <w:bCs/>
          <w:sz w:val="28"/>
          <w:szCs w:val="28"/>
        </w:rPr>
        <w:t xml:space="preserve"> </w:t>
      </w:r>
    </w:p>
    <w:p w:rsidR="005F4479" w:rsidRDefault="005A6C32">
      <w:pPr>
        <w:spacing w:line="360" w:lineRule="auto"/>
        <w:jc w:val="center"/>
        <w:rPr>
          <w:rFonts w:ascii="仿宋" w:eastAsia="仿宋" w:hAnsi="仿宋"/>
          <w:b/>
          <w:bCs/>
          <w:sz w:val="28"/>
          <w:szCs w:val="28"/>
        </w:rPr>
      </w:pPr>
      <w:r>
        <w:rPr>
          <w:rFonts w:ascii="仿宋" w:eastAsia="仿宋" w:hAnsi="仿宋" w:hint="eastAsia"/>
          <w:b/>
          <w:bCs/>
          <w:sz w:val="28"/>
          <w:szCs w:val="28"/>
        </w:rPr>
        <w:t xml:space="preserve"> </w:t>
      </w:r>
    </w:p>
    <w:p w:rsidR="005F4479" w:rsidRDefault="005A6C32">
      <w:pPr>
        <w:spacing w:line="360" w:lineRule="auto"/>
        <w:jc w:val="center"/>
        <w:rPr>
          <w:rFonts w:ascii="仿宋" w:eastAsia="仿宋" w:hAnsi="仿宋"/>
          <w:b/>
          <w:bCs/>
          <w:sz w:val="28"/>
          <w:szCs w:val="28"/>
        </w:rPr>
      </w:pPr>
      <w:r>
        <w:rPr>
          <w:rFonts w:ascii="仿宋" w:eastAsia="仿宋" w:hAnsi="仿宋" w:hint="eastAsia"/>
          <w:b/>
          <w:bCs/>
          <w:sz w:val="28"/>
          <w:szCs w:val="28"/>
        </w:rPr>
        <w:t xml:space="preserve"> </w:t>
      </w:r>
    </w:p>
    <w:p w:rsidR="005F4479" w:rsidRDefault="005A6C32">
      <w:pPr>
        <w:spacing w:line="360" w:lineRule="auto"/>
        <w:jc w:val="center"/>
        <w:rPr>
          <w:rFonts w:ascii="仿宋" w:eastAsia="仿宋" w:hAnsi="仿宋"/>
          <w:b/>
          <w:bCs/>
          <w:sz w:val="28"/>
          <w:szCs w:val="28"/>
        </w:rPr>
      </w:pPr>
      <w:r>
        <w:rPr>
          <w:rFonts w:ascii="仿宋" w:eastAsia="仿宋" w:hAnsi="仿宋" w:hint="eastAsia"/>
          <w:b/>
          <w:bCs/>
          <w:sz w:val="28"/>
          <w:szCs w:val="28"/>
        </w:rPr>
        <w:t xml:space="preserve"> </w:t>
      </w:r>
    </w:p>
    <w:p w:rsidR="005F4479" w:rsidRDefault="005A6C32">
      <w:pPr>
        <w:spacing w:line="360" w:lineRule="auto"/>
        <w:jc w:val="center"/>
        <w:rPr>
          <w:rFonts w:ascii="仿宋" w:eastAsia="仿宋" w:hAnsi="仿宋"/>
          <w:b/>
          <w:bCs/>
          <w:sz w:val="28"/>
          <w:szCs w:val="28"/>
        </w:rPr>
      </w:pPr>
      <w:r>
        <w:rPr>
          <w:rFonts w:ascii="仿宋" w:eastAsia="仿宋" w:hAnsi="仿宋" w:hint="eastAsia"/>
          <w:b/>
          <w:bCs/>
          <w:sz w:val="28"/>
          <w:szCs w:val="28"/>
        </w:rPr>
        <w:t xml:space="preserve"> </w:t>
      </w:r>
    </w:p>
    <w:p w:rsidR="005F4479" w:rsidRDefault="005A6C32">
      <w:pPr>
        <w:spacing w:line="360" w:lineRule="auto"/>
        <w:jc w:val="left"/>
        <w:rPr>
          <w:rFonts w:ascii="仿宋" w:eastAsia="仿宋" w:hAnsi="仿宋"/>
          <w:sz w:val="32"/>
          <w:szCs w:val="32"/>
          <w:u w:val="single"/>
        </w:rPr>
      </w:pPr>
      <w:r>
        <w:rPr>
          <w:rFonts w:ascii="仿宋" w:eastAsia="仿宋" w:hAnsi="仿宋" w:hint="eastAsia"/>
          <w:sz w:val="32"/>
          <w:szCs w:val="32"/>
        </w:rPr>
        <w:t>项目编号：</w:t>
      </w:r>
      <w:r>
        <w:rPr>
          <w:rFonts w:ascii="仿宋" w:eastAsia="仿宋" w:hAnsi="仿宋" w:hint="eastAsia"/>
          <w:sz w:val="32"/>
          <w:szCs w:val="32"/>
          <w:u w:val="single"/>
        </w:rPr>
        <w:t xml:space="preserve">    </w:t>
      </w:r>
      <w:r>
        <w:rPr>
          <w:rFonts w:ascii="仿宋" w:eastAsia="仿宋" w:hAnsi="仿宋" w:hint="eastAsia"/>
          <w:sz w:val="32"/>
          <w:szCs w:val="32"/>
          <w:u w:val="single"/>
        </w:rPr>
        <w:t xml:space="preserve">          </w:t>
      </w:r>
      <w:r>
        <w:rPr>
          <w:rFonts w:ascii="仿宋" w:eastAsia="仿宋" w:hAnsi="仿宋" w:hint="eastAsia"/>
          <w:sz w:val="32"/>
          <w:szCs w:val="32"/>
          <w:u w:val="single"/>
        </w:rPr>
        <w:t xml:space="preserve"> CT-20</w:t>
      </w:r>
      <w:r>
        <w:rPr>
          <w:rFonts w:ascii="仿宋" w:eastAsia="仿宋" w:hAnsi="仿宋" w:hint="eastAsia"/>
          <w:sz w:val="32"/>
          <w:szCs w:val="32"/>
          <w:u w:val="single"/>
        </w:rPr>
        <w:t>20</w:t>
      </w:r>
      <w:r>
        <w:rPr>
          <w:rFonts w:ascii="仿宋" w:eastAsia="仿宋" w:hAnsi="仿宋" w:hint="eastAsia"/>
          <w:sz w:val="32"/>
          <w:szCs w:val="32"/>
          <w:u w:val="single"/>
        </w:rPr>
        <w:t>0</w:t>
      </w:r>
      <w:r>
        <w:rPr>
          <w:rFonts w:ascii="仿宋" w:eastAsia="仿宋" w:hAnsi="仿宋" w:hint="eastAsia"/>
          <w:sz w:val="32"/>
          <w:szCs w:val="32"/>
          <w:u w:val="single"/>
        </w:rPr>
        <w:t>5001</w:t>
      </w:r>
      <w:r>
        <w:rPr>
          <w:rFonts w:ascii="仿宋" w:eastAsia="仿宋" w:hAnsi="仿宋" w:hint="eastAsia"/>
          <w:sz w:val="32"/>
          <w:szCs w:val="32"/>
          <w:u w:val="single"/>
        </w:rPr>
        <w:t xml:space="preserve"> </w:t>
      </w:r>
      <w:r>
        <w:rPr>
          <w:rFonts w:ascii="仿宋" w:eastAsia="仿宋" w:hAnsi="仿宋" w:hint="eastAsia"/>
          <w:sz w:val="32"/>
          <w:szCs w:val="32"/>
          <w:u w:val="single"/>
        </w:rPr>
        <w:t xml:space="preserve">                </w:t>
      </w:r>
      <w:r>
        <w:rPr>
          <w:rFonts w:ascii="仿宋" w:eastAsia="仿宋" w:hAnsi="仿宋" w:hint="eastAsia"/>
          <w:sz w:val="32"/>
          <w:szCs w:val="32"/>
          <w:u w:val="single"/>
        </w:rPr>
        <w:t xml:space="preserve"> </w:t>
      </w:r>
    </w:p>
    <w:p w:rsidR="005F4479" w:rsidRDefault="005A6C32">
      <w:pPr>
        <w:pStyle w:val="10"/>
        <w:rPr>
          <w:rFonts w:ascii="仿宋" w:eastAsia="仿宋" w:hAnsi="仿宋"/>
          <w:sz w:val="32"/>
          <w:szCs w:val="32"/>
          <w:u w:val="single"/>
        </w:rPr>
      </w:pPr>
      <w:r>
        <w:rPr>
          <w:rFonts w:ascii="仿宋" w:eastAsia="仿宋" w:hAnsi="仿宋" w:hint="eastAsia"/>
          <w:sz w:val="32"/>
          <w:szCs w:val="32"/>
        </w:rPr>
        <w:t>项目名称：</w:t>
      </w:r>
      <w:r>
        <w:rPr>
          <w:rFonts w:ascii="仿宋" w:eastAsia="仿宋" w:hAnsi="仿宋" w:hint="eastAsia"/>
          <w:sz w:val="32"/>
          <w:szCs w:val="32"/>
          <w:u w:val="single"/>
        </w:rPr>
        <w:t>达市城投</w:t>
      </w:r>
      <w:r>
        <w:rPr>
          <w:rFonts w:ascii="仿宋_GB2312" w:eastAsia="仿宋_GB2312" w:hAnsi="仿宋_GB2312" w:cs="仿宋_GB2312" w:hint="eastAsia"/>
          <w:sz w:val="32"/>
          <w:szCs w:val="32"/>
          <w:u w:val="single"/>
        </w:rPr>
        <w:t>房屋质量安全鉴定及报告编制服务</w:t>
      </w:r>
      <w:r>
        <w:rPr>
          <w:rFonts w:ascii="仿宋_GB2312" w:eastAsia="仿宋_GB2312" w:hAnsi="仿宋_GB2312" w:cs="仿宋_GB2312" w:hint="eastAsia"/>
          <w:sz w:val="32"/>
          <w:szCs w:val="32"/>
          <w:u w:val="single"/>
        </w:rPr>
        <w:t xml:space="preserve">          </w:t>
      </w:r>
    </w:p>
    <w:p w:rsidR="005F4479" w:rsidRDefault="005F4479">
      <w:pPr>
        <w:spacing w:line="360" w:lineRule="auto"/>
        <w:ind w:firstLineChars="850" w:firstLine="1792"/>
        <w:jc w:val="left"/>
        <w:rPr>
          <w:rFonts w:ascii="仿宋" w:eastAsia="仿宋" w:hAnsi="仿宋"/>
          <w:b/>
          <w:bCs/>
        </w:rPr>
      </w:pPr>
    </w:p>
    <w:p w:rsidR="005F4479" w:rsidRDefault="005A6C32">
      <w:pPr>
        <w:spacing w:line="360" w:lineRule="auto"/>
        <w:jc w:val="center"/>
        <w:rPr>
          <w:rFonts w:ascii="仿宋" w:eastAsia="仿宋" w:hAnsi="仿宋"/>
          <w:b/>
          <w:bCs/>
        </w:rPr>
      </w:pPr>
      <w:r>
        <w:rPr>
          <w:rFonts w:ascii="仿宋" w:eastAsia="仿宋" w:hAnsi="仿宋" w:hint="eastAsia"/>
          <w:b/>
          <w:bCs/>
        </w:rPr>
        <w:t xml:space="preserve"> </w:t>
      </w:r>
    </w:p>
    <w:p w:rsidR="005F4479" w:rsidRDefault="005A6C32">
      <w:pPr>
        <w:spacing w:line="240" w:lineRule="exact"/>
        <w:jc w:val="center"/>
        <w:rPr>
          <w:rFonts w:ascii="仿宋" w:eastAsia="仿宋" w:hAnsi="仿宋"/>
          <w:b/>
          <w:bCs/>
        </w:rPr>
      </w:pPr>
      <w:r>
        <w:rPr>
          <w:rFonts w:ascii="仿宋" w:eastAsia="仿宋" w:hAnsi="仿宋" w:hint="eastAsia"/>
          <w:b/>
          <w:bCs/>
        </w:rPr>
        <w:t xml:space="preserve"> </w:t>
      </w:r>
    </w:p>
    <w:p w:rsidR="005F4479" w:rsidRDefault="005A6C32">
      <w:pPr>
        <w:spacing w:line="240" w:lineRule="exact"/>
        <w:jc w:val="center"/>
        <w:rPr>
          <w:rFonts w:ascii="仿宋" w:eastAsia="仿宋" w:hAnsi="仿宋"/>
          <w:b/>
          <w:bCs/>
        </w:rPr>
      </w:pPr>
      <w:r>
        <w:rPr>
          <w:rFonts w:ascii="仿宋" w:eastAsia="仿宋" w:hAnsi="仿宋" w:hint="eastAsia"/>
          <w:b/>
          <w:bCs/>
        </w:rPr>
        <w:t xml:space="preserve"> </w:t>
      </w:r>
    </w:p>
    <w:p w:rsidR="005F4479" w:rsidRDefault="005A6C32">
      <w:pPr>
        <w:spacing w:line="240" w:lineRule="exact"/>
        <w:jc w:val="center"/>
        <w:rPr>
          <w:rFonts w:ascii="仿宋" w:eastAsia="仿宋" w:hAnsi="仿宋"/>
          <w:b/>
          <w:bCs/>
        </w:rPr>
      </w:pPr>
      <w:r>
        <w:rPr>
          <w:rFonts w:ascii="仿宋" w:eastAsia="仿宋" w:hAnsi="仿宋" w:hint="eastAsia"/>
          <w:b/>
          <w:bCs/>
        </w:rPr>
        <w:t xml:space="preserve"> </w:t>
      </w:r>
    </w:p>
    <w:p w:rsidR="005F4479" w:rsidRDefault="005A6C32">
      <w:pPr>
        <w:spacing w:line="240" w:lineRule="exact"/>
        <w:jc w:val="center"/>
        <w:rPr>
          <w:rFonts w:ascii="仿宋" w:eastAsia="仿宋" w:hAnsi="仿宋"/>
          <w:b/>
          <w:bCs/>
        </w:rPr>
      </w:pPr>
      <w:r>
        <w:rPr>
          <w:rFonts w:ascii="仿宋" w:eastAsia="仿宋" w:hAnsi="仿宋" w:hint="eastAsia"/>
          <w:b/>
          <w:bCs/>
        </w:rPr>
        <w:t xml:space="preserve"> </w:t>
      </w:r>
    </w:p>
    <w:p w:rsidR="005F4479" w:rsidRDefault="005A6C32">
      <w:pPr>
        <w:spacing w:line="240" w:lineRule="exact"/>
        <w:jc w:val="center"/>
        <w:rPr>
          <w:rFonts w:ascii="仿宋" w:eastAsia="仿宋" w:hAnsi="仿宋"/>
          <w:b/>
          <w:bCs/>
        </w:rPr>
      </w:pPr>
      <w:r>
        <w:rPr>
          <w:rFonts w:ascii="仿宋" w:eastAsia="仿宋" w:hAnsi="仿宋" w:hint="eastAsia"/>
          <w:b/>
          <w:bCs/>
        </w:rPr>
        <w:t xml:space="preserve"> </w:t>
      </w:r>
    </w:p>
    <w:p w:rsidR="005F4479" w:rsidRDefault="005A6C32">
      <w:pPr>
        <w:spacing w:line="240" w:lineRule="exact"/>
        <w:jc w:val="center"/>
        <w:rPr>
          <w:rFonts w:ascii="仿宋" w:eastAsia="仿宋" w:hAnsi="仿宋"/>
          <w:b/>
          <w:bCs/>
        </w:rPr>
      </w:pPr>
      <w:r>
        <w:rPr>
          <w:rFonts w:ascii="仿宋" w:eastAsia="仿宋" w:hAnsi="仿宋" w:hint="eastAsia"/>
          <w:b/>
          <w:bCs/>
        </w:rPr>
        <w:t xml:space="preserve"> </w:t>
      </w:r>
    </w:p>
    <w:p w:rsidR="005F4479" w:rsidRDefault="005A6C32">
      <w:pPr>
        <w:spacing w:line="240" w:lineRule="exact"/>
        <w:jc w:val="center"/>
        <w:rPr>
          <w:rFonts w:ascii="仿宋" w:eastAsia="仿宋" w:hAnsi="仿宋"/>
          <w:b/>
          <w:bCs/>
        </w:rPr>
      </w:pPr>
      <w:r>
        <w:rPr>
          <w:rFonts w:ascii="仿宋" w:eastAsia="仿宋" w:hAnsi="仿宋" w:hint="eastAsia"/>
          <w:b/>
          <w:bCs/>
        </w:rPr>
        <w:t xml:space="preserve"> </w:t>
      </w:r>
    </w:p>
    <w:p w:rsidR="005F4479" w:rsidRDefault="005A6C32">
      <w:pPr>
        <w:spacing w:line="360" w:lineRule="auto"/>
        <w:jc w:val="center"/>
        <w:rPr>
          <w:rFonts w:ascii="仿宋" w:eastAsia="仿宋" w:hAnsi="仿宋"/>
          <w:b/>
          <w:bCs/>
        </w:rPr>
      </w:pPr>
      <w:r>
        <w:rPr>
          <w:rFonts w:ascii="仿宋" w:eastAsia="仿宋" w:hAnsi="仿宋" w:hint="eastAsia"/>
          <w:b/>
          <w:bCs/>
        </w:rPr>
        <w:t xml:space="preserve"> </w:t>
      </w:r>
    </w:p>
    <w:p w:rsidR="005F4479" w:rsidRDefault="005A6C32">
      <w:pPr>
        <w:adjustRightInd w:val="0"/>
        <w:snapToGrid w:val="0"/>
        <w:spacing w:line="360" w:lineRule="auto"/>
        <w:jc w:val="center"/>
        <w:rPr>
          <w:rFonts w:ascii="仿宋" w:eastAsia="仿宋" w:hAnsi="仿宋"/>
          <w:sz w:val="30"/>
          <w:szCs w:val="30"/>
        </w:rPr>
      </w:pPr>
      <w:r>
        <w:rPr>
          <w:rFonts w:ascii="仿宋" w:eastAsia="仿宋" w:hAnsi="仿宋" w:hint="eastAsia"/>
          <w:sz w:val="30"/>
          <w:szCs w:val="30"/>
        </w:rPr>
        <w:t>达州市城市投资建设有限公司</w:t>
      </w:r>
    </w:p>
    <w:p w:rsidR="005F4479" w:rsidRDefault="005A6C32">
      <w:pPr>
        <w:adjustRightInd w:val="0"/>
        <w:snapToGrid w:val="0"/>
        <w:spacing w:line="360" w:lineRule="auto"/>
        <w:ind w:firstLineChars="1100" w:firstLine="3300"/>
        <w:rPr>
          <w:sz w:val="30"/>
          <w:szCs w:val="30"/>
        </w:rPr>
      </w:pPr>
      <w:r>
        <w:rPr>
          <w:rFonts w:ascii="仿宋" w:eastAsia="仿宋" w:hAnsi="仿宋" w:hint="eastAsia"/>
          <w:sz w:val="30"/>
          <w:szCs w:val="30"/>
        </w:rPr>
        <w:t>20</w:t>
      </w:r>
      <w:r>
        <w:rPr>
          <w:rFonts w:ascii="仿宋" w:eastAsia="仿宋" w:hAnsi="仿宋" w:hint="eastAsia"/>
          <w:sz w:val="30"/>
          <w:szCs w:val="30"/>
        </w:rPr>
        <w:t>20</w:t>
      </w:r>
      <w:r>
        <w:rPr>
          <w:rFonts w:ascii="仿宋" w:eastAsia="仿宋" w:hAnsi="仿宋" w:hint="eastAsia"/>
          <w:sz w:val="30"/>
          <w:szCs w:val="30"/>
        </w:rPr>
        <w:t>年</w:t>
      </w:r>
      <w:r>
        <w:rPr>
          <w:rFonts w:ascii="仿宋" w:eastAsia="仿宋" w:hAnsi="仿宋" w:hint="eastAsia"/>
          <w:sz w:val="30"/>
          <w:szCs w:val="30"/>
        </w:rPr>
        <w:t>5</w:t>
      </w:r>
      <w:r>
        <w:rPr>
          <w:rFonts w:ascii="仿宋" w:eastAsia="仿宋" w:hAnsi="仿宋" w:hint="eastAsia"/>
          <w:sz w:val="30"/>
          <w:szCs w:val="30"/>
        </w:rPr>
        <w:t>月</w:t>
      </w:r>
      <w:r>
        <w:rPr>
          <w:rFonts w:ascii="仿宋" w:eastAsia="仿宋" w:hAnsi="仿宋" w:hint="eastAsia"/>
          <w:sz w:val="30"/>
          <w:szCs w:val="30"/>
        </w:rPr>
        <w:t>13</w:t>
      </w:r>
      <w:r>
        <w:rPr>
          <w:rFonts w:ascii="仿宋" w:eastAsia="仿宋" w:hAnsi="仿宋" w:hint="eastAsia"/>
          <w:sz w:val="30"/>
          <w:szCs w:val="30"/>
        </w:rPr>
        <w:t>日</w:t>
      </w:r>
    </w:p>
    <w:p w:rsidR="005F4479" w:rsidRDefault="005F4479">
      <w:pPr>
        <w:widowControl/>
        <w:spacing w:line="360" w:lineRule="auto"/>
        <w:jc w:val="left"/>
        <w:rPr>
          <w:rFonts w:ascii="仿宋" w:eastAsia="仿宋" w:hAnsi="仿宋"/>
          <w:b/>
          <w:bCs/>
          <w:sz w:val="36"/>
          <w:szCs w:val="36"/>
        </w:rPr>
        <w:sectPr w:rsidR="005F4479">
          <w:footerReference w:type="default" r:id="rId7"/>
          <w:pgSz w:w="11906" w:h="16838"/>
          <w:pgMar w:top="1701" w:right="1474" w:bottom="1701" w:left="1587" w:header="720" w:footer="720" w:gutter="0"/>
          <w:pgNumType w:start="1"/>
          <w:cols w:space="0"/>
          <w:docGrid w:type="lines" w:linePitch="312"/>
        </w:sectPr>
      </w:pPr>
    </w:p>
    <w:p w:rsidR="005F4479" w:rsidRDefault="005A6C32">
      <w:pPr>
        <w:snapToGrid w:val="0"/>
        <w:spacing w:line="480" w:lineRule="exact"/>
        <w:jc w:val="center"/>
        <w:rPr>
          <w:rFonts w:ascii="仿宋" w:eastAsia="仿宋" w:hAnsi="仿宋"/>
          <w:b/>
          <w:bCs/>
          <w:sz w:val="44"/>
          <w:szCs w:val="44"/>
        </w:rPr>
      </w:pPr>
      <w:r>
        <w:rPr>
          <w:rFonts w:ascii="仿宋" w:eastAsia="仿宋" w:hAnsi="仿宋" w:hint="eastAsia"/>
          <w:b/>
          <w:bCs/>
          <w:sz w:val="44"/>
          <w:szCs w:val="44"/>
        </w:rPr>
        <w:lastRenderedPageBreak/>
        <w:t>目</w:t>
      </w:r>
      <w:r>
        <w:rPr>
          <w:rFonts w:ascii="仿宋" w:eastAsia="仿宋" w:hAnsi="仿宋" w:hint="eastAsia"/>
          <w:b/>
          <w:bCs/>
          <w:sz w:val="44"/>
          <w:szCs w:val="44"/>
        </w:rPr>
        <w:t xml:space="preserve">  </w:t>
      </w:r>
      <w:r>
        <w:rPr>
          <w:rFonts w:ascii="仿宋" w:eastAsia="仿宋" w:hAnsi="仿宋" w:hint="eastAsia"/>
          <w:b/>
          <w:bCs/>
          <w:sz w:val="44"/>
          <w:szCs w:val="44"/>
        </w:rPr>
        <w:t>录</w:t>
      </w:r>
    </w:p>
    <w:p w:rsidR="005F4479" w:rsidRDefault="005F4479">
      <w:pPr>
        <w:pStyle w:val="1"/>
        <w:spacing w:line="360" w:lineRule="exact"/>
        <w:rPr>
          <w:rStyle w:val="15"/>
          <w:rFonts w:ascii="仿宋" w:eastAsia="仿宋" w:hAnsi="仿宋"/>
          <w:color w:val="auto"/>
          <w:u w:val="none"/>
        </w:rPr>
      </w:pPr>
    </w:p>
    <w:p w:rsidR="005F4479" w:rsidRDefault="005A6C32">
      <w:pPr>
        <w:pStyle w:val="1"/>
        <w:spacing w:line="480" w:lineRule="exact"/>
        <w:rPr>
          <w:rFonts w:ascii="仿宋" w:eastAsia="仿宋" w:hAnsi="仿宋"/>
          <w:b w:val="0"/>
          <w:bCs w:val="0"/>
          <w:sz w:val="30"/>
          <w:szCs w:val="30"/>
        </w:rPr>
      </w:pPr>
      <w:r>
        <w:rPr>
          <w:rStyle w:val="15"/>
          <w:rFonts w:ascii="仿宋" w:eastAsia="仿宋" w:hAnsi="仿宋" w:hint="eastAsia"/>
          <w:b w:val="0"/>
          <w:color w:val="auto"/>
          <w:u w:val="none"/>
        </w:rPr>
        <w:t>第</w:t>
      </w:r>
      <w:r>
        <w:rPr>
          <w:rStyle w:val="15"/>
          <w:rFonts w:ascii="仿宋" w:eastAsia="仿宋" w:hAnsi="仿宋" w:hint="eastAsia"/>
          <w:b w:val="0"/>
          <w:color w:val="auto"/>
          <w:sz w:val="30"/>
          <w:szCs w:val="30"/>
          <w:u w:val="none"/>
        </w:rPr>
        <w:t>一部分</w:t>
      </w:r>
      <w:r>
        <w:rPr>
          <w:rFonts w:ascii="仿宋" w:eastAsia="仿宋" w:hAnsi="仿宋" w:hint="eastAsia"/>
          <w:b w:val="0"/>
          <w:bCs w:val="0"/>
          <w:sz w:val="30"/>
          <w:szCs w:val="30"/>
        </w:rPr>
        <w:tab/>
      </w:r>
      <w:r>
        <w:rPr>
          <w:rFonts w:ascii="仿宋" w:eastAsia="仿宋" w:hAnsi="仿宋" w:hint="eastAsia"/>
          <w:b w:val="0"/>
          <w:bCs w:val="0"/>
          <w:sz w:val="30"/>
          <w:szCs w:val="30"/>
        </w:rPr>
        <w:t>竞选</w:t>
      </w:r>
      <w:r>
        <w:rPr>
          <w:rFonts w:ascii="仿宋" w:eastAsia="仿宋" w:hAnsi="仿宋" w:hint="eastAsia"/>
          <w:b w:val="0"/>
          <w:bCs w:val="0"/>
          <w:sz w:val="30"/>
          <w:szCs w:val="30"/>
        </w:rPr>
        <w:t>公告</w:t>
      </w:r>
    </w:p>
    <w:p w:rsidR="005F4479" w:rsidRDefault="005A6C32">
      <w:pPr>
        <w:pStyle w:val="1"/>
        <w:spacing w:line="480" w:lineRule="exact"/>
        <w:rPr>
          <w:rFonts w:ascii="仿宋" w:eastAsia="仿宋" w:hAnsi="仿宋"/>
          <w:b w:val="0"/>
          <w:bCs w:val="0"/>
          <w:sz w:val="30"/>
          <w:szCs w:val="30"/>
        </w:rPr>
      </w:pPr>
      <w:r>
        <w:rPr>
          <w:rStyle w:val="15"/>
          <w:rFonts w:ascii="仿宋" w:eastAsia="仿宋" w:hAnsi="仿宋" w:hint="eastAsia"/>
          <w:b w:val="0"/>
          <w:color w:val="auto"/>
          <w:sz w:val="30"/>
          <w:szCs w:val="30"/>
          <w:u w:val="none"/>
        </w:rPr>
        <w:t>第二部分</w:t>
      </w:r>
      <w:r>
        <w:rPr>
          <w:rFonts w:ascii="仿宋" w:eastAsia="仿宋" w:hAnsi="仿宋" w:hint="eastAsia"/>
          <w:b w:val="0"/>
          <w:bCs w:val="0"/>
          <w:sz w:val="30"/>
          <w:szCs w:val="30"/>
        </w:rPr>
        <w:tab/>
      </w:r>
      <w:r>
        <w:rPr>
          <w:rStyle w:val="15"/>
          <w:rFonts w:ascii="仿宋" w:eastAsia="仿宋" w:hAnsi="仿宋" w:hint="eastAsia"/>
          <w:b w:val="0"/>
          <w:color w:val="auto"/>
          <w:sz w:val="30"/>
          <w:szCs w:val="30"/>
          <w:u w:val="none"/>
        </w:rPr>
        <w:t>竞选</w:t>
      </w:r>
      <w:r>
        <w:rPr>
          <w:rStyle w:val="15"/>
          <w:rFonts w:ascii="仿宋" w:eastAsia="仿宋" w:hAnsi="仿宋" w:hint="eastAsia"/>
          <w:b w:val="0"/>
          <w:color w:val="auto"/>
          <w:sz w:val="30"/>
          <w:szCs w:val="30"/>
          <w:u w:val="none"/>
        </w:rPr>
        <w:t>须知前附表</w:t>
      </w:r>
      <w:r>
        <w:rPr>
          <w:rFonts w:ascii="仿宋" w:eastAsia="仿宋" w:hAnsi="仿宋" w:hint="eastAsia"/>
          <w:b w:val="0"/>
          <w:sz w:val="30"/>
          <w:szCs w:val="30"/>
        </w:rPr>
        <w:tab/>
      </w:r>
    </w:p>
    <w:p w:rsidR="005F4479" w:rsidRDefault="005A6C32">
      <w:pPr>
        <w:pStyle w:val="1"/>
        <w:spacing w:line="480" w:lineRule="exact"/>
        <w:rPr>
          <w:rFonts w:ascii="仿宋" w:eastAsia="仿宋" w:hAnsi="仿宋"/>
          <w:b w:val="0"/>
          <w:sz w:val="30"/>
          <w:szCs w:val="30"/>
        </w:rPr>
      </w:pPr>
      <w:r>
        <w:rPr>
          <w:rStyle w:val="15"/>
          <w:rFonts w:ascii="仿宋" w:eastAsia="仿宋" w:hAnsi="仿宋" w:hint="eastAsia"/>
          <w:b w:val="0"/>
          <w:color w:val="auto"/>
          <w:sz w:val="30"/>
          <w:szCs w:val="30"/>
          <w:u w:val="none"/>
        </w:rPr>
        <w:t>第三部分</w:t>
      </w:r>
      <w:r>
        <w:rPr>
          <w:rFonts w:ascii="仿宋" w:eastAsia="仿宋" w:hAnsi="仿宋" w:hint="eastAsia"/>
          <w:b w:val="0"/>
          <w:bCs w:val="0"/>
          <w:sz w:val="30"/>
          <w:szCs w:val="30"/>
        </w:rPr>
        <w:tab/>
      </w:r>
      <w:r>
        <w:rPr>
          <w:rStyle w:val="15"/>
          <w:rFonts w:ascii="仿宋" w:eastAsia="仿宋" w:hAnsi="仿宋" w:hint="eastAsia"/>
          <w:b w:val="0"/>
          <w:color w:val="auto"/>
          <w:sz w:val="30"/>
          <w:szCs w:val="30"/>
          <w:u w:val="none"/>
        </w:rPr>
        <w:t>竞选</w:t>
      </w:r>
      <w:r>
        <w:rPr>
          <w:rStyle w:val="15"/>
          <w:rFonts w:ascii="仿宋" w:eastAsia="仿宋" w:hAnsi="仿宋" w:hint="eastAsia"/>
          <w:b w:val="0"/>
          <w:color w:val="auto"/>
          <w:sz w:val="30"/>
          <w:szCs w:val="30"/>
          <w:u w:val="none"/>
        </w:rPr>
        <w:t>须知</w:t>
      </w:r>
      <w:r>
        <w:rPr>
          <w:rFonts w:ascii="仿宋" w:eastAsia="仿宋" w:hAnsi="仿宋" w:hint="eastAsia"/>
          <w:b w:val="0"/>
          <w:sz w:val="30"/>
          <w:szCs w:val="30"/>
        </w:rPr>
        <w:tab/>
      </w:r>
      <w:r>
        <w:rPr>
          <w:rFonts w:ascii="仿宋" w:eastAsia="仿宋" w:hAnsi="仿宋" w:hint="eastAsia"/>
          <w:b w:val="0"/>
          <w:sz w:val="30"/>
          <w:szCs w:val="30"/>
        </w:rPr>
        <w:tab/>
      </w:r>
    </w:p>
    <w:p w:rsidR="005F4479" w:rsidRDefault="005A6C32">
      <w:pPr>
        <w:pStyle w:val="1"/>
        <w:spacing w:line="480" w:lineRule="exact"/>
        <w:ind w:firstLineChars="200" w:firstLine="600"/>
        <w:rPr>
          <w:rFonts w:ascii="仿宋" w:eastAsia="仿宋" w:hAnsi="仿宋"/>
          <w:b w:val="0"/>
          <w:sz w:val="30"/>
          <w:szCs w:val="30"/>
        </w:rPr>
      </w:pPr>
      <w:r>
        <w:rPr>
          <w:rFonts w:ascii="仿宋" w:eastAsia="仿宋" w:hAnsi="仿宋" w:hint="eastAsia"/>
          <w:b w:val="0"/>
          <w:sz w:val="30"/>
          <w:szCs w:val="30"/>
        </w:rPr>
        <w:t>一、</w:t>
      </w:r>
      <w:r>
        <w:rPr>
          <w:rStyle w:val="15"/>
          <w:rFonts w:ascii="仿宋" w:eastAsia="仿宋" w:hAnsi="仿宋" w:hint="eastAsia"/>
          <w:b w:val="0"/>
          <w:color w:val="auto"/>
          <w:sz w:val="30"/>
          <w:szCs w:val="30"/>
          <w:u w:val="none"/>
        </w:rPr>
        <w:t>总则</w:t>
      </w:r>
      <w:r>
        <w:rPr>
          <w:rFonts w:ascii="仿宋" w:eastAsia="仿宋" w:hAnsi="仿宋" w:hint="eastAsia"/>
          <w:b w:val="0"/>
          <w:sz w:val="30"/>
          <w:szCs w:val="30"/>
        </w:rPr>
        <w:tab/>
      </w:r>
    </w:p>
    <w:p w:rsidR="005F4479" w:rsidRDefault="005A6C32">
      <w:pPr>
        <w:pStyle w:val="1"/>
        <w:spacing w:line="480" w:lineRule="exact"/>
        <w:rPr>
          <w:rFonts w:ascii="仿宋" w:eastAsia="仿宋" w:hAnsi="仿宋"/>
          <w:b w:val="0"/>
          <w:sz w:val="30"/>
          <w:szCs w:val="30"/>
        </w:rPr>
      </w:pPr>
      <w:r>
        <w:rPr>
          <w:rFonts w:ascii="仿宋" w:eastAsia="仿宋" w:hAnsi="仿宋" w:hint="eastAsia"/>
          <w:b w:val="0"/>
          <w:sz w:val="30"/>
          <w:szCs w:val="30"/>
        </w:rPr>
        <w:t xml:space="preserve">    </w:t>
      </w:r>
      <w:r>
        <w:rPr>
          <w:rFonts w:ascii="仿宋" w:eastAsia="仿宋" w:hAnsi="仿宋" w:hint="eastAsia"/>
          <w:b w:val="0"/>
          <w:sz w:val="30"/>
          <w:szCs w:val="30"/>
        </w:rPr>
        <w:t>二、</w:t>
      </w:r>
      <w:r>
        <w:rPr>
          <w:rStyle w:val="15"/>
          <w:rFonts w:ascii="仿宋" w:eastAsia="仿宋" w:hAnsi="仿宋" w:hint="eastAsia"/>
          <w:b w:val="0"/>
          <w:color w:val="auto"/>
          <w:sz w:val="30"/>
          <w:szCs w:val="30"/>
          <w:u w:val="none"/>
        </w:rPr>
        <w:t>竞选</w:t>
      </w:r>
      <w:r>
        <w:rPr>
          <w:rStyle w:val="15"/>
          <w:rFonts w:ascii="仿宋" w:eastAsia="仿宋" w:hAnsi="仿宋" w:hint="eastAsia"/>
          <w:b w:val="0"/>
          <w:color w:val="auto"/>
          <w:sz w:val="30"/>
          <w:szCs w:val="30"/>
          <w:u w:val="none"/>
        </w:rPr>
        <w:t>文件说明</w:t>
      </w:r>
      <w:r>
        <w:rPr>
          <w:rFonts w:ascii="仿宋" w:eastAsia="仿宋" w:hAnsi="仿宋" w:hint="eastAsia"/>
          <w:b w:val="0"/>
          <w:sz w:val="30"/>
          <w:szCs w:val="30"/>
        </w:rPr>
        <w:tab/>
      </w:r>
    </w:p>
    <w:p w:rsidR="005F4479" w:rsidRDefault="005A6C32">
      <w:pPr>
        <w:pStyle w:val="1"/>
        <w:spacing w:line="480" w:lineRule="exact"/>
        <w:rPr>
          <w:rFonts w:ascii="仿宋" w:eastAsia="仿宋" w:hAnsi="仿宋"/>
          <w:b w:val="0"/>
          <w:sz w:val="30"/>
          <w:szCs w:val="30"/>
        </w:rPr>
      </w:pPr>
      <w:r>
        <w:rPr>
          <w:rFonts w:ascii="仿宋" w:eastAsia="仿宋" w:hAnsi="仿宋" w:hint="eastAsia"/>
          <w:b w:val="0"/>
          <w:sz w:val="30"/>
          <w:szCs w:val="30"/>
        </w:rPr>
        <w:t xml:space="preserve">    </w:t>
      </w:r>
      <w:r>
        <w:rPr>
          <w:rFonts w:ascii="仿宋" w:eastAsia="仿宋" w:hAnsi="仿宋" w:hint="eastAsia"/>
          <w:b w:val="0"/>
          <w:sz w:val="30"/>
          <w:szCs w:val="30"/>
        </w:rPr>
        <w:t>三、</w:t>
      </w:r>
      <w:r>
        <w:rPr>
          <w:rStyle w:val="15"/>
          <w:rFonts w:ascii="仿宋" w:eastAsia="仿宋" w:hAnsi="仿宋" w:hint="eastAsia"/>
          <w:b w:val="0"/>
          <w:color w:val="auto"/>
          <w:sz w:val="30"/>
          <w:szCs w:val="30"/>
          <w:u w:val="none"/>
        </w:rPr>
        <w:t>竞选</w:t>
      </w:r>
      <w:r>
        <w:rPr>
          <w:rStyle w:val="15"/>
          <w:rFonts w:ascii="仿宋" w:eastAsia="仿宋" w:hAnsi="仿宋" w:hint="eastAsia"/>
          <w:b w:val="0"/>
          <w:color w:val="auto"/>
          <w:sz w:val="30"/>
          <w:szCs w:val="30"/>
          <w:u w:val="none"/>
        </w:rPr>
        <w:t>响应文件的编写</w:t>
      </w:r>
      <w:r>
        <w:rPr>
          <w:rFonts w:ascii="仿宋" w:eastAsia="仿宋" w:hAnsi="仿宋" w:hint="eastAsia"/>
          <w:b w:val="0"/>
          <w:sz w:val="30"/>
          <w:szCs w:val="30"/>
        </w:rPr>
        <w:tab/>
      </w:r>
    </w:p>
    <w:p w:rsidR="005F4479" w:rsidRDefault="005A6C32">
      <w:pPr>
        <w:pStyle w:val="1"/>
        <w:spacing w:line="480" w:lineRule="exact"/>
        <w:rPr>
          <w:rFonts w:ascii="仿宋" w:eastAsia="仿宋" w:hAnsi="仿宋"/>
          <w:b w:val="0"/>
          <w:sz w:val="30"/>
          <w:szCs w:val="30"/>
        </w:rPr>
      </w:pPr>
      <w:r>
        <w:rPr>
          <w:rFonts w:ascii="仿宋" w:eastAsia="仿宋" w:hAnsi="仿宋" w:hint="eastAsia"/>
          <w:b w:val="0"/>
          <w:sz w:val="30"/>
          <w:szCs w:val="30"/>
        </w:rPr>
        <w:t xml:space="preserve">    </w:t>
      </w:r>
      <w:r>
        <w:rPr>
          <w:rFonts w:ascii="仿宋" w:eastAsia="仿宋" w:hAnsi="仿宋" w:hint="eastAsia"/>
          <w:b w:val="0"/>
          <w:sz w:val="30"/>
          <w:szCs w:val="30"/>
        </w:rPr>
        <w:t>四、</w:t>
      </w:r>
      <w:r>
        <w:rPr>
          <w:rStyle w:val="15"/>
          <w:rFonts w:ascii="仿宋" w:eastAsia="仿宋" w:hAnsi="仿宋" w:hint="eastAsia"/>
          <w:b w:val="0"/>
          <w:color w:val="auto"/>
          <w:sz w:val="30"/>
          <w:szCs w:val="30"/>
          <w:u w:val="none"/>
        </w:rPr>
        <w:t>竞选</w:t>
      </w:r>
      <w:r>
        <w:rPr>
          <w:rStyle w:val="15"/>
          <w:rFonts w:ascii="仿宋" w:eastAsia="仿宋" w:hAnsi="仿宋" w:hint="eastAsia"/>
          <w:b w:val="0"/>
          <w:color w:val="auto"/>
          <w:sz w:val="30"/>
          <w:szCs w:val="30"/>
          <w:u w:val="none"/>
        </w:rPr>
        <w:t>响应文件的提交</w:t>
      </w:r>
      <w:r>
        <w:rPr>
          <w:rFonts w:ascii="仿宋" w:eastAsia="仿宋" w:hAnsi="仿宋" w:hint="eastAsia"/>
          <w:b w:val="0"/>
          <w:sz w:val="30"/>
          <w:szCs w:val="30"/>
        </w:rPr>
        <w:tab/>
      </w:r>
    </w:p>
    <w:p w:rsidR="005F4479" w:rsidRDefault="005A6C32">
      <w:pPr>
        <w:pStyle w:val="1"/>
        <w:spacing w:line="480" w:lineRule="exact"/>
        <w:rPr>
          <w:rFonts w:ascii="仿宋" w:eastAsia="仿宋" w:hAnsi="仿宋"/>
          <w:b w:val="0"/>
          <w:sz w:val="30"/>
          <w:szCs w:val="30"/>
        </w:rPr>
      </w:pPr>
      <w:r>
        <w:rPr>
          <w:rFonts w:ascii="仿宋" w:eastAsia="仿宋" w:hAnsi="仿宋" w:hint="eastAsia"/>
          <w:b w:val="0"/>
          <w:sz w:val="30"/>
          <w:szCs w:val="30"/>
        </w:rPr>
        <w:t xml:space="preserve">    </w:t>
      </w:r>
      <w:r>
        <w:rPr>
          <w:rFonts w:ascii="仿宋" w:eastAsia="仿宋" w:hAnsi="仿宋" w:hint="eastAsia"/>
          <w:b w:val="0"/>
          <w:sz w:val="30"/>
          <w:szCs w:val="30"/>
        </w:rPr>
        <w:t>五、</w:t>
      </w:r>
      <w:r>
        <w:rPr>
          <w:rStyle w:val="15"/>
          <w:rFonts w:ascii="仿宋" w:eastAsia="仿宋" w:hAnsi="仿宋" w:hint="eastAsia"/>
          <w:b w:val="0"/>
          <w:color w:val="auto"/>
          <w:sz w:val="30"/>
          <w:szCs w:val="30"/>
          <w:u w:val="none"/>
        </w:rPr>
        <w:t>竞选</w:t>
      </w:r>
      <w:r>
        <w:rPr>
          <w:rStyle w:val="15"/>
          <w:rFonts w:ascii="仿宋" w:eastAsia="仿宋" w:hAnsi="仿宋" w:hint="eastAsia"/>
          <w:b w:val="0"/>
          <w:color w:val="auto"/>
          <w:sz w:val="30"/>
          <w:szCs w:val="30"/>
          <w:u w:val="none"/>
        </w:rPr>
        <w:t>及评审</w:t>
      </w:r>
      <w:r>
        <w:rPr>
          <w:rFonts w:ascii="仿宋" w:eastAsia="仿宋" w:hAnsi="仿宋" w:hint="eastAsia"/>
          <w:b w:val="0"/>
          <w:sz w:val="30"/>
          <w:szCs w:val="30"/>
        </w:rPr>
        <w:tab/>
      </w:r>
    </w:p>
    <w:p w:rsidR="005F4479" w:rsidRDefault="005A6C32">
      <w:pPr>
        <w:pStyle w:val="1"/>
        <w:spacing w:line="480" w:lineRule="exact"/>
        <w:rPr>
          <w:rFonts w:ascii="仿宋" w:eastAsia="仿宋" w:hAnsi="仿宋"/>
          <w:b w:val="0"/>
          <w:sz w:val="30"/>
          <w:szCs w:val="30"/>
        </w:rPr>
      </w:pPr>
      <w:r>
        <w:rPr>
          <w:rFonts w:ascii="仿宋" w:eastAsia="仿宋" w:hAnsi="仿宋" w:hint="eastAsia"/>
          <w:b w:val="0"/>
          <w:sz w:val="30"/>
          <w:szCs w:val="30"/>
        </w:rPr>
        <w:t xml:space="preserve">    </w:t>
      </w:r>
      <w:r>
        <w:rPr>
          <w:rFonts w:ascii="仿宋" w:eastAsia="仿宋" w:hAnsi="仿宋" w:hint="eastAsia"/>
          <w:b w:val="0"/>
          <w:sz w:val="30"/>
          <w:szCs w:val="30"/>
        </w:rPr>
        <w:t>六、</w:t>
      </w:r>
      <w:r>
        <w:rPr>
          <w:rStyle w:val="15"/>
          <w:rFonts w:ascii="仿宋" w:eastAsia="仿宋" w:hAnsi="仿宋" w:hint="eastAsia"/>
          <w:b w:val="0"/>
          <w:color w:val="auto"/>
          <w:sz w:val="30"/>
          <w:szCs w:val="30"/>
          <w:u w:val="none"/>
        </w:rPr>
        <w:t>授予合同</w:t>
      </w:r>
      <w:r>
        <w:rPr>
          <w:rFonts w:ascii="仿宋" w:eastAsia="仿宋" w:hAnsi="仿宋" w:hint="eastAsia"/>
          <w:b w:val="0"/>
          <w:sz w:val="30"/>
          <w:szCs w:val="30"/>
        </w:rPr>
        <w:tab/>
      </w:r>
    </w:p>
    <w:p w:rsidR="005F4479" w:rsidRDefault="005A6C32">
      <w:pPr>
        <w:pStyle w:val="1"/>
        <w:spacing w:line="480" w:lineRule="exact"/>
        <w:rPr>
          <w:rFonts w:ascii="仿宋" w:eastAsia="仿宋" w:hAnsi="仿宋"/>
          <w:b w:val="0"/>
          <w:sz w:val="30"/>
          <w:szCs w:val="30"/>
        </w:rPr>
      </w:pPr>
      <w:r>
        <w:rPr>
          <w:rFonts w:ascii="仿宋" w:eastAsia="仿宋" w:hAnsi="仿宋" w:hint="eastAsia"/>
          <w:b w:val="0"/>
          <w:sz w:val="30"/>
          <w:szCs w:val="30"/>
        </w:rPr>
        <w:t xml:space="preserve">    </w:t>
      </w:r>
      <w:r>
        <w:rPr>
          <w:rFonts w:ascii="仿宋" w:eastAsia="仿宋" w:hAnsi="仿宋" w:hint="eastAsia"/>
          <w:b w:val="0"/>
          <w:sz w:val="30"/>
          <w:szCs w:val="30"/>
        </w:rPr>
        <w:t>七、</w:t>
      </w:r>
      <w:r>
        <w:rPr>
          <w:rStyle w:val="15"/>
          <w:rFonts w:ascii="仿宋" w:eastAsia="仿宋" w:hAnsi="仿宋" w:hint="eastAsia"/>
          <w:b w:val="0"/>
          <w:color w:val="auto"/>
          <w:sz w:val="30"/>
          <w:szCs w:val="30"/>
          <w:u w:val="none"/>
        </w:rPr>
        <w:t>质疑</w:t>
      </w:r>
      <w:r>
        <w:rPr>
          <w:rFonts w:ascii="仿宋" w:eastAsia="仿宋" w:hAnsi="仿宋" w:hint="eastAsia"/>
          <w:b w:val="0"/>
          <w:sz w:val="30"/>
          <w:szCs w:val="30"/>
        </w:rPr>
        <w:tab/>
      </w:r>
    </w:p>
    <w:p w:rsidR="005F4479" w:rsidRDefault="005A6C32">
      <w:pPr>
        <w:pStyle w:val="1"/>
        <w:spacing w:line="480" w:lineRule="exact"/>
        <w:rPr>
          <w:rFonts w:ascii="仿宋" w:eastAsia="仿宋" w:hAnsi="仿宋"/>
          <w:b w:val="0"/>
          <w:bCs w:val="0"/>
          <w:sz w:val="30"/>
          <w:szCs w:val="30"/>
        </w:rPr>
      </w:pPr>
      <w:r>
        <w:rPr>
          <w:rFonts w:ascii="仿宋" w:eastAsia="仿宋" w:hAnsi="仿宋" w:hint="eastAsia"/>
          <w:b w:val="0"/>
          <w:sz w:val="30"/>
          <w:szCs w:val="30"/>
        </w:rPr>
        <w:t xml:space="preserve">    </w:t>
      </w:r>
      <w:r>
        <w:rPr>
          <w:rFonts w:ascii="仿宋" w:eastAsia="仿宋" w:hAnsi="仿宋" w:hint="eastAsia"/>
          <w:b w:val="0"/>
          <w:sz w:val="30"/>
          <w:szCs w:val="30"/>
        </w:rPr>
        <w:t>八、</w:t>
      </w:r>
      <w:r>
        <w:rPr>
          <w:rStyle w:val="15"/>
          <w:rFonts w:ascii="仿宋" w:eastAsia="仿宋" w:hAnsi="仿宋" w:hint="eastAsia"/>
          <w:b w:val="0"/>
          <w:color w:val="auto"/>
          <w:sz w:val="30"/>
          <w:szCs w:val="30"/>
          <w:u w:val="none"/>
        </w:rPr>
        <w:t>其他事项</w:t>
      </w:r>
      <w:r>
        <w:rPr>
          <w:rFonts w:ascii="仿宋" w:eastAsia="仿宋" w:hAnsi="仿宋" w:hint="eastAsia"/>
          <w:b w:val="0"/>
          <w:sz w:val="30"/>
          <w:szCs w:val="30"/>
        </w:rPr>
        <w:tab/>
      </w:r>
    </w:p>
    <w:p w:rsidR="005F4479" w:rsidRDefault="005A6C32">
      <w:pPr>
        <w:pStyle w:val="1"/>
        <w:spacing w:line="480" w:lineRule="exact"/>
        <w:rPr>
          <w:rFonts w:ascii="仿宋" w:eastAsia="仿宋" w:hAnsi="仿宋"/>
          <w:b w:val="0"/>
          <w:sz w:val="30"/>
          <w:szCs w:val="30"/>
        </w:rPr>
      </w:pPr>
      <w:r>
        <w:rPr>
          <w:rStyle w:val="15"/>
          <w:rFonts w:ascii="仿宋" w:eastAsia="仿宋" w:hAnsi="仿宋" w:hint="eastAsia"/>
          <w:b w:val="0"/>
          <w:color w:val="auto"/>
          <w:sz w:val="30"/>
          <w:szCs w:val="30"/>
          <w:u w:val="none"/>
        </w:rPr>
        <w:t>第四部分</w:t>
      </w:r>
      <w:r>
        <w:rPr>
          <w:rFonts w:ascii="仿宋" w:eastAsia="仿宋" w:hAnsi="仿宋" w:hint="eastAsia"/>
          <w:b w:val="0"/>
          <w:bCs w:val="0"/>
          <w:sz w:val="30"/>
          <w:szCs w:val="30"/>
        </w:rPr>
        <w:tab/>
      </w:r>
      <w:r>
        <w:rPr>
          <w:rStyle w:val="15"/>
          <w:rFonts w:ascii="仿宋" w:eastAsia="仿宋" w:hAnsi="仿宋" w:hint="eastAsia"/>
          <w:b w:val="0"/>
          <w:color w:val="auto"/>
          <w:sz w:val="30"/>
          <w:szCs w:val="30"/>
          <w:u w:val="none"/>
        </w:rPr>
        <w:t>评审方法及标准</w:t>
      </w:r>
      <w:r>
        <w:rPr>
          <w:rFonts w:ascii="仿宋" w:eastAsia="仿宋" w:hAnsi="仿宋" w:hint="eastAsia"/>
          <w:b w:val="0"/>
          <w:sz w:val="30"/>
          <w:szCs w:val="30"/>
        </w:rPr>
        <w:tab/>
      </w:r>
    </w:p>
    <w:p w:rsidR="005F4479" w:rsidRDefault="005A6C32">
      <w:pPr>
        <w:pStyle w:val="1"/>
        <w:spacing w:line="480" w:lineRule="exact"/>
        <w:ind w:firstLineChars="200" w:firstLine="600"/>
        <w:rPr>
          <w:rFonts w:ascii="仿宋" w:eastAsia="仿宋" w:hAnsi="仿宋"/>
          <w:b w:val="0"/>
          <w:sz w:val="30"/>
          <w:szCs w:val="30"/>
        </w:rPr>
      </w:pPr>
      <w:r>
        <w:rPr>
          <w:rFonts w:ascii="仿宋" w:eastAsia="仿宋" w:hAnsi="仿宋" w:hint="eastAsia"/>
          <w:b w:val="0"/>
          <w:sz w:val="30"/>
          <w:szCs w:val="30"/>
        </w:rPr>
        <w:t>一、</w:t>
      </w:r>
      <w:r>
        <w:rPr>
          <w:rStyle w:val="15"/>
          <w:rFonts w:ascii="仿宋" w:eastAsia="仿宋" w:hAnsi="仿宋" w:hint="eastAsia"/>
          <w:b w:val="0"/>
          <w:color w:val="auto"/>
          <w:sz w:val="30"/>
          <w:szCs w:val="30"/>
          <w:u w:val="none"/>
        </w:rPr>
        <w:t>总则</w:t>
      </w:r>
      <w:r>
        <w:rPr>
          <w:rFonts w:ascii="仿宋" w:eastAsia="仿宋" w:hAnsi="仿宋" w:hint="eastAsia"/>
          <w:b w:val="0"/>
          <w:sz w:val="30"/>
          <w:szCs w:val="30"/>
        </w:rPr>
        <w:tab/>
      </w:r>
      <w:bookmarkStart w:id="0" w:name="_GoBack"/>
      <w:bookmarkEnd w:id="0"/>
    </w:p>
    <w:p w:rsidR="005F4479" w:rsidRDefault="005A6C32">
      <w:pPr>
        <w:pStyle w:val="1"/>
        <w:spacing w:line="480" w:lineRule="exact"/>
        <w:ind w:firstLineChars="200" w:firstLine="600"/>
        <w:rPr>
          <w:rFonts w:ascii="仿宋" w:eastAsia="仿宋" w:hAnsi="仿宋"/>
          <w:b w:val="0"/>
          <w:sz w:val="30"/>
          <w:szCs w:val="30"/>
        </w:rPr>
      </w:pPr>
      <w:r>
        <w:rPr>
          <w:rFonts w:ascii="仿宋" w:eastAsia="仿宋" w:hAnsi="仿宋" w:hint="eastAsia"/>
          <w:b w:val="0"/>
          <w:sz w:val="30"/>
          <w:szCs w:val="30"/>
        </w:rPr>
        <w:t>二、</w:t>
      </w:r>
      <w:r>
        <w:rPr>
          <w:rStyle w:val="15"/>
          <w:rFonts w:ascii="仿宋" w:eastAsia="仿宋" w:hAnsi="仿宋" w:hint="eastAsia"/>
          <w:b w:val="0"/>
          <w:color w:val="auto"/>
          <w:sz w:val="30"/>
          <w:szCs w:val="30"/>
          <w:u w:val="none"/>
        </w:rPr>
        <w:t>符合性与完整性评审</w:t>
      </w:r>
      <w:r>
        <w:rPr>
          <w:rFonts w:ascii="仿宋" w:eastAsia="仿宋" w:hAnsi="仿宋" w:hint="eastAsia"/>
          <w:b w:val="0"/>
          <w:sz w:val="30"/>
          <w:szCs w:val="30"/>
        </w:rPr>
        <w:tab/>
      </w:r>
    </w:p>
    <w:p w:rsidR="005F4479" w:rsidRDefault="005A6C32">
      <w:pPr>
        <w:pStyle w:val="1"/>
        <w:spacing w:line="480" w:lineRule="exact"/>
        <w:ind w:firstLineChars="200" w:firstLine="600"/>
        <w:rPr>
          <w:rFonts w:ascii="仿宋" w:eastAsia="仿宋" w:hAnsi="仿宋"/>
          <w:b w:val="0"/>
          <w:sz w:val="30"/>
          <w:szCs w:val="30"/>
        </w:rPr>
      </w:pPr>
      <w:r>
        <w:rPr>
          <w:rFonts w:ascii="仿宋" w:eastAsia="仿宋" w:hAnsi="仿宋" w:hint="eastAsia"/>
          <w:b w:val="0"/>
          <w:sz w:val="30"/>
          <w:szCs w:val="30"/>
        </w:rPr>
        <w:t>三、</w:t>
      </w:r>
      <w:r>
        <w:rPr>
          <w:rStyle w:val="15"/>
          <w:rFonts w:ascii="仿宋" w:eastAsia="仿宋" w:hAnsi="仿宋" w:hint="eastAsia"/>
          <w:b w:val="0"/>
          <w:color w:val="auto"/>
          <w:sz w:val="30"/>
          <w:szCs w:val="30"/>
          <w:u w:val="none"/>
        </w:rPr>
        <w:t>综合评分</w:t>
      </w:r>
      <w:r>
        <w:rPr>
          <w:rFonts w:ascii="仿宋" w:eastAsia="仿宋" w:hAnsi="仿宋" w:hint="eastAsia"/>
          <w:b w:val="0"/>
          <w:sz w:val="30"/>
          <w:szCs w:val="30"/>
        </w:rPr>
        <w:tab/>
      </w:r>
    </w:p>
    <w:p w:rsidR="005F4479" w:rsidRDefault="005A6C32">
      <w:pPr>
        <w:pStyle w:val="1"/>
        <w:spacing w:line="480" w:lineRule="exact"/>
        <w:ind w:firstLineChars="200" w:firstLine="600"/>
        <w:rPr>
          <w:rFonts w:ascii="仿宋" w:eastAsia="仿宋" w:hAnsi="仿宋"/>
          <w:b w:val="0"/>
          <w:sz w:val="30"/>
          <w:szCs w:val="30"/>
        </w:rPr>
      </w:pPr>
      <w:r>
        <w:rPr>
          <w:rFonts w:ascii="仿宋" w:eastAsia="仿宋" w:hAnsi="仿宋" w:hint="eastAsia"/>
          <w:b w:val="0"/>
          <w:sz w:val="30"/>
          <w:szCs w:val="30"/>
        </w:rPr>
        <w:t>四、</w:t>
      </w:r>
      <w:r>
        <w:rPr>
          <w:rStyle w:val="15"/>
          <w:rFonts w:ascii="仿宋" w:eastAsia="仿宋" w:hAnsi="仿宋" w:hint="eastAsia"/>
          <w:b w:val="0"/>
          <w:color w:val="auto"/>
          <w:sz w:val="30"/>
          <w:szCs w:val="30"/>
          <w:u w:val="none"/>
        </w:rPr>
        <w:t>推荐成交候选人和确定成交</w:t>
      </w:r>
      <w:r>
        <w:rPr>
          <w:rStyle w:val="15"/>
          <w:rFonts w:ascii="仿宋" w:eastAsia="仿宋" w:hAnsi="仿宋" w:hint="eastAsia"/>
          <w:b w:val="0"/>
          <w:color w:val="auto"/>
          <w:sz w:val="30"/>
          <w:szCs w:val="30"/>
          <w:u w:val="none"/>
        </w:rPr>
        <w:t>房屋质量安全鉴定企业</w:t>
      </w:r>
      <w:r>
        <w:rPr>
          <w:rFonts w:ascii="仿宋" w:eastAsia="仿宋" w:hAnsi="仿宋" w:hint="eastAsia"/>
          <w:b w:val="0"/>
          <w:sz w:val="30"/>
          <w:szCs w:val="30"/>
        </w:rPr>
        <w:tab/>
      </w:r>
    </w:p>
    <w:p w:rsidR="005F4479" w:rsidRDefault="005A6C32">
      <w:pPr>
        <w:pStyle w:val="1"/>
        <w:spacing w:line="480" w:lineRule="exact"/>
        <w:ind w:firstLineChars="200" w:firstLine="600"/>
        <w:rPr>
          <w:rFonts w:ascii="仿宋" w:eastAsia="仿宋" w:hAnsi="仿宋"/>
          <w:b w:val="0"/>
          <w:bCs w:val="0"/>
          <w:sz w:val="30"/>
          <w:szCs w:val="30"/>
        </w:rPr>
      </w:pPr>
      <w:r>
        <w:rPr>
          <w:rFonts w:ascii="仿宋" w:eastAsia="仿宋" w:hAnsi="仿宋" w:hint="eastAsia"/>
          <w:b w:val="0"/>
          <w:sz w:val="30"/>
          <w:szCs w:val="30"/>
        </w:rPr>
        <w:t>五、</w:t>
      </w:r>
      <w:r>
        <w:rPr>
          <w:rStyle w:val="15"/>
          <w:rFonts w:ascii="仿宋" w:eastAsia="仿宋" w:hAnsi="仿宋" w:hint="eastAsia"/>
          <w:b w:val="0"/>
          <w:color w:val="auto"/>
          <w:sz w:val="30"/>
          <w:szCs w:val="30"/>
          <w:u w:val="none"/>
        </w:rPr>
        <w:t>评分标准</w:t>
      </w:r>
      <w:r>
        <w:rPr>
          <w:rFonts w:ascii="仿宋" w:eastAsia="仿宋" w:hAnsi="仿宋" w:hint="eastAsia"/>
          <w:b w:val="0"/>
          <w:sz w:val="30"/>
          <w:szCs w:val="30"/>
        </w:rPr>
        <w:tab/>
      </w:r>
    </w:p>
    <w:p w:rsidR="005F4479" w:rsidRDefault="005A6C32">
      <w:pPr>
        <w:pStyle w:val="1"/>
        <w:spacing w:line="480" w:lineRule="exact"/>
        <w:rPr>
          <w:rFonts w:ascii="仿宋" w:eastAsia="仿宋" w:hAnsi="仿宋"/>
          <w:b w:val="0"/>
          <w:bCs w:val="0"/>
          <w:sz w:val="30"/>
          <w:szCs w:val="30"/>
        </w:rPr>
      </w:pPr>
      <w:r>
        <w:rPr>
          <w:rStyle w:val="15"/>
          <w:rFonts w:ascii="仿宋" w:eastAsia="仿宋" w:hAnsi="仿宋" w:hint="eastAsia"/>
          <w:b w:val="0"/>
          <w:color w:val="auto"/>
          <w:sz w:val="30"/>
          <w:szCs w:val="30"/>
          <w:u w:val="none"/>
        </w:rPr>
        <w:t>第五部分</w:t>
      </w:r>
      <w:r>
        <w:rPr>
          <w:rFonts w:ascii="仿宋" w:eastAsia="仿宋" w:hAnsi="仿宋" w:hint="eastAsia"/>
          <w:b w:val="0"/>
          <w:bCs w:val="0"/>
          <w:sz w:val="30"/>
          <w:szCs w:val="30"/>
        </w:rPr>
        <w:tab/>
      </w:r>
      <w:r>
        <w:rPr>
          <w:rStyle w:val="15"/>
          <w:rFonts w:ascii="仿宋" w:eastAsia="仿宋" w:hAnsi="仿宋" w:hint="eastAsia"/>
          <w:b w:val="0"/>
          <w:color w:val="auto"/>
          <w:sz w:val="30"/>
          <w:szCs w:val="30"/>
          <w:u w:val="none"/>
        </w:rPr>
        <w:t>合同条款</w:t>
      </w:r>
      <w:r>
        <w:rPr>
          <w:rFonts w:ascii="仿宋" w:eastAsia="仿宋" w:hAnsi="仿宋" w:hint="eastAsia"/>
          <w:b w:val="0"/>
          <w:sz w:val="30"/>
          <w:szCs w:val="30"/>
        </w:rPr>
        <w:tab/>
      </w:r>
    </w:p>
    <w:p w:rsidR="005F4479" w:rsidRDefault="005A6C32">
      <w:pPr>
        <w:pStyle w:val="1"/>
        <w:spacing w:line="480" w:lineRule="exact"/>
        <w:rPr>
          <w:rFonts w:ascii="仿宋" w:eastAsia="仿宋" w:hAnsi="仿宋"/>
          <w:b w:val="0"/>
          <w:sz w:val="30"/>
          <w:szCs w:val="30"/>
        </w:rPr>
      </w:pPr>
      <w:r>
        <w:rPr>
          <w:rStyle w:val="15"/>
          <w:rFonts w:ascii="仿宋" w:eastAsia="仿宋" w:hAnsi="仿宋" w:hint="eastAsia"/>
          <w:b w:val="0"/>
          <w:color w:val="auto"/>
          <w:sz w:val="30"/>
          <w:szCs w:val="30"/>
          <w:u w:val="none"/>
        </w:rPr>
        <w:t>第六部分</w:t>
      </w:r>
      <w:r>
        <w:rPr>
          <w:rFonts w:ascii="仿宋" w:eastAsia="仿宋" w:hAnsi="仿宋" w:hint="eastAsia"/>
          <w:b w:val="0"/>
          <w:bCs w:val="0"/>
          <w:sz w:val="30"/>
          <w:szCs w:val="30"/>
        </w:rPr>
        <w:tab/>
      </w:r>
      <w:r>
        <w:rPr>
          <w:rStyle w:val="15"/>
          <w:rFonts w:ascii="仿宋" w:eastAsia="仿宋" w:hAnsi="仿宋" w:hint="eastAsia"/>
          <w:b w:val="0"/>
          <w:color w:val="auto"/>
          <w:sz w:val="30"/>
          <w:szCs w:val="30"/>
          <w:u w:val="none"/>
        </w:rPr>
        <w:t>竞选</w:t>
      </w:r>
      <w:r>
        <w:rPr>
          <w:rStyle w:val="15"/>
          <w:rFonts w:ascii="仿宋" w:eastAsia="仿宋" w:hAnsi="仿宋" w:hint="eastAsia"/>
          <w:b w:val="0"/>
          <w:color w:val="auto"/>
          <w:sz w:val="30"/>
          <w:szCs w:val="30"/>
          <w:u w:val="none"/>
        </w:rPr>
        <w:t>响应文件格式</w:t>
      </w:r>
      <w:r>
        <w:rPr>
          <w:rFonts w:ascii="仿宋" w:eastAsia="仿宋" w:hAnsi="仿宋" w:hint="eastAsia"/>
          <w:b w:val="0"/>
          <w:sz w:val="30"/>
          <w:szCs w:val="30"/>
        </w:rPr>
        <w:tab/>
      </w:r>
    </w:p>
    <w:p w:rsidR="005F4479" w:rsidRDefault="005A6C32">
      <w:pPr>
        <w:pStyle w:val="1"/>
        <w:spacing w:line="480" w:lineRule="exact"/>
        <w:ind w:firstLineChars="200" w:firstLine="600"/>
        <w:rPr>
          <w:rFonts w:ascii="仿宋" w:eastAsia="仿宋" w:hAnsi="仿宋"/>
          <w:b w:val="0"/>
          <w:sz w:val="30"/>
          <w:szCs w:val="30"/>
        </w:rPr>
      </w:pPr>
      <w:r>
        <w:rPr>
          <w:rFonts w:ascii="仿宋" w:eastAsia="仿宋" w:hAnsi="仿宋" w:hint="eastAsia"/>
          <w:b w:val="0"/>
          <w:sz w:val="30"/>
          <w:szCs w:val="30"/>
        </w:rPr>
        <w:t>一、</w:t>
      </w:r>
      <w:r>
        <w:rPr>
          <w:rStyle w:val="15"/>
          <w:rFonts w:ascii="仿宋" w:eastAsia="仿宋" w:hAnsi="仿宋" w:hint="eastAsia"/>
          <w:b w:val="0"/>
          <w:color w:val="auto"/>
          <w:sz w:val="30"/>
          <w:szCs w:val="30"/>
          <w:u w:val="none"/>
        </w:rPr>
        <w:t>商务文件</w:t>
      </w:r>
      <w:r>
        <w:rPr>
          <w:rFonts w:ascii="仿宋" w:eastAsia="仿宋" w:hAnsi="仿宋" w:hint="eastAsia"/>
          <w:b w:val="0"/>
          <w:sz w:val="30"/>
          <w:szCs w:val="30"/>
        </w:rPr>
        <w:tab/>
      </w:r>
    </w:p>
    <w:p w:rsidR="005F4479" w:rsidRDefault="005A6C32">
      <w:pPr>
        <w:pStyle w:val="1"/>
        <w:spacing w:line="480" w:lineRule="exact"/>
        <w:ind w:firstLineChars="200" w:firstLine="600"/>
        <w:rPr>
          <w:rFonts w:ascii="仿宋" w:eastAsia="仿宋" w:hAnsi="仿宋"/>
          <w:b w:val="0"/>
          <w:bCs w:val="0"/>
          <w:sz w:val="30"/>
          <w:szCs w:val="30"/>
        </w:rPr>
      </w:pPr>
      <w:r>
        <w:rPr>
          <w:rFonts w:ascii="仿宋" w:eastAsia="仿宋" w:hAnsi="仿宋" w:hint="eastAsia"/>
          <w:b w:val="0"/>
          <w:sz w:val="30"/>
          <w:szCs w:val="30"/>
        </w:rPr>
        <w:t>二、</w:t>
      </w:r>
      <w:r>
        <w:rPr>
          <w:rStyle w:val="15"/>
          <w:rFonts w:ascii="仿宋" w:eastAsia="仿宋" w:hAnsi="仿宋" w:hint="eastAsia"/>
          <w:b w:val="0"/>
          <w:color w:val="auto"/>
          <w:sz w:val="30"/>
          <w:szCs w:val="30"/>
          <w:u w:val="none"/>
        </w:rPr>
        <w:t>技术文件</w:t>
      </w:r>
      <w:r>
        <w:rPr>
          <w:rFonts w:ascii="仿宋" w:eastAsia="仿宋" w:hAnsi="仿宋" w:hint="eastAsia"/>
          <w:b w:val="0"/>
          <w:sz w:val="30"/>
          <w:szCs w:val="30"/>
        </w:rPr>
        <w:tab/>
      </w:r>
    </w:p>
    <w:p w:rsidR="005F4479" w:rsidRDefault="005A6C32">
      <w:pPr>
        <w:pStyle w:val="1"/>
        <w:spacing w:line="480" w:lineRule="exact"/>
        <w:rPr>
          <w:rFonts w:ascii="仿宋" w:eastAsia="仿宋" w:hAnsi="仿宋"/>
          <w:b w:val="0"/>
          <w:bCs w:val="0"/>
          <w:sz w:val="30"/>
          <w:szCs w:val="30"/>
        </w:rPr>
      </w:pPr>
      <w:r>
        <w:rPr>
          <w:rStyle w:val="15"/>
          <w:rFonts w:ascii="仿宋" w:eastAsia="仿宋" w:hAnsi="仿宋" w:hint="eastAsia"/>
          <w:b w:val="0"/>
          <w:color w:val="auto"/>
          <w:sz w:val="30"/>
          <w:szCs w:val="30"/>
          <w:u w:val="none"/>
        </w:rPr>
        <w:t>第七部分</w:t>
      </w:r>
      <w:r>
        <w:rPr>
          <w:rFonts w:ascii="仿宋" w:eastAsia="仿宋" w:hAnsi="仿宋" w:hint="eastAsia"/>
          <w:b w:val="0"/>
          <w:bCs w:val="0"/>
          <w:sz w:val="30"/>
          <w:szCs w:val="30"/>
        </w:rPr>
        <w:tab/>
      </w:r>
      <w:r>
        <w:rPr>
          <w:rStyle w:val="15"/>
          <w:rFonts w:ascii="仿宋" w:eastAsia="仿宋" w:hAnsi="仿宋" w:hint="eastAsia"/>
          <w:b w:val="0"/>
          <w:color w:val="auto"/>
          <w:sz w:val="30"/>
          <w:szCs w:val="30"/>
          <w:u w:val="none"/>
        </w:rPr>
        <w:t>技术及服务要求</w:t>
      </w:r>
      <w:r>
        <w:rPr>
          <w:rFonts w:ascii="仿宋" w:eastAsia="仿宋" w:hAnsi="仿宋" w:hint="eastAsia"/>
          <w:b w:val="0"/>
          <w:sz w:val="30"/>
          <w:szCs w:val="30"/>
        </w:rPr>
        <w:tab/>
      </w:r>
    </w:p>
    <w:p w:rsidR="005F4479" w:rsidRDefault="005F4479">
      <w:pPr>
        <w:spacing w:line="360" w:lineRule="exact"/>
        <w:rPr>
          <w:rFonts w:ascii="仿宋" w:eastAsia="仿宋" w:hAnsi="仿宋"/>
          <w:b/>
          <w:bCs/>
          <w:sz w:val="30"/>
          <w:szCs w:val="30"/>
        </w:rPr>
      </w:pPr>
    </w:p>
    <w:p w:rsidR="005F4479" w:rsidRDefault="005F4479">
      <w:pPr>
        <w:widowControl/>
        <w:spacing w:line="360" w:lineRule="exact"/>
        <w:jc w:val="left"/>
        <w:rPr>
          <w:rFonts w:ascii="仿宋" w:eastAsia="仿宋" w:hAnsi="仿宋"/>
          <w:b/>
          <w:bCs/>
          <w:sz w:val="52"/>
          <w:szCs w:val="52"/>
        </w:rPr>
        <w:sectPr w:rsidR="005F4479">
          <w:footerReference w:type="default" r:id="rId8"/>
          <w:pgSz w:w="11906" w:h="16838"/>
          <w:pgMar w:top="1440" w:right="1797" w:bottom="1440" w:left="1797" w:header="720" w:footer="720" w:gutter="0"/>
          <w:cols w:space="720"/>
          <w:docGrid w:type="lines" w:linePitch="312"/>
        </w:sectPr>
      </w:pPr>
    </w:p>
    <w:p w:rsidR="005F4479" w:rsidRDefault="005A6C32">
      <w:pPr>
        <w:spacing w:line="360" w:lineRule="auto"/>
        <w:jc w:val="center"/>
        <w:outlineLvl w:val="0"/>
        <w:rPr>
          <w:rFonts w:ascii="方正小标宋简体" w:eastAsia="方正小标宋简体" w:hAnsi="方正小标宋简体" w:cs="方正小标宋简体"/>
          <w:sz w:val="44"/>
          <w:szCs w:val="44"/>
        </w:rPr>
      </w:pPr>
      <w:bookmarkStart w:id="1" w:name="_Toc164157740"/>
      <w:bookmarkStart w:id="2" w:name="_Toc229215341"/>
      <w:bookmarkStart w:id="3" w:name="_Toc229480285"/>
      <w:bookmarkStart w:id="4" w:name="_Toc190858710"/>
      <w:bookmarkStart w:id="5" w:name="_Toc464740701"/>
      <w:bookmarkEnd w:id="1"/>
      <w:bookmarkEnd w:id="2"/>
      <w:bookmarkEnd w:id="3"/>
      <w:bookmarkEnd w:id="4"/>
      <w:r>
        <w:rPr>
          <w:rFonts w:ascii="方正小标宋简体" w:eastAsia="方正小标宋简体" w:hAnsi="方正小标宋简体" w:cs="方正小标宋简体" w:hint="eastAsia"/>
          <w:sz w:val="44"/>
          <w:szCs w:val="44"/>
        </w:rPr>
        <w:lastRenderedPageBreak/>
        <w:t>第一部分</w:t>
      </w:r>
      <w:r>
        <w:rPr>
          <w:rFonts w:ascii="方正小标宋简体" w:eastAsia="方正小标宋简体" w:hAnsi="方正小标宋简体" w:cs="方正小标宋简体" w:hint="eastAsia"/>
          <w:sz w:val="44"/>
          <w:szCs w:val="44"/>
        </w:rPr>
        <w:t xml:space="preserve"> </w:t>
      </w:r>
      <w:bookmarkEnd w:id="5"/>
      <w:r>
        <w:rPr>
          <w:rFonts w:ascii="方正小标宋简体" w:eastAsia="方正小标宋简体" w:hAnsi="方正小标宋简体" w:cs="方正小标宋简体" w:hint="eastAsia"/>
          <w:sz w:val="44"/>
          <w:szCs w:val="44"/>
        </w:rPr>
        <w:t>竞选</w:t>
      </w:r>
      <w:r>
        <w:rPr>
          <w:rFonts w:ascii="方正小标宋简体" w:eastAsia="方正小标宋简体" w:hAnsi="方正小标宋简体" w:cs="方正小标宋简体" w:hint="eastAsia"/>
          <w:sz w:val="44"/>
          <w:szCs w:val="44"/>
        </w:rPr>
        <w:t>公告</w:t>
      </w:r>
    </w:p>
    <w:p w:rsidR="005F4479" w:rsidRDefault="005A6C32">
      <w:pPr>
        <w:autoSpaceDE w:val="0"/>
        <w:autoSpaceDN w:val="0"/>
        <w:spacing w:line="480" w:lineRule="exact"/>
        <w:ind w:firstLineChars="200" w:firstLine="560"/>
        <w:jc w:val="left"/>
        <w:rPr>
          <w:rFonts w:ascii="仿宋_GB2312" w:eastAsia="仿宋_GB2312" w:hAnsi="仿宋_GB2312" w:cs="仿宋_GB2312"/>
          <w:kern w:val="0"/>
          <w:sz w:val="28"/>
          <w:szCs w:val="28"/>
        </w:rPr>
      </w:pPr>
      <w:r>
        <w:rPr>
          <w:rFonts w:ascii="仿宋_GB2312" w:eastAsia="仿宋_GB2312" w:hAnsi="仿宋_GB2312" w:cs="仿宋_GB2312" w:hint="eastAsia"/>
          <w:sz w:val="28"/>
          <w:szCs w:val="28"/>
          <w:u w:val="single"/>
          <w:lang w:val="zh-CN"/>
        </w:rPr>
        <w:t>委托人</w:t>
      </w:r>
      <w:r>
        <w:rPr>
          <w:rFonts w:ascii="仿宋_GB2312" w:eastAsia="仿宋_GB2312" w:hAnsi="仿宋_GB2312" w:cs="仿宋_GB2312" w:hint="eastAsia"/>
          <w:sz w:val="28"/>
          <w:szCs w:val="28"/>
          <w:lang w:val="zh-CN"/>
        </w:rPr>
        <w:t>拟对</w:t>
      </w:r>
      <w:r>
        <w:rPr>
          <w:rFonts w:ascii="仿宋_GB2312" w:eastAsia="仿宋_GB2312" w:hAnsi="仿宋_GB2312" w:cs="仿宋_GB2312" w:hint="eastAsia"/>
          <w:sz w:val="28"/>
          <w:szCs w:val="28"/>
          <w:u w:val="single"/>
          <w:lang w:val="zh-CN"/>
        </w:rPr>
        <w:t>市国资委委托</w:t>
      </w:r>
      <w:r>
        <w:rPr>
          <w:rFonts w:ascii="仿宋_GB2312" w:eastAsia="仿宋_GB2312" w:hAnsi="仿宋_GB2312" w:cs="仿宋_GB2312" w:hint="eastAsia"/>
          <w:sz w:val="28"/>
          <w:szCs w:val="28"/>
          <w:u w:val="single"/>
        </w:rPr>
        <w:t>达州市城市投资建设有限公司经营管理的达商集团存量房产实施房屋质量安全鉴定及报告编制服务</w:t>
      </w:r>
      <w:r>
        <w:rPr>
          <w:rFonts w:ascii="仿宋_GB2312" w:eastAsia="仿宋_GB2312" w:hAnsi="仿宋_GB2312" w:cs="仿宋_GB2312" w:hint="eastAsia"/>
          <w:sz w:val="28"/>
          <w:szCs w:val="28"/>
        </w:rPr>
        <w:t>工作</w:t>
      </w:r>
      <w:r>
        <w:rPr>
          <w:rFonts w:ascii="仿宋_GB2312" w:eastAsia="仿宋_GB2312" w:hAnsi="仿宋_GB2312" w:cs="仿宋_GB2312" w:hint="eastAsia"/>
          <w:sz w:val="28"/>
          <w:szCs w:val="28"/>
          <w:lang w:val="zh-CN"/>
        </w:rPr>
        <w:t>以</w:t>
      </w:r>
      <w:r>
        <w:rPr>
          <w:rFonts w:ascii="仿宋_GB2312" w:eastAsia="仿宋_GB2312" w:hAnsi="仿宋_GB2312" w:cs="仿宋_GB2312" w:hint="eastAsia"/>
          <w:kern w:val="0"/>
          <w:sz w:val="28"/>
          <w:szCs w:val="28"/>
          <w:lang w:val="zh-CN"/>
        </w:rPr>
        <w:t>竞争性选择方式组织采购，欢迎符合条件的</w:t>
      </w:r>
      <w:r>
        <w:rPr>
          <w:rFonts w:ascii="仿宋_GB2312" w:eastAsia="仿宋_GB2312" w:hAnsi="仿宋_GB2312" w:cs="仿宋_GB2312" w:hint="eastAsia"/>
          <w:kern w:val="0"/>
          <w:sz w:val="28"/>
          <w:szCs w:val="28"/>
        </w:rPr>
        <w:t>企业</w:t>
      </w:r>
      <w:r>
        <w:rPr>
          <w:rFonts w:ascii="仿宋_GB2312" w:eastAsia="仿宋_GB2312" w:hAnsi="仿宋_GB2312" w:cs="仿宋_GB2312" w:hint="eastAsia"/>
          <w:kern w:val="0"/>
          <w:sz w:val="28"/>
          <w:szCs w:val="28"/>
          <w:lang w:val="zh-CN"/>
        </w:rPr>
        <w:t>参加竞选。</w:t>
      </w:r>
    </w:p>
    <w:p w:rsidR="005F4479" w:rsidRDefault="005A6C32" w:rsidP="00C562D8">
      <w:pPr>
        <w:autoSpaceDE w:val="0"/>
        <w:autoSpaceDN w:val="0"/>
        <w:spacing w:line="480" w:lineRule="exact"/>
        <w:ind w:firstLineChars="200" w:firstLine="560"/>
        <w:rPr>
          <w:rFonts w:ascii="仿宋_GB2312" w:eastAsia="仿宋_GB2312" w:hAnsi="仿宋_GB2312" w:cs="仿宋_GB2312"/>
          <w:sz w:val="28"/>
          <w:szCs w:val="28"/>
          <w:lang w:val="zh-CN"/>
        </w:rPr>
      </w:pPr>
      <w:r>
        <w:rPr>
          <w:rFonts w:ascii="仿宋_GB2312" w:eastAsia="仿宋_GB2312" w:hAnsi="仿宋_GB2312" w:cs="仿宋_GB2312" w:hint="eastAsia"/>
          <w:b/>
          <w:bCs/>
          <w:sz w:val="28"/>
          <w:szCs w:val="28"/>
          <w:lang w:val="zh-CN"/>
        </w:rPr>
        <w:t>1.</w:t>
      </w:r>
      <w:r>
        <w:rPr>
          <w:rFonts w:ascii="仿宋_GB2312" w:eastAsia="仿宋_GB2312" w:hAnsi="仿宋_GB2312" w:cs="仿宋_GB2312" w:hint="eastAsia"/>
          <w:b/>
          <w:bCs/>
          <w:sz w:val="28"/>
          <w:szCs w:val="28"/>
          <w:lang w:val="zh-CN"/>
        </w:rPr>
        <w:t>项目编号：</w:t>
      </w:r>
      <w:r>
        <w:rPr>
          <w:rFonts w:ascii="仿宋_GB2312" w:eastAsia="仿宋_GB2312" w:hAnsi="仿宋_GB2312" w:cs="仿宋_GB2312" w:hint="eastAsia"/>
          <w:sz w:val="28"/>
          <w:szCs w:val="28"/>
          <w:u w:val="single"/>
          <w:lang w:val="zh-CN"/>
        </w:rPr>
        <w:t xml:space="preserve">       </w:t>
      </w:r>
      <w:r>
        <w:rPr>
          <w:rFonts w:ascii="仿宋_GB2312" w:eastAsia="仿宋_GB2312" w:hAnsi="仿宋_GB2312" w:cs="仿宋_GB2312" w:hint="eastAsia"/>
          <w:sz w:val="28"/>
          <w:szCs w:val="28"/>
          <w:u w:val="single"/>
        </w:rPr>
        <w:t xml:space="preserve">  </w:t>
      </w:r>
      <w:r>
        <w:rPr>
          <w:rFonts w:ascii="仿宋_GB2312" w:eastAsia="仿宋_GB2312" w:hAnsi="仿宋_GB2312" w:cs="仿宋_GB2312" w:hint="eastAsia"/>
          <w:sz w:val="28"/>
          <w:szCs w:val="28"/>
          <w:u w:val="single"/>
          <w:lang w:val="zh-CN"/>
        </w:rPr>
        <w:t xml:space="preserve"> </w:t>
      </w:r>
      <w:r>
        <w:rPr>
          <w:rFonts w:ascii="仿宋_GB2312" w:eastAsia="仿宋_GB2312" w:hAnsi="仿宋_GB2312" w:cs="仿宋_GB2312" w:hint="eastAsia"/>
          <w:sz w:val="28"/>
          <w:szCs w:val="28"/>
          <w:u w:val="single"/>
        </w:rPr>
        <w:t xml:space="preserve">      </w:t>
      </w:r>
      <w:r>
        <w:rPr>
          <w:rFonts w:ascii="仿宋_GB2312" w:eastAsia="仿宋_GB2312" w:hAnsi="仿宋_GB2312" w:cs="仿宋_GB2312" w:hint="eastAsia"/>
          <w:sz w:val="28"/>
          <w:szCs w:val="28"/>
          <w:u w:val="single"/>
          <w:lang w:val="zh-CN"/>
        </w:rPr>
        <w:t xml:space="preserve">    CT-20</w:t>
      </w:r>
      <w:r>
        <w:rPr>
          <w:rFonts w:ascii="仿宋_GB2312" w:eastAsia="仿宋_GB2312" w:hAnsi="仿宋_GB2312" w:cs="仿宋_GB2312" w:hint="eastAsia"/>
          <w:sz w:val="28"/>
          <w:szCs w:val="28"/>
          <w:u w:val="single"/>
        </w:rPr>
        <w:t>2005001</w:t>
      </w:r>
      <w:r>
        <w:rPr>
          <w:rFonts w:ascii="仿宋_GB2312" w:eastAsia="仿宋_GB2312" w:hAnsi="仿宋_GB2312" w:cs="仿宋_GB2312" w:hint="eastAsia"/>
          <w:sz w:val="28"/>
          <w:szCs w:val="28"/>
          <w:u w:val="single"/>
          <w:lang w:val="zh-CN"/>
        </w:rPr>
        <w:t xml:space="preserve">  </w:t>
      </w:r>
      <w:r>
        <w:rPr>
          <w:rFonts w:ascii="仿宋_GB2312" w:eastAsia="仿宋_GB2312" w:hAnsi="仿宋_GB2312" w:cs="仿宋_GB2312" w:hint="eastAsia"/>
          <w:sz w:val="28"/>
          <w:szCs w:val="28"/>
          <w:u w:val="single"/>
        </w:rPr>
        <w:t xml:space="preserve">          </w:t>
      </w:r>
      <w:r>
        <w:rPr>
          <w:rFonts w:ascii="仿宋_GB2312" w:eastAsia="仿宋_GB2312" w:hAnsi="仿宋_GB2312" w:cs="仿宋_GB2312" w:hint="eastAsia"/>
          <w:sz w:val="28"/>
          <w:szCs w:val="28"/>
          <w:u w:val="single"/>
          <w:lang w:val="zh-CN"/>
        </w:rPr>
        <w:t xml:space="preserve">   </w:t>
      </w:r>
    </w:p>
    <w:p w:rsidR="005F4479" w:rsidRDefault="005A6C32" w:rsidP="00C562D8">
      <w:pPr>
        <w:spacing w:line="480" w:lineRule="exact"/>
        <w:ind w:leftChars="-118" w:left="-248" w:firstLineChars="300" w:firstLine="840"/>
        <w:rPr>
          <w:rFonts w:ascii="仿宋_GB2312" w:eastAsia="仿宋_GB2312" w:hAnsi="仿宋_GB2312" w:cs="仿宋_GB2312"/>
          <w:sz w:val="28"/>
          <w:szCs w:val="28"/>
        </w:rPr>
      </w:pPr>
      <w:r>
        <w:rPr>
          <w:rFonts w:ascii="仿宋_GB2312" w:eastAsia="仿宋_GB2312" w:hAnsi="仿宋_GB2312" w:cs="仿宋_GB2312" w:hint="eastAsia"/>
          <w:b/>
          <w:bCs/>
          <w:sz w:val="28"/>
          <w:szCs w:val="28"/>
          <w:lang w:val="zh-CN"/>
        </w:rPr>
        <w:t>2.</w:t>
      </w:r>
      <w:r>
        <w:rPr>
          <w:rFonts w:ascii="仿宋_GB2312" w:eastAsia="仿宋_GB2312" w:hAnsi="仿宋_GB2312" w:cs="仿宋_GB2312" w:hint="eastAsia"/>
          <w:b/>
          <w:bCs/>
          <w:sz w:val="28"/>
          <w:szCs w:val="28"/>
        </w:rPr>
        <w:t>项目名称：</w:t>
      </w:r>
      <w:r>
        <w:rPr>
          <w:rFonts w:ascii="仿宋_GB2312" w:eastAsia="仿宋_GB2312" w:hAnsi="仿宋_GB2312" w:cs="仿宋_GB2312" w:hint="eastAsia"/>
          <w:sz w:val="28"/>
          <w:szCs w:val="28"/>
        </w:rPr>
        <w:t>达市</w:t>
      </w:r>
      <w:r>
        <w:rPr>
          <w:rFonts w:ascii="仿宋_GB2312" w:eastAsia="仿宋_GB2312" w:hAnsi="仿宋_GB2312" w:cs="仿宋_GB2312" w:hint="eastAsia"/>
          <w:sz w:val="28"/>
          <w:szCs w:val="28"/>
        </w:rPr>
        <w:t>城投</w:t>
      </w:r>
      <w:r>
        <w:rPr>
          <w:rFonts w:ascii="仿宋_GB2312" w:eastAsia="仿宋_GB2312" w:hAnsi="仿宋_GB2312" w:cs="仿宋_GB2312" w:hint="eastAsia"/>
          <w:sz w:val="28"/>
          <w:szCs w:val="28"/>
        </w:rPr>
        <w:t>房屋质量安全鉴定及报告编制服务</w:t>
      </w:r>
      <w:r>
        <w:rPr>
          <w:rFonts w:ascii="仿宋_GB2312" w:eastAsia="仿宋_GB2312" w:hAnsi="仿宋_GB2312" w:cs="仿宋_GB2312" w:hint="eastAsia"/>
          <w:sz w:val="28"/>
          <w:szCs w:val="28"/>
        </w:rPr>
        <w:t>。</w:t>
      </w:r>
    </w:p>
    <w:p w:rsidR="005F4479" w:rsidRDefault="005A6C32" w:rsidP="00C562D8">
      <w:pPr>
        <w:spacing w:line="480" w:lineRule="exact"/>
        <w:ind w:leftChars="-118" w:left="-248" w:firstLineChars="300" w:firstLine="840"/>
        <w:rPr>
          <w:rFonts w:ascii="仿宋_GB2312" w:eastAsia="仿宋_GB2312" w:hAnsi="仿宋_GB2312" w:cs="仿宋_GB2312"/>
          <w:b/>
          <w:sz w:val="28"/>
          <w:szCs w:val="28"/>
        </w:rPr>
      </w:pPr>
      <w:r>
        <w:rPr>
          <w:rFonts w:ascii="仿宋_GB2312" w:eastAsia="仿宋_GB2312" w:hAnsi="仿宋_GB2312" w:cs="仿宋_GB2312" w:hint="eastAsia"/>
          <w:b/>
          <w:sz w:val="28"/>
          <w:szCs w:val="28"/>
        </w:rPr>
        <w:t>3.</w:t>
      </w:r>
      <w:r>
        <w:rPr>
          <w:rFonts w:ascii="仿宋_GB2312" w:eastAsia="仿宋_GB2312" w:hAnsi="仿宋_GB2312" w:cs="仿宋_GB2312" w:hint="eastAsia"/>
          <w:b/>
          <w:bCs/>
          <w:sz w:val="28"/>
          <w:szCs w:val="28"/>
        </w:rPr>
        <w:t>项目范围、</w:t>
      </w:r>
      <w:r>
        <w:rPr>
          <w:rFonts w:ascii="仿宋_GB2312" w:eastAsia="仿宋_GB2312" w:hAnsi="仿宋_GB2312" w:cs="仿宋_GB2312" w:hint="eastAsia"/>
          <w:b/>
          <w:bCs/>
          <w:sz w:val="28"/>
          <w:szCs w:val="28"/>
        </w:rPr>
        <w:t>内容</w:t>
      </w:r>
      <w:r>
        <w:rPr>
          <w:rFonts w:ascii="仿宋_GB2312" w:eastAsia="仿宋_GB2312" w:hAnsi="仿宋_GB2312" w:cs="仿宋_GB2312" w:hint="eastAsia"/>
          <w:b/>
          <w:bCs/>
          <w:sz w:val="28"/>
          <w:szCs w:val="28"/>
        </w:rPr>
        <w:t>及期限</w:t>
      </w:r>
    </w:p>
    <w:p w:rsidR="005F4479" w:rsidRDefault="005A6C32" w:rsidP="00C562D8">
      <w:pPr>
        <w:spacing w:line="480" w:lineRule="exact"/>
        <w:ind w:firstLineChars="200" w:firstLine="560"/>
        <w:rPr>
          <w:rFonts w:ascii="仿宋_GB2312" w:eastAsia="仿宋_GB2312" w:hAnsi="仿宋_GB2312" w:cs="仿宋_GB2312"/>
          <w:b/>
          <w:bCs/>
          <w:sz w:val="28"/>
          <w:szCs w:val="28"/>
        </w:rPr>
      </w:pPr>
      <w:r>
        <w:rPr>
          <w:rFonts w:ascii="仿宋_GB2312" w:eastAsia="仿宋_GB2312" w:hAnsi="仿宋_GB2312" w:cs="仿宋_GB2312" w:hint="eastAsia"/>
          <w:b/>
          <w:bCs/>
          <w:sz w:val="28"/>
          <w:szCs w:val="28"/>
        </w:rPr>
        <w:t>3.1</w:t>
      </w:r>
      <w:r>
        <w:rPr>
          <w:rFonts w:ascii="仿宋_GB2312" w:eastAsia="仿宋_GB2312" w:hAnsi="仿宋_GB2312" w:cs="仿宋_GB2312" w:hint="eastAsia"/>
          <w:b/>
          <w:bCs/>
          <w:sz w:val="28"/>
          <w:szCs w:val="28"/>
        </w:rPr>
        <w:t>项目范围。</w:t>
      </w:r>
      <w:r>
        <w:rPr>
          <w:rFonts w:ascii="仿宋_GB2312" w:eastAsia="仿宋_GB2312" w:hAnsi="仿宋_GB2312" w:cs="仿宋_GB2312" w:hint="eastAsia"/>
          <w:sz w:val="28"/>
          <w:szCs w:val="28"/>
        </w:rPr>
        <w:t>通洲商场前楼整体及后楼一楼、翠屏路原三八商场房产等。（详见</w:t>
      </w:r>
      <w:r>
        <w:rPr>
          <w:rFonts w:ascii="仿宋_GB2312" w:eastAsia="仿宋_GB2312" w:hAnsi="仿宋_GB2312" w:cs="仿宋_GB2312" w:hint="eastAsia"/>
          <w:sz w:val="28"/>
          <w:szCs w:val="28"/>
        </w:rPr>
        <w:t>37</w:t>
      </w:r>
      <w:r>
        <w:rPr>
          <w:rFonts w:ascii="仿宋_GB2312" w:eastAsia="仿宋_GB2312" w:hAnsi="仿宋_GB2312" w:cs="仿宋_GB2312" w:hint="eastAsia"/>
          <w:sz w:val="28"/>
          <w:szCs w:val="28"/>
        </w:rPr>
        <w:t>页表）</w:t>
      </w:r>
    </w:p>
    <w:p w:rsidR="005F4479" w:rsidRDefault="005A6C32" w:rsidP="00C562D8">
      <w:pPr>
        <w:spacing w:line="480" w:lineRule="exact"/>
        <w:ind w:firstLineChars="200" w:firstLine="560"/>
        <w:rPr>
          <w:rFonts w:ascii="仿宋_GB2312" w:eastAsia="仿宋_GB2312" w:hAnsi="仿宋_GB2312" w:cs="仿宋_GB2312"/>
          <w:b/>
          <w:bCs/>
          <w:sz w:val="28"/>
          <w:szCs w:val="28"/>
        </w:rPr>
      </w:pPr>
      <w:r>
        <w:rPr>
          <w:rFonts w:ascii="仿宋_GB2312" w:eastAsia="仿宋_GB2312" w:hAnsi="仿宋_GB2312" w:cs="仿宋_GB2312" w:hint="eastAsia"/>
          <w:b/>
          <w:bCs/>
          <w:sz w:val="28"/>
          <w:szCs w:val="28"/>
        </w:rPr>
        <w:t>3.2</w:t>
      </w:r>
      <w:r>
        <w:rPr>
          <w:rFonts w:ascii="仿宋_GB2312" w:eastAsia="仿宋_GB2312" w:hAnsi="仿宋_GB2312" w:cs="仿宋_GB2312" w:hint="eastAsia"/>
          <w:b/>
          <w:bCs/>
          <w:sz w:val="28"/>
          <w:szCs w:val="28"/>
        </w:rPr>
        <w:t>项目内容。</w:t>
      </w:r>
    </w:p>
    <w:p w:rsidR="005F4479" w:rsidRDefault="005A6C32">
      <w:pPr>
        <w:spacing w:line="480" w:lineRule="exact"/>
        <w:ind w:firstLineChars="200" w:firstLine="560"/>
        <w:rPr>
          <w:rFonts w:ascii="仿宋_GB2312" w:eastAsia="仿宋_GB2312" w:hAnsi="仿宋_GB2312" w:cs="仿宋_GB2312"/>
          <w:sz w:val="28"/>
          <w:szCs w:val="28"/>
        </w:rPr>
      </w:pPr>
      <w:r>
        <w:rPr>
          <w:rFonts w:ascii="仿宋_GB2312" w:eastAsia="仿宋_GB2312" w:hAnsi="仿宋_GB2312" w:cs="仿宋_GB2312" w:hint="eastAsia"/>
          <w:sz w:val="28"/>
          <w:szCs w:val="28"/>
        </w:rPr>
        <w:t>钢结构质量安全鉴定项目内容包括但不限于：实物结构与图纸核对，是否按图施工；检测型钢截面尺寸；焊缝探伤检测；螺栓拉拔检测；涂层厚度检测；基础主体结构评级；对房屋作安全评级结论；出具相关项目报告等。</w:t>
      </w:r>
    </w:p>
    <w:p w:rsidR="005F4479" w:rsidRDefault="005A6C32">
      <w:pPr>
        <w:spacing w:line="480" w:lineRule="exact"/>
        <w:ind w:firstLineChars="200" w:firstLine="560"/>
        <w:rPr>
          <w:rFonts w:ascii="仿宋_GB2312" w:eastAsia="仿宋_GB2312" w:hAnsi="仿宋_GB2312" w:cs="仿宋_GB2312"/>
          <w:sz w:val="28"/>
          <w:szCs w:val="28"/>
        </w:rPr>
      </w:pPr>
      <w:r>
        <w:rPr>
          <w:rFonts w:ascii="仿宋_GB2312" w:eastAsia="仿宋_GB2312" w:hAnsi="仿宋_GB2312" w:cs="仿宋_GB2312" w:hint="eastAsia"/>
          <w:sz w:val="28"/>
          <w:szCs w:val="28"/>
        </w:rPr>
        <w:t>砖混结构质量安全鉴定项目内容包括但不限于：砖、砂浆、混泥土强度检测；结构承重检测计算；受损部位现状描述；结构主体安全分析；基础主体结构评级；对房屋作安全评级结论；出具相关项目报告等。</w:t>
      </w:r>
    </w:p>
    <w:p w:rsidR="005F4479" w:rsidRDefault="005A6C32">
      <w:pPr>
        <w:spacing w:line="480" w:lineRule="exact"/>
        <w:ind w:firstLineChars="200" w:firstLine="560"/>
        <w:rPr>
          <w:rFonts w:ascii="仿宋_GB2312" w:eastAsia="仿宋_GB2312" w:hAnsi="仿宋_GB2312" w:cs="仿宋_GB2312"/>
          <w:sz w:val="28"/>
          <w:szCs w:val="28"/>
        </w:rPr>
      </w:pPr>
      <w:r>
        <w:rPr>
          <w:rFonts w:ascii="仿宋_GB2312" w:eastAsia="仿宋_GB2312" w:hAnsi="仿宋_GB2312" w:cs="仿宋_GB2312" w:hint="eastAsia"/>
          <w:sz w:val="28"/>
          <w:szCs w:val="28"/>
        </w:rPr>
        <w:t>上述房屋安全鉴定工作具体内容及标准应符合国家有关房屋安全鉴定工作范畴要求。</w:t>
      </w:r>
    </w:p>
    <w:p w:rsidR="005F4479" w:rsidRDefault="005A6C32" w:rsidP="00C562D8">
      <w:pPr>
        <w:spacing w:line="480" w:lineRule="exact"/>
        <w:ind w:firstLineChars="200" w:firstLine="560"/>
        <w:rPr>
          <w:rFonts w:ascii="仿宋_GB2312" w:eastAsia="仿宋_GB2312" w:hAnsi="仿宋_GB2312" w:cs="仿宋_GB2312"/>
          <w:sz w:val="28"/>
          <w:szCs w:val="28"/>
        </w:rPr>
      </w:pPr>
      <w:r>
        <w:rPr>
          <w:rFonts w:ascii="仿宋_GB2312" w:eastAsia="仿宋_GB2312" w:hAnsi="仿宋_GB2312" w:cs="仿宋_GB2312" w:hint="eastAsia"/>
          <w:b/>
          <w:bCs/>
          <w:sz w:val="28"/>
          <w:szCs w:val="28"/>
        </w:rPr>
        <w:t>3.3</w:t>
      </w:r>
      <w:r>
        <w:rPr>
          <w:rFonts w:ascii="仿宋_GB2312" w:eastAsia="仿宋_GB2312" w:hAnsi="仿宋_GB2312" w:cs="仿宋_GB2312" w:hint="eastAsia"/>
          <w:b/>
          <w:bCs/>
          <w:sz w:val="28"/>
          <w:szCs w:val="28"/>
        </w:rPr>
        <w:t>项目期限。</w:t>
      </w:r>
      <w:r>
        <w:rPr>
          <w:rFonts w:ascii="仿宋_GB2312" w:eastAsia="仿宋_GB2312" w:hAnsi="仿宋_GB2312" w:cs="仿宋_GB2312" w:hint="eastAsia"/>
          <w:sz w:val="28"/>
          <w:szCs w:val="28"/>
        </w:rPr>
        <w:t>房屋质量安全鉴定检测和报告编制</w:t>
      </w:r>
      <w:r>
        <w:rPr>
          <w:rFonts w:ascii="仿宋_GB2312" w:eastAsia="仿宋_GB2312" w:hAnsi="仿宋_GB2312" w:cs="仿宋_GB2312" w:hint="eastAsia"/>
          <w:sz w:val="28"/>
          <w:szCs w:val="28"/>
        </w:rPr>
        <w:t>期限为</w:t>
      </w:r>
      <w:r>
        <w:rPr>
          <w:rFonts w:ascii="仿宋_GB2312" w:eastAsia="仿宋_GB2312" w:hAnsi="仿宋_GB2312" w:cs="仿宋_GB2312" w:hint="eastAsia"/>
          <w:sz w:val="28"/>
          <w:szCs w:val="28"/>
        </w:rPr>
        <w:t>1</w:t>
      </w:r>
      <w:r>
        <w:rPr>
          <w:rFonts w:ascii="仿宋_GB2312" w:eastAsia="仿宋_GB2312" w:hAnsi="仿宋_GB2312" w:cs="仿宋_GB2312" w:hint="eastAsia"/>
          <w:sz w:val="28"/>
          <w:szCs w:val="28"/>
        </w:rPr>
        <w:t>个月</w:t>
      </w:r>
      <w:r>
        <w:rPr>
          <w:rFonts w:ascii="仿宋_GB2312" w:eastAsia="仿宋_GB2312" w:hAnsi="仿宋_GB2312" w:cs="仿宋_GB2312" w:hint="eastAsia"/>
          <w:sz w:val="28"/>
          <w:szCs w:val="28"/>
        </w:rPr>
        <w:t>。</w:t>
      </w:r>
    </w:p>
    <w:p w:rsidR="005F4479" w:rsidRDefault="005A6C32" w:rsidP="00C562D8">
      <w:pPr>
        <w:spacing w:line="480" w:lineRule="exact"/>
        <w:ind w:firstLineChars="200" w:firstLine="560"/>
        <w:rPr>
          <w:rFonts w:ascii="仿宋_GB2312" w:eastAsia="仿宋_GB2312" w:hAnsi="仿宋_GB2312" w:cs="仿宋_GB2312"/>
          <w:b/>
          <w:sz w:val="28"/>
          <w:szCs w:val="28"/>
        </w:rPr>
      </w:pPr>
      <w:r>
        <w:rPr>
          <w:rFonts w:ascii="仿宋_GB2312" w:eastAsia="仿宋_GB2312" w:hAnsi="仿宋_GB2312" w:cs="仿宋_GB2312" w:hint="eastAsia"/>
          <w:b/>
          <w:sz w:val="28"/>
          <w:szCs w:val="28"/>
        </w:rPr>
        <w:t>4.</w:t>
      </w:r>
      <w:r>
        <w:rPr>
          <w:rFonts w:ascii="仿宋_GB2312" w:eastAsia="仿宋_GB2312" w:hAnsi="仿宋_GB2312" w:cs="仿宋_GB2312" w:hint="eastAsia"/>
          <w:b/>
          <w:sz w:val="28"/>
          <w:szCs w:val="28"/>
        </w:rPr>
        <w:t>预算控制价</w:t>
      </w:r>
    </w:p>
    <w:p w:rsidR="005F4479" w:rsidRDefault="005A6C32">
      <w:pPr>
        <w:pStyle w:val="a5"/>
        <w:spacing w:before="0" w:beforeAutospacing="0" w:after="0" w:afterAutospacing="0" w:line="480" w:lineRule="exact"/>
        <w:ind w:firstLineChars="200" w:firstLine="560"/>
        <w:rPr>
          <w:rFonts w:ascii="仿宋_GB2312" w:eastAsia="仿宋_GB2312" w:hAnsi="仿宋_GB2312" w:cs="仿宋_GB2312"/>
          <w:sz w:val="28"/>
          <w:szCs w:val="28"/>
        </w:rPr>
      </w:pPr>
      <w:r>
        <w:rPr>
          <w:rFonts w:ascii="仿宋_GB2312" w:eastAsia="仿宋_GB2312" w:hAnsi="仿宋_GB2312" w:cs="仿宋_GB2312" w:hint="eastAsia"/>
          <w:sz w:val="28"/>
          <w:szCs w:val="28"/>
        </w:rPr>
        <w:t>本采购服务项目实行全过程服务总价包干，其服务采购预算包干总价最高限</w:t>
      </w:r>
      <w:r>
        <w:rPr>
          <w:rFonts w:ascii="仿宋_GB2312" w:eastAsia="仿宋_GB2312" w:hAnsi="仿宋_GB2312" w:cs="仿宋_GB2312" w:hint="eastAsia"/>
          <w:sz w:val="28"/>
          <w:szCs w:val="28"/>
        </w:rPr>
        <w:t>额</w:t>
      </w:r>
      <w:r>
        <w:rPr>
          <w:rFonts w:ascii="仿宋_GB2312" w:eastAsia="仿宋_GB2312" w:hAnsi="仿宋_GB2312" w:cs="仿宋_GB2312" w:hint="eastAsia"/>
          <w:sz w:val="28"/>
          <w:szCs w:val="28"/>
        </w:rPr>
        <w:t>为</w:t>
      </w:r>
      <w:r>
        <w:rPr>
          <w:rFonts w:ascii="仿宋_GB2312" w:eastAsia="仿宋_GB2312" w:hAnsi="仿宋_GB2312" w:cs="仿宋_GB2312" w:hint="eastAsia"/>
          <w:sz w:val="28"/>
          <w:szCs w:val="28"/>
        </w:rPr>
        <w:t>7</w:t>
      </w:r>
      <w:r>
        <w:rPr>
          <w:rFonts w:ascii="仿宋_GB2312" w:eastAsia="仿宋_GB2312" w:hAnsi="仿宋_GB2312" w:cs="仿宋_GB2312" w:hint="eastAsia"/>
          <w:sz w:val="28"/>
          <w:szCs w:val="28"/>
        </w:rPr>
        <w:t>万元（大写柒万元整）</w:t>
      </w:r>
      <w:r>
        <w:rPr>
          <w:rFonts w:ascii="仿宋_GB2312" w:eastAsia="仿宋_GB2312" w:hAnsi="仿宋_GB2312" w:cs="仿宋_GB2312" w:hint="eastAsia"/>
          <w:sz w:val="28"/>
          <w:szCs w:val="28"/>
        </w:rPr>
        <w:t>。超过最高限额的报价将作为无效报价处理</w:t>
      </w:r>
      <w:r>
        <w:rPr>
          <w:rFonts w:ascii="仿宋_GB2312" w:eastAsia="仿宋_GB2312" w:hAnsi="仿宋_GB2312" w:cs="仿宋_GB2312" w:hint="eastAsia"/>
          <w:sz w:val="28"/>
          <w:szCs w:val="28"/>
        </w:rPr>
        <w:t>。</w:t>
      </w:r>
    </w:p>
    <w:p w:rsidR="005F4479" w:rsidRDefault="005A6C32" w:rsidP="00C562D8">
      <w:pPr>
        <w:pStyle w:val="a5"/>
        <w:spacing w:before="0" w:beforeAutospacing="0" w:after="0" w:afterAutospacing="0" w:line="480" w:lineRule="exact"/>
        <w:ind w:firstLineChars="200" w:firstLine="560"/>
        <w:rPr>
          <w:rFonts w:ascii="仿宋_GB2312" w:eastAsia="仿宋_GB2312" w:hAnsi="仿宋_GB2312" w:cs="仿宋_GB2312"/>
          <w:sz w:val="28"/>
          <w:szCs w:val="28"/>
        </w:rPr>
      </w:pPr>
      <w:r>
        <w:rPr>
          <w:rFonts w:ascii="仿宋_GB2312" w:eastAsia="仿宋_GB2312" w:hAnsi="仿宋_GB2312" w:cs="仿宋_GB2312" w:hint="eastAsia"/>
          <w:b/>
          <w:bCs/>
          <w:sz w:val="28"/>
          <w:szCs w:val="28"/>
        </w:rPr>
        <w:t>5.</w:t>
      </w:r>
      <w:r>
        <w:rPr>
          <w:rFonts w:ascii="仿宋_GB2312" w:eastAsia="仿宋_GB2312" w:hAnsi="仿宋_GB2312" w:cs="仿宋_GB2312" w:hint="eastAsia"/>
          <w:b/>
          <w:bCs/>
          <w:sz w:val="28"/>
          <w:szCs w:val="28"/>
        </w:rPr>
        <w:t>投标单位</w:t>
      </w:r>
      <w:r>
        <w:rPr>
          <w:rFonts w:ascii="仿宋_GB2312" w:eastAsia="仿宋_GB2312" w:hAnsi="仿宋_GB2312" w:cs="仿宋_GB2312" w:hint="eastAsia"/>
          <w:b/>
          <w:bCs/>
          <w:sz w:val="28"/>
          <w:szCs w:val="28"/>
        </w:rPr>
        <w:t>资格条件</w:t>
      </w:r>
    </w:p>
    <w:p w:rsidR="005F4479" w:rsidRDefault="005A6C32">
      <w:pPr>
        <w:adjustRightInd w:val="0"/>
        <w:snapToGrid w:val="0"/>
        <w:spacing w:line="480" w:lineRule="exact"/>
        <w:ind w:firstLineChars="200" w:firstLine="560"/>
        <w:rPr>
          <w:rFonts w:ascii="仿宋_GB2312" w:eastAsia="仿宋_GB2312" w:hAnsi="仿宋_GB2312" w:cs="仿宋_GB2312"/>
          <w:sz w:val="28"/>
          <w:szCs w:val="28"/>
        </w:rPr>
      </w:pPr>
      <w:r>
        <w:rPr>
          <w:rFonts w:ascii="仿宋_GB2312" w:eastAsia="仿宋_GB2312" w:hAnsi="仿宋_GB2312" w:cs="仿宋_GB2312" w:hint="eastAsia"/>
          <w:sz w:val="28"/>
          <w:szCs w:val="28"/>
        </w:rPr>
        <w:lastRenderedPageBreak/>
        <w:t>5.1</w:t>
      </w:r>
      <w:r>
        <w:rPr>
          <w:rFonts w:ascii="仿宋_GB2312" w:eastAsia="仿宋_GB2312" w:hAnsi="仿宋_GB2312" w:cs="仿宋_GB2312" w:hint="eastAsia"/>
          <w:sz w:val="28"/>
          <w:szCs w:val="28"/>
        </w:rPr>
        <w:t>房屋质量安全鉴定企业</w:t>
      </w:r>
      <w:r>
        <w:rPr>
          <w:rFonts w:ascii="仿宋_GB2312" w:eastAsia="仿宋_GB2312" w:hAnsi="仿宋_GB2312" w:cs="仿宋_GB2312" w:hint="eastAsia"/>
          <w:sz w:val="28"/>
          <w:szCs w:val="28"/>
        </w:rPr>
        <w:t>必须是符合、承认并承诺履行竞争性</w:t>
      </w:r>
      <w:r>
        <w:rPr>
          <w:rFonts w:ascii="仿宋_GB2312" w:eastAsia="仿宋_GB2312" w:hAnsi="仿宋_GB2312" w:cs="仿宋_GB2312" w:hint="eastAsia"/>
          <w:sz w:val="28"/>
          <w:szCs w:val="28"/>
        </w:rPr>
        <w:t>选择</w:t>
      </w:r>
      <w:r>
        <w:rPr>
          <w:rFonts w:ascii="仿宋_GB2312" w:eastAsia="仿宋_GB2312" w:hAnsi="仿宋_GB2312" w:cs="仿宋_GB2312" w:hint="eastAsia"/>
          <w:sz w:val="28"/>
          <w:szCs w:val="28"/>
        </w:rPr>
        <w:t>文件各项规定的国内企业法人</w:t>
      </w:r>
      <w:r>
        <w:rPr>
          <w:rFonts w:ascii="仿宋_GB2312" w:eastAsia="仿宋_GB2312" w:hAnsi="仿宋_GB2312" w:cs="仿宋_GB2312" w:hint="eastAsia"/>
          <w:sz w:val="28"/>
          <w:szCs w:val="28"/>
        </w:rPr>
        <w:t>（央企分支机构提供法人授权委托证明文件）</w:t>
      </w:r>
      <w:r>
        <w:rPr>
          <w:rFonts w:ascii="仿宋_GB2312" w:eastAsia="仿宋_GB2312" w:hAnsi="仿宋_GB2312" w:cs="仿宋_GB2312" w:hint="eastAsia"/>
          <w:sz w:val="28"/>
          <w:szCs w:val="28"/>
        </w:rPr>
        <w:t>，具备</w:t>
      </w:r>
      <w:r>
        <w:rPr>
          <w:rFonts w:ascii="仿宋_GB2312" w:eastAsia="仿宋_GB2312" w:hAnsi="仿宋_GB2312" w:cs="仿宋_GB2312" w:hint="eastAsia"/>
          <w:sz w:val="28"/>
          <w:szCs w:val="28"/>
        </w:rPr>
        <w:t>钢结构和砖混结构</w:t>
      </w:r>
      <w:r>
        <w:rPr>
          <w:rFonts w:ascii="仿宋_GB2312" w:eastAsia="仿宋_GB2312" w:hAnsi="仿宋_GB2312" w:cs="仿宋_GB2312" w:hint="eastAsia"/>
          <w:sz w:val="28"/>
          <w:szCs w:val="28"/>
        </w:rPr>
        <w:t>房屋质量安全鉴定和报告服务</w:t>
      </w:r>
      <w:r>
        <w:rPr>
          <w:rFonts w:ascii="仿宋_GB2312" w:eastAsia="仿宋_GB2312" w:hAnsi="仿宋_GB2312" w:cs="仿宋_GB2312" w:hint="eastAsia"/>
          <w:sz w:val="28"/>
          <w:szCs w:val="28"/>
        </w:rPr>
        <w:t>能力，有相应经营范围的营业执照（“三证合一”法人营业执照）；</w:t>
      </w:r>
    </w:p>
    <w:p w:rsidR="005F4479" w:rsidRDefault="005A6C32">
      <w:pPr>
        <w:adjustRightInd w:val="0"/>
        <w:snapToGrid w:val="0"/>
        <w:spacing w:line="480" w:lineRule="exact"/>
        <w:ind w:firstLineChars="200" w:firstLine="560"/>
        <w:rPr>
          <w:rFonts w:ascii="仿宋_GB2312" w:eastAsia="仿宋_GB2312" w:hAnsi="仿宋_GB2312" w:cs="仿宋_GB2312"/>
          <w:sz w:val="28"/>
          <w:szCs w:val="28"/>
        </w:rPr>
      </w:pPr>
      <w:r>
        <w:rPr>
          <w:rFonts w:ascii="仿宋_GB2312" w:eastAsia="仿宋_GB2312" w:hAnsi="仿宋_GB2312" w:cs="仿宋_GB2312" w:hint="eastAsia"/>
          <w:sz w:val="28"/>
          <w:szCs w:val="28"/>
        </w:rPr>
        <w:t>5.2</w:t>
      </w:r>
      <w:r>
        <w:rPr>
          <w:rFonts w:ascii="仿宋_GB2312" w:eastAsia="仿宋_GB2312" w:hAnsi="仿宋_GB2312" w:cs="仿宋_GB2312" w:hint="eastAsia"/>
          <w:sz w:val="28"/>
          <w:szCs w:val="28"/>
        </w:rPr>
        <w:t>具有履行合同所必须的专业技术能力</w:t>
      </w:r>
      <w:r>
        <w:rPr>
          <w:rFonts w:ascii="仿宋_GB2312" w:eastAsia="仿宋_GB2312" w:hAnsi="仿宋_GB2312" w:cs="仿宋_GB2312" w:hint="eastAsia"/>
          <w:sz w:val="28"/>
          <w:szCs w:val="28"/>
        </w:rPr>
        <w:t>相关设施设备</w:t>
      </w:r>
      <w:r>
        <w:rPr>
          <w:rFonts w:ascii="仿宋_GB2312" w:eastAsia="仿宋_GB2312" w:hAnsi="仿宋_GB2312" w:cs="仿宋_GB2312" w:hint="eastAsia"/>
          <w:sz w:val="28"/>
          <w:szCs w:val="28"/>
        </w:rPr>
        <w:t>（提供承诺函加盖</w:t>
      </w:r>
      <w:r>
        <w:rPr>
          <w:rFonts w:ascii="仿宋_GB2312" w:eastAsia="仿宋_GB2312" w:hAnsi="仿宋_GB2312" w:cs="仿宋_GB2312" w:hint="eastAsia"/>
          <w:sz w:val="28"/>
          <w:szCs w:val="28"/>
        </w:rPr>
        <w:t>企业</w:t>
      </w:r>
      <w:r>
        <w:rPr>
          <w:rFonts w:ascii="仿宋_GB2312" w:eastAsia="仿宋_GB2312" w:hAnsi="仿宋_GB2312" w:cs="仿宋_GB2312" w:hint="eastAsia"/>
          <w:sz w:val="28"/>
          <w:szCs w:val="28"/>
        </w:rPr>
        <w:t>公章）；</w:t>
      </w:r>
      <w:r>
        <w:rPr>
          <w:rFonts w:ascii="仿宋_GB2312" w:eastAsia="仿宋_GB2312" w:hAnsi="仿宋_GB2312" w:cs="仿宋_GB2312" w:hint="eastAsia"/>
          <w:sz w:val="28"/>
          <w:szCs w:val="28"/>
        </w:rPr>
        <w:t xml:space="preserve"> </w:t>
      </w:r>
    </w:p>
    <w:p w:rsidR="005F4479" w:rsidRDefault="005A6C32">
      <w:pPr>
        <w:adjustRightInd w:val="0"/>
        <w:snapToGrid w:val="0"/>
        <w:spacing w:line="480" w:lineRule="exact"/>
        <w:ind w:firstLineChars="200" w:firstLine="560"/>
        <w:rPr>
          <w:rFonts w:ascii="仿宋_GB2312" w:eastAsia="仿宋_GB2312" w:hAnsi="仿宋_GB2312" w:cs="仿宋_GB2312"/>
          <w:sz w:val="28"/>
          <w:szCs w:val="28"/>
        </w:rPr>
      </w:pPr>
      <w:r>
        <w:rPr>
          <w:rFonts w:ascii="仿宋_GB2312" w:eastAsia="仿宋_GB2312" w:hAnsi="仿宋_GB2312" w:cs="仿宋_GB2312" w:hint="eastAsia"/>
          <w:sz w:val="28"/>
          <w:szCs w:val="28"/>
        </w:rPr>
        <w:t>5.3</w:t>
      </w:r>
      <w:r>
        <w:rPr>
          <w:rFonts w:ascii="仿宋_GB2312" w:eastAsia="仿宋_GB2312" w:hAnsi="仿宋_GB2312" w:cs="仿宋_GB2312" w:hint="eastAsia"/>
          <w:sz w:val="28"/>
          <w:szCs w:val="28"/>
        </w:rPr>
        <w:t>具有良好的商业信誉和健全的财务会计制度（提供近</w:t>
      </w:r>
      <w:r>
        <w:rPr>
          <w:rFonts w:ascii="仿宋_GB2312" w:eastAsia="仿宋_GB2312" w:hAnsi="仿宋_GB2312" w:cs="仿宋_GB2312" w:hint="eastAsia"/>
          <w:sz w:val="28"/>
          <w:szCs w:val="28"/>
        </w:rPr>
        <w:t>3</w:t>
      </w:r>
      <w:r>
        <w:rPr>
          <w:rFonts w:ascii="仿宋_GB2312" w:eastAsia="仿宋_GB2312" w:hAnsi="仿宋_GB2312" w:cs="仿宋_GB2312" w:hint="eastAsia"/>
          <w:sz w:val="28"/>
          <w:szCs w:val="28"/>
        </w:rPr>
        <w:t>年财务审计报告原件，即现金流量表、利润表、资产负债表）</w:t>
      </w:r>
      <w:r>
        <w:rPr>
          <w:rFonts w:ascii="仿宋_GB2312" w:eastAsia="仿宋_GB2312" w:hAnsi="仿宋_GB2312" w:cs="仿宋_GB2312" w:hint="eastAsia"/>
          <w:sz w:val="28"/>
          <w:szCs w:val="28"/>
        </w:rPr>
        <w:t>，</w:t>
      </w:r>
      <w:r>
        <w:rPr>
          <w:rFonts w:ascii="仿宋_GB2312" w:eastAsia="仿宋_GB2312" w:hAnsi="仿宋_GB2312" w:cs="仿宋_GB2312" w:hint="eastAsia"/>
          <w:sz w:val="28"/>
          <w:szCs w:val="28"/>
        </w:rPr>
        <w:t>若无法提供上述材料的应提供所在银行的资信证明及开户许可证；</w:t>
      </w:r>
    </w:p>
    <w:p w:rsidR="005F4479" w:rsidRDefault="005A6C32">
      <w:pPr>
        <w:adjustRightInd w:val="0"/>
        <w:snapToGrid w:val="0"/>
        <w:spacing w:line="480" w:lineRule="exact"/>
        <w:ind w:firstLineChars="200" w:firstLine="560"/>
        <w:rPr>
          <w:rFonts w:ascii="仿宋_GB2312" w:eastAsia="仿宋_GB2312" w:hAnsi="仿宋_GB2312" w:cs="仿宋_GB2312"/>
          <w:sz w:val="28"/>
          <w:szCs w:val="28"/>
        </w:rPr>
      </w:pPr>
      <w:r>
        <w:rPr>
          <w:rFonts w:ascii="仿宋_GB2312" w:eastAsia="仿宋_GB2312" w:hAnsi="仿宋_GB2312" w:cs="仿宋_GB2312" w:hint="eastAsia"/>
          <w:sz w:val="28"/>
          <w:szCs w:val="28"/>
        </w:rPr>
        <w:t>5.4</w:t>
      </w:r>
      <w:r>
        <w:rPr>
          <w:rFonts w:ascii="仿宋_GB2312" w:eastAsia="仿宋_GB2312" w:hAnsi="仿宋_GB2312" w:cs="仿宋_GB2312" w:hint="eastAsia"/>
          <w:sz w:val="28"/>
          <w:szCs w:val="28"/>
        </w:rPr>
        <w:t>在经营活动中没有重大违法记录（提供承诺函加盖</w:t>
      </w:r>
      <w:r>
        <w:rPr>
          <w:rFonts w:ascii="仿宋_GB2312" w:eastAsia="仿宋_GB2312" w:hAnsi="仿宋_GB2312" w:cs="仿宋_GB2312" w:hint="eastAsia"/>
          <w:sz w:val="28"/>
          <w:szCs w:val="28"/>
        </w:rPr>
        <w:t>企业</w:t>
      </w:r>
      <w:r>
        <w:rPr>
          <w:rFonts w:ascii="仿宋_GB2312" w:eastAsia="仿宋_GB2312" w:hAnsi="仿宋_GB2312" w:cs="仿宋_GB2312" w:hint="eastAsia"/>
          <w:sz w:val="28"/>
          <w:szCs w:val="28"/>
        </w:rPr>
        <w:t>公章）；</w:t>
      </w:r>
    </w:p>
    <w:p w:rsidR="005F4479" w:rsidRDefault="005A6C32">
      <w:pPr>
        <w:adjustRightInd w:val="0"/>
        <w:snapToGrid w:val="0"/>
        <w:spacing w:line="480" w:lineRule="exact"/>
        <w:ind w:firstLineChars="200" w:firstLine="560"/>
        <w:rPr>
          <w:rFonts w:ascii="仿宋_GB2312" w:eastAsia="仿宋_GB2312" w:hAnsi="仿宋_GB2312" w:cs="仿宋_GB2312"/>
          <w:sz w:val="28"/>
          <w:szCs w:val="28"/>
        </w:rPr>
      </w:pPr>
      <w:r>
        <w:rPr>
          <w:rFonts w:ascii="仿宋_GB2312" w:eastAsia="仿宋_GB2312" w:hAnsi="仿宋_GB2312" w:cs="仿宋_GB2312" w:hint="eastAsia"/>
          <w:sz w:val="28"/>
          <w:szCs w:val="28"/>
        </w:rPr>
        <w:t>5.5</w:t>
      </w:r>
      <w:r>
        <w:rPr>
          <w:rFonts w:ascii="仿宋_GB2312" w:eastAsia="仿宋_GB2312" w:hAnsi="仿宋_GB2312" w:cs="仿宋_GB2312" w:hint="eastAsia"/>
          <w:sz w:val="28"/>
          <w:szCs w:val="28"/>
        </w:rPr>
        <w:t>提供信用证明。</w:t>
      </w:r>
      <w:r>
        <w:rPr>
          <w:rFonts w:ascii="仿宋_GB2312" w:eastAsia="仿宋_GB2312" w:hAnsi="仿宋_GB2312" w:cs="仿宋_GB2312" w:hint="eastAsia"/>
          <w:sz w:val="28"/>
          <w:szCs w:val="28"/>
        </w:rPr>
        <w:t>房屋质量安全鉴定企业</w:t>
      </w:r>
      <w:r>
        <w:rPr>
          <w:rFonts w:ascii="仿宋_GB2312" w:eastAsia="仿宋_GB2312" w:hAnsi="仿宋_GB2312" w:cs="仿宋_GB2312" w:hint="eastAsia"/>
          <w:sz w:val="28"/>
          <w:szCs w:val="28"/>
        </w:rPr>
        <w:t>须提供在本项目招标公告发布后，投标截止时间前，分别通过“信用中国”网站查询并打印相应的信用记录（提供从网站获取的信用信息查询结果原始页面的打印件或截图）；</w:t>
      </w:r>
    </w:p>
    <w:p w:rsidR="005F4479" w:rsidRDefault="005A6C32">
      <w:pPr>
        <w:adjustRightInd w:val="0"/>
        <w:snapToGrid w:val="0"/>
        <w:spacing w:line="480" w:lineRule="exact"/>
        <w:ind w:firstLineChars="200" w:firstLine="560"/>
        <w:rPr>
          <w:rFonts w:ascii="仿宋_GB2312" w:eastAsia="仿宋_GB2312" w:hAnsi="仿宋_GB2312" w:cs="仿宋_GB2312"/>
          <w:sz w:val="28"/>
          <w:szCs w:val="28"/>
        </w:rPr>
      </w:pPr>
      <w:r>
        <w:rPr>
          <w:rFonts w:ascii="仿宋_GB2312" w:eastAsia="仿宋_GB2312" w:hAnsi="仿宋_GB2312" w:cs="仿宋_GB2312" w:hint="eastAsia"/>
          <w:sz w:val="28"/>
          <w:szCs w:val="28"/>
        </w:rPr>
        <w:t>5.6</w:t>
      </w:r>
      <w:r>
        <w:rPr>
          <w:rFonts w:ascii="仿宋_GB2312" w:eastAsia="仿宋_GB2312" w:hAnsi="仿宋_GB2312" w:cs="仿宋_GB2312" w:hint="eastAsia"/>
          <w:sz w:val="28"/>
          <w:szCs w:val="28"/>
        </w:rPr>
        <w:t>法定代表人参加投标时需现场核验本人身份证原件及营业执照。授权代表参加投标时除在投标文件中须随附《法人代表授权书》（格式附后）外，还需随身携带本人身份证原件及复印件、法人身份证复印件、《法人代表授权书》</w:t>
      </w:r>
      <w:r>
        <w:rPr>
          <w:rFonts w:ascii="仿宋_GB2312" w:eastAsia="仿宋_GB2312" w:hAnsi="仿宋_GB2312" w:cs="仿宋_GB2312" w:hint="eastAsia"/>
          <w:sz w:val="28"/>
          <w:szCs w:val="28"/>
        </w:rPr>
        <w:t>，营业执照。</w:t>
      </w:r>
    </w:p>
    <w:p w:rsidR="005F4479" w:rsidRDefault="005A6C32">
      <w:pPr>
        <w:adjustRightInd w:val="0"/>
        <w:snapToGrid w:val="0"/>
        <w:spacing w:line="480" w:lineRule="exact"/>
        <w:ind w:firstLineChars="200" w:firstLine="560"/>
        <w:rPr>
          <w:rFonts w:ascii="仿宋_GB2312" w:eastAsia="仿宋_GB2312" w:hAnsi="仿宋_GB2312" w:cs="仿宋_GB2312"/>
          <w:sz w:val="28"/>
          <w:szCs w:val="28"/>
        </w:rPr>
      </w:pPr>
      <w:r>
        <w:rPr>
          <w:rFonts w:ascii="仿宋_GB2312" w:eastAsia="仿宋_GB2312" w:hAnsi="仿宋_GB2312" w:cs="仿宋_GB2312" w:hint="eastAsia"/>
          <w:sz w:val="28"/>
          <w:szCs w:val="28"/>
        </w:rPr>
        <w:t>5.7</w:t>
      </w:r>
      <w:r>
        <w:rPr>
          <w:rFonts w:ascii="仿宋_GB2312" w:eastAsia="仿宋_GB2312" w:hAnsi="仿宋_GB2312" w:cs="仿宋_GB2312" w:hint="eastAsia"/>
          <w:sz w:val="28"/>
          <w:szCs w:val="28"/>
        </w:rPr>
        <w:t>特殊要求</w:t>
      </w:r>
      <w:r>
        <w:rPr>
          <w:rFonts w:ascii="仿宋_GB2312" w:eastAsia="仿宋_GB2312" w:hAnsi="仿宋_GB2312" w:cs="仿宋_GB2312" w:hint="eastAsia"/>
          <w:sz w:val="28"/>
          <w:szCs w:val="28"/>
        </w:rPr>
        <w:t xml:space="preserve"> </w:t>
      </w:r>
    </w:p>
    <w:p w:rsidR="005F4479" w:rsidRDefault="005A6C32">
      <w:pPr>
        <w:adjustRightInd w:val="0"/>
        <w:snapToGrid w:val="0"/>
        <w:spacing w:line="480" w:lineRule="exact"/>
        <w:ind w:firstLineChars="200" w:firstLine="560"/>
        <w:rPr>
          <w:rFonts w:ascii="仿宋_GB2312" w:eastAsia="仿宋_GB2312" w:hAnsi="仿宋_GB2312" w:cs="仿宋_GB2312"/>
          <w:sz w:val="28"/>
          <w:szCs w:val="28"/>
        </w:rPr>
      </w:pPr>
      <w:r>
        <w:rPr>
          <w:rFonts w:ascii="仿宋_GB2312" w:eastAsia="仿宋_GB2312" w:hAnsi="仿宋_GB2312" w:cs="仿宋_GB2312" w:hint="eastAsia"/>
          <w:sz w:val="28"/>
          <w:szCs w:val="28"/>
        </w:rPr>
        <w:t>5.</w:t>
      </w:r>
      <w:r>
        <w:rPr>
          <w:rFonts w:ascii="仿宋_GB2312" w:eastAsia="仿宋_GB2312" w:hAnsi="仿宋_GB2312" w:cs="仿宋_GB2312" w:hint="eastAsia"/>
          <w:sz w:val="28"/>
          <w:szCs w:val="28"/>
        </w:rPr>
        <w:t>7</w:t>
      </w:r>
      <w:r>
        <w:rPr>
          <w:rFonts w:ascii="仿宋_GB2312" w:eastAsia="仿宋_GB2312" w:hAnsi="仿宋_GB2312" w:cs="仿宋_GB2312" w:hint="eastAsia"/>
          <w:sz w:val="28"/>
          <w:szCs w:val="28"/>
        </w:rPr>
        <w:t>.1</w:t>
      </w:r>
      <w:r>
        <w:rPr>
          <w:rFonts w:ascii="仿宋_GB2312" w:eastAsia="仿宋_GB2312" w:hAnsi="仿宋_GB2312" w:cs="仿宋_GB2312" w:hint="eastAsia"/>
          <w:sz w:val="28"/>
          <w:szCs w:val="28"/>
        </w:rPr>
        <w:t>单位</w:t>
      </w:r>
      <w:r>
        <w:rPr>
          <w:rFonts w:ascii="仿宋_GB2312" w:eastAsia="仿宋_GB2312" w:hAnsi="仿宋_GB2312" w:cs="仿宋_GB2312" w:hint="eastAsia"/>
          <w:sz w:val="28"/>
          <w:szCs w:val="28"/>
        </w:rPr>
        <w:t>负责人为同一人或者存在直接控股、管理关系的不同</w:t>
      </w:r>
      <w:r>
        <w:rPr>
          <w:rFonts w:ascii="仿宋_GB2312" w:eastAsia="仿宋_GB2312" w:hAnsi="仿宋_GB2312" w:cs="仿宋_GB2312" w:hint="eastAsia"/>
          <w:sz w:val="28"/>
          <w:szCs w:val="28"/>
        </w:rPr>
        <w:t>房屋质量安全鉴定企业</w:t>
      </w:r>
      <w:r>
        <w:rPr>
          <w:rFonts w:ascii="仿宋_GB2312" w:eastAsia="仿宋_GB2312" w:hAnsi="仿宋_GB2312" w:cs="仿宋_GB2312" w:hint="eastAsia"/>
          <w:sz w:val="28"/>
          <w:szCs w:val="28"/>
        </w:rPr>
        <w:t>，不得</w:t>
      </w:r>
      <w:r>
        <w:rPr>
          <w:rFonts w:ascii="仿宋_GB2312" w:eastAsia="仿宋_GB2312" w:hAnsi="仿宋_GB2312" w:cs="仿宋_GB2312" w:hint="eastAsia"/>
          <w:sz w:val="28"/>
          <w:szCs w:val="28"/>
        </w:rPr>
        <w:t>同时</w:t>
      </w:r>
      <w:r>
        <w:rPr>
          <w:rFonts w:ascii="仿宋_GB2312" w:eastAsia="仿宋_GB2312" w:hAnsi="仿宋_GB2312" w:cs="仿宋_GB2312" w:hint="eastAsia"/>
          <w:sz w:val="28"/>
          <w:szCs w:val="28"/>
        </w:rPr>
        <w:t>参加本项目竞争性</w:t>
      </w:r>
      <w:r>
        <w:rPr>
          <w:rFonts w:ascii="仿宋_GB2312" w:eastAsia="仿宋_GB2312" w:hAnsi="仿宋_GB2312" w:cs="仿宋_GB2312" w:hint="eastAsia"/>
          <w:sz w:val="28"/>
          <w:szCs w:val="28"/>
        </w:rPr>
        <w:t>选择</w:t>
      </w:r>
      <w:r>
        <w:rPr>
          <w:rFonts w:ascii="仿宋_GB2312" w:eastAsia="仿宋_GB2312" w:hAnsi="仿宋_GB2312" w:cs="仿宋_GB2312" w:hint="eastAsia"/>
          <w:sz w:val="28"/>
          <w:szCs w:val="28"/>
        </w:rPr>
        <w:t>，否则均为无效响应。</w:t>
      </w:r>
    </w:p>
    <w:p w:rsidR="005F4479" w:rsidRDefault="005A6C32">
      <w:pPr>
        <w:adjustRightInd w:val="0"/>
        <w:snapToGrid w:val="0"/>
        <w:spacing w:line="480" w:lineRule="exact"/>
        <w:ind w:firstLineChars="200" w:firstLine="560"/>
        <w:rPr>
          <w:rFonts w:ascii="仿宋_GB2312" w:eastAsia="仿宋_GB2312" w:hAnsi="仿宋_GB2312" w:cs="仿宋_GB2312"/>
          <w:sz w:val="28"/>
          <w:szCs w:val="28"/>
        </w:rPr>
      </w:pPr>
      <w:r>
        <w:rPr>
          <w:rFonts w:ascii="仿宋_GB2312" w:eastAsia="仿宋_GB2312" w:hAnsi="仿宋_GB2312" w:cs="仿宋_GB2312" w:hint="eastAsia"/>
          <w:sz w:val="28"/>
          <w:szCs w:val="28"/>
        </w:rPr>
        <w:t>5.</w:t>
      </w:r>
      <w:r>
        <w:rPr>
          <w:rFonts w:ascii="仿宋_GB2312" w:eastAsia="仿宋_GB2312" w:hAnsi="仿宋_GB2312" w:cs="仿宋_GB2312" w:hint="eastAsia"/>
          <w:sz w:val="28"/>
          <w:szCs w:val="28"/>
        </w:rPr>
        <w:t>7</w:t>
      </w:r>
      <w:r>
        <w:rPr>
          <w:rFonts w:ascii="仿宋_GB2312" w:eastAsia="仿宋_GB2312" w:hAnsi="仿宋_GB2312" w:cs="仿宋_GB2312" w:hint="eastAsia"/>
          <w:sz w:val="28"/>
          <w:szCs w:val="28"/>
        </w:rPr>
        <w:t>.2</w:t>
      </w:r>
      <w:r>
        <w:rPr>
          <w:rFonts w:ascii="仿宋_GB2312" w:eastAsia="仿宋_GB2312" w:hAnsi="仿宋_GB2312" w:cs="仿宋_GB2312" w:hint="eastAsia"/>
          <w:sz w:val="28"/>
          <w:szCs w:val="28"/>
        </w:rPr>
        <w:t>被“信用中国”网站列入失信被执行人和重大税收违法案件当事人名单的、被“中国政府采购网”网站列入政府采购严重违法失信行为记录名单，不得参与本项目的竞争性</w:t>
      </w:r>
      <w:r>
        <w:rPr>
          <w:rFonts w:ascii="仿宋_GB2312" w:eastAsia="仿宋_GB2312" w:hAnsi="仿宋_GB2312" w:cs="仿宋_GB2312" w:hint="eastAsia"/>
          <w:sz w:val="28"/>
          <w:szCs w:val="28"/>
        </w:rPr>
        <w:t>竞选</w:t>
      </w:r>
      <w:r>
        <w:rPr>
          <w:rFonts w:ascii="仿宋_GB2312" w:eastAsia="仿宋_GB2312" w:hAnsi="仿宋_GB2312" w:cs="仿宋_GB2312" w:hint="eastAsia"/>
          <w:sz w:val="28"/>
          <w:szCs w:val="28"/>
        </w:rPr>
        <w:t>活动。</w:t>
      </w:r>
    </w:p>
    <w:p w:rsidR="005F4479" w:rsidRDefault="005A6C32">
      <w:pPr>
        <w:adjustRightInd w:val="0"/>
        <w:snapToGrid w:val="0"/>
        <w:spacing w:line="480" w:lineRule="exact"/>
        <w:ind w:firstLineChars="200" w:firstLine="560"/>
        <w:rPr>
          <w:rFonts w:ascii="仿宋_GB2312" w:eastAsia="仿宋_GB2312" w:hAnsi="仿宋_GB2312" w:cs="仿宋_GB2312"/>
          <w:sz w:val="28"/>
          <w:szCs w:val="28"/>
        </w:rPr>
      </w:pPr>
      <w:r>
        <w:rPr>
          <w:rFonts w:ascii="仿宋_GB2312" w:eastAsia="仿宋_GB2312" w:hAnsi="仿宋_GB2312" w:cs="仿宋_GB2312" w:hint="eastAsia"/>
          <w:sz w:val="28"/>
          <w:szCs w:val="28"/>
        </w:rPr>
        <w:t>5.</w:t>
      </w:r>
      <w:r>
        <w:rPr>
          <w:rFonts w:ascii="仿宋_GB2312" w:eastAsia="仿宋_GB2312" w:hAnsi="仿宋_GB2312" w:cs="仿宋_GB2312" w:hint="eastAsia"/>
          <w:sz w:val="28"/>
          <w:szCs w:val="28"/>
        </w:rPr>
        <w:t>7</w:t>
      </w:r>
      <w:r>
        <w:rPr>
          <w:rFonts w:ascii="仿宋_GB2312" w:eastAsia="仿宋_GB2312" w:hAnsi="仿宋_GB2312" w:cs="仿宋_GB2312" w:hint="eastAsia"/>
          <w:sz w:val="28"/>
          <w:szCs w:val="28"/>
        </w:rPr>
        <w:t>.3</w:t>
      </w:r>
      <w:r>
        <w:rPr>
          <w:rFonts w:ascii="仿宋_GB2312" w:eastAsia="仿宋_GB2312" w:hAnsi="仿宋_GB2312" w:cs="仿宋_GB2312" w:hint="eastAsia"/>
          <w:sz w:val="28"/>
          <w:szCs w:val="28"/>
        </w:rPr>
        <w:t>本项目不接受联合体</w:t>
      </w:r>
      <w:r>
        <w:rPr>
          <w:rFonts w:ascii="仿宋_GB2312" w:eastAsia="仿宋_GB2312" w:hAnsi="仿宋_GB2312" w:cs="仿宋_GB2312" w:hint="eastAsia"/>
          <w:sz w:val="28"/>
          <w:szCs w:val="28"/>
        </w:rPr>
        <w:t>企业</w:t>
      </w:r>
      <w:r>
        <w:rPr>
          <w:rFonts w:ascii="仿宋_GB2312" w:eastAsia="仿宋_GB2312" w:hAnsi="仿宋_GB2312" w:cs="仿宋_GB2312" w:hint="eastAsia"/>
          <w:sz w:val="28"/>
          <w:szCs w:val="28"/>
        </w:rPr>
        <w:t>。</w:t>
      </w:r>
    </w:p>
    <w:p w:rsidR="005F4479" w:rsidRDefault="005A6C32">
      <w:pPr>
        <w:adjustRightInd w:val="0"/>
        <w:snapToGrid w:val="0"/>
        <w:spacing w:line="480" w:lineRule="exact"/>
        <w:ind w:firstLineChars="200" w:firstLine="560"/>
        <w:rPr>
          <w:rFonts w:ascii="仿宋_GB2312" w:eastAsia="仿宋_GB2312" w:hAnsi="仿宋_GB2312" w:cs="仿宋_GB2312"/>
          <w:sz w:val="28"/>
          <w:szCs w:val="28"/>
        </w:rPr>
      </w:pPr>
      <w:r>
        <w:rPr>
          <w:rFonts w:ascii="仿宋_GB2312" w:eastAsia="仿宋_GB2312" w:hAnsi="仿宋_GB2312" w:cs="仿宋_GB2312" w:hint="eastAsia"/>
          <w:sz w:val="28"/>
          <w:szCs w:val="28"/>
        </w:rPr>
        <w:t>5.</w:t>
      </w:r>
      <w:r>
        <w:rPr>
          <w:rFonts w:ascii="仿宋_GB2312" w:eastAsia="仿宋_GB2312" w:hAnsi="仿宋_GB2312" w:cs="仿宋_GB2312" w:hint="eastAsia"/>
          <w:sz w:val="28"/>
          <w:szCs w:val="28"/>
        </w:rPr>
        <w:t>7</w:t>
      </w:r>
      <w:r>
        <w:rPr>
          <w:rFonts w:ascii="仿宋_GB2312" w:eastAsia="仿宋_GB2312" w:hAnsi="仿宋_GB2312" w:cs="仿宋_GB2312" w:hint="eastAsia"/>
          <w:sz w:val="28"/>
          <w:szCs w:val="28"/>
        </w:rPr>
        <w:t>.4</w:t>
      </w:r>
      <w:r>
        <w:rPr>
          <w:rFonts w:ascii="仿宋_GB2312" w:eastAsia="仿宋_GB2312" w:hAnsi="仿宋_GB2312" w:cs="仿宋_GB2312" w:hint="eastAsia"/>
          <w:sz w:val="28"/>
          <w:szCs w:val="28"/>
        </w:rPr>
        <w:t>房屋质量安全鉴定企业竞选</w:t>
      </w:r>
      <w:r>
        <w:rPr>
          <w:rFonts w:ascii="仿宋_GB2312" w:eastAsia="仿宋_GB2312" w:hAnsi="仿宋_GB2312" w:cs="仿宋_GB2312" w:hint="eastAsia"/>
          <w:sz w:val="28"/>
          <w:szCs w:val="28"/>
        </w:rPr>
        <w:t>成交后不得将成交项目分包或转让给其他主体实施。</w:t>
      </w:r>
    </w:p>
    <w:p w:rsidR="005F4479" w:rsidRDefault="005A6C32">
      <w:pPr>
        <w:adjustRightInd w:val="0"/>
        <w:snapToGrid w:val="0"/>
        <w:spacing w:line="480" w:lineRule="exact"/>
        <w:ind w:firstLineChars="200" w:firstLine="560"/>
        <w:rPr>
          <w:rFonts w:ascii="仿宋_GB2312" w:eastAsia="仿宋_GB2312" w:hAnsi="仿宋_GB2312" w:cs="仿宋_GB2312"/>
          <w:sz w:val="28"/>
          <w:szCs w:val="28"/>
        </w:rPr>
      </w:pPr>
      <w:r>
        <w:rPr>
          <w:rFonts w:ascii="仿宋_GB2312" w:eastAsia="仿宋_GB2312" w:hAnsi="仿宋_GB2312" w:cs="仿宋_GB2312" w:hint="eastAsia"/>
          <w:sz w:val="28"/>
          <w:szCs w:val="28"/>
        </w:rPr>
        <w:lastRenderedPageBreak/>
        <w:t>5.8.5</w:t>
      </w:r>
      <w:r>
        <w:rPr>
          <w:rFonts w:ascii="仿宋_GB2312" w:eastAsia="仿宋_GB2312" w:hAnsi="仿宋_GB2312" w:cs="仿宋_GB2312" w:hint="eastAsia"/>
          <w:sz w:val="28"/>
          <w:szCs w:val="28"/>
        </w:rPr>
        <w:t>房屋质量安全鉴定企业</w:t>
      </w:r>
      <w:r>
        <w:rPr>
          <w:rFonts w:ascii="仿宋_GB2312" w:eastAsia="仿宋_GB2312" w:hAnsi="仿宋_GB2312" w:cs="仿宋_GB2312" w:hint="eastAsia"/>
          <w:sz w:val="28"/>
          <w:szCs w:val="28"/>
        </w:rPr>
        <w:t>应按本项目</w:t>
      </w:r>
      <w:r>
        <w:rPr>
          <w:rFonts w:ascii="仿宋_GB2312" w:eastAsia="仿宋_GB2312" w:hAnsi="仿宋_GB2312" w:cs="仿宋_GB2312" w:hint="eastAsia"/>
          <w:sz w:val="28"/>
          <w:szCs w:val="28"/>
        </w:rPr>
        <w:t>竞选</w:t>
      </w:r>
      <w:r>
        <w:rPr>
          <w:rFonts w:ascii="仿宋_GB2312" w:eastAsia="仿宋_GB2312" w:hAnsi="仿宋_GB2312" w:cs="仿宋_GB2312" w:hint="eastAsia"/>
          <w:sz w:val="28"/>
          <w:szCs w:val="28"/>
        </w:rPr>
        <w:t>文件的具体要求提供有效的资格证明材料，所有复印件应是最新（有效）、清晰，注明“与原件一致”并加盖资料形成单位及</w:t>
      </w:r>
      <w:r>
        <w:rPr>
          <w:rFonts w:ascii="仿宋_GB2312" w:eastAsia="仿宋_GB2312" w:hAnsi="仿宋_GB2312" w:cs="仿宋_GB2312" w:hint="eastAsia"/>
          <w:sz w:val="28"/>
          <w:szCs w:val="28"/>
        </w:rPr>
        <w:t>房屋质量安全鉴定企业</w:t>
      </w:r>
      <w:r>
        <w:rPr>
          <w:rFonts w:ascii="仿宋_GB2312" w:eastAsia="仿宋_GB2312" w:hAnsi="仿宋_GB2312" w:cs="仿宋_GB2312" w:hint="eastAsia"/>
          <w:sz w:val="28"/>
          <w:szCs w:val="28"/>
        </w:rPr>
        <w:t>公章。</w:t>
      </w:r>
    </w:p>
    <w:p w:rsidR="005F4479" w:rsidRDefault="005A6C32" w:rsidP="00C562D8">
      <w:pPr>
        <w:spacing w:line="480" w:lineRule="exact"/>
        <w:ind w:leftChars="-118" w:left="-248" w:firstLineChars="300" w:firstLine="840"/>
        <w:rPr>
          <w:rFonts w:ascii="仿宋_GB2312" w:eastAsia="仿宋_GB2312" w:hAnsi="仿宋_GB2312" w:cs="仿宋_GB2312"/>
          <w:sz w:val="28"/>
          <w:szCs w:val="28"/>
        </w:rPr>
      </w:pPr>
      <w:r>
        <w:rPr>
          <w:rFonts w:ascii="仿宋_GB2312" w:eastAsia="仿宋_GB2312" w:hAnsi="仿宋_GB2312" w:cs="仿宋_GB2312" w:hint="eastAsia"/>
          <w:b/>
          <w:sz w:val="28"/>
          <w:szCs w:val="28"/>
        </w:rPr>
        <w:t>6</w:t>
      </w:r>
      <w:r>
        <w:rPr>
          <w:rFonts w:ascii="仿宋_GB2312" w:eastAsia="仿宋_GB2312" w:hAnsi="仿宋_GB2312" w:cs="仿宋_GB2312" w:hint="eastAsia"/>
          <w:b/>
          <w:sz w:val="28"/>
          <w:szCs w:val="28"/>
        </w:rPr>
        <w:t>、评审办法</w:t>
      </w:r>
      <w:r>
        <w:rPr>
          <w:rFonts w:ascii="仿宋_GB2312" w:eastAsia="仿宋_GB2312" w:hAnsi="仿宋_GB2312" w:cs="仿宋_GB2312" w:hint="eastAsia"/>
          <w:sz w:val="28"/>
          <w:szCs w:val="28"/>
        </w:rPr>
        <w:t>：综合评分法。</w:t>
      </w:r>
    </w:p>
    <w:p w:rsidR="005F4479" w:rsidRDefault="005A6C32" w:rsidP="00C562D8">
      <w:pPr>
        <w:spacing w:line="480" w:lineRule="exact"/>
        <w:ind w:leftChars="-118" w:left="-248" w:firstLineChars="300" w:firstLine="840"/>
        <w:rPr>
          <w:rFonts w:ascii="仿宋_GB2312" w:eastAsia="仿宋_GB2312" w:hAnsi="仿宋_GB2312" w:cs="仿宋_GB2312"/>
          <w:b/>
          <w:sz w:val="28"/>
          <w:szCs w:val="28"/>
        </w:rPr>
      </w:pPr>
      <w:r>
        <w:rPr>
          <w:rFonts w:ascii="仿宋_GB2312" w:eastAsia="仿宋_GB2312" w:hAnsi="仿宋_GB2312" w:cs="仿宋_GB2312" w:hint="eastAsia"/>
          <w:b/>
          <w:sz w:val="28"/>
          <w:szCs w:val="28"/>
        </w:rPr>
        <w:t>7</w:t>
      </w:r>
      <w:r>
        <w:rPr>
          <w:rFonts w:ascii="仿宋_GB2312" w:eastAsia="仿宋_GB2312" w:hAnsi="仿宋_GB2312" w:cs="仿宋_GB2312" w:hint="eastAsia"/>
          <w:b/>
          <w:sz w:val="28"/>
          <w:szCs w:val="28"/>
        </w:rPr>
        <w:t>、</w:t>
      </w:r>
      <w:r>
        <w:rPr>
          <w:rFonts w:ascii="仿宋_GB2312" w:eastAsia="仿宋_GB2312" w:hAnsi="仿宋_GB2312" w:cs="仿宋_GB2312" w:hint="eastAsia"/>
          <w:b/>
          <w:sz w:val="28"/>
          <w:szCs w:val="28"/>
        </w:rPr>
        <w:t>竞选</w:t>
      </w:r>
      <w:r>
        <w:rPr>
          <w:rFonts w:ascii="仿宋_GB2312" w:eastAsia="仿宋_GB2312" w:hAnsi="仿宋_GB2312" w:cs="仿宋_GB2312" w:hint="eastAsia"/>
          <w:b/>
          <w:sz w:val="28"/>
          <w:szCs w:val="28"/>
        </w:rPr>
        <w:t>文件的获取</w:t>
      </w:r>
    </w:p>
    <w:p w:rsidR="005F4479" w:rsidRDefault="005A6C32">
      <w:pPr>
        <w:spacing w:line="480" w:lineRule="exact"/>
        <w:ind w:leftChars="15" w:left="31" w:firstLineChars="200" w:firstLine="560"/>
        <w:rPr>
          <w:rFonts w:ascii="仿宋_GB2312" w:eastAsia="仿宋_GB2312" w:hAnsi="仿宋_GB2312" w:cs="仿宋_GB2312"/>
          <w:sz w:val="28"/>
          <w:szCs w:val="28"/>
        </w:rPr>
      </w:pPr>
      <w:r>
        <w:rPr>
          <w:rFonts w:ascii="仿宋_GB2312" w:eastAsia="仿宋_GB2312" w:hAnsi="仿宋_GB2312" w:cs="仿宋_GB2312" w:hint="eastAsia"/>
          <w:sz w:val="28"/>
          <w:szCs w:val="28"/>
        </w:rPr>
        <w:t>7.1</w:t>
      </w:r>
      <w:r>
        <w:rPr>
          <w:rFonts w:ascii="仿宋_GB2312" w:eastAsia="仿宋_GB2312" w:hAnsi="仿宋_GB2312" w:cs="仿宋_GB2312" w:hint="eastAsia"/>
          <w:sz w:val="28"/>
          <w:szCs w:val="28"/>
        </w:rPr>
        <w:t>时间：自</w:t>
      </w:r>
      <w:r>
        <w:rPr>
          <w:rFonts w:ascii="仿宋_GB2312" w:eastAsia="仿宋_GB2312" w:hAnsi="仿宋_GB2312" w:cs="仿宋_GB2312" w:hint="eastAsia"/>
          <w:sz w:val="28"/>
          <w:szCs w:val="28"/>
        </w:rPr>
        <w:t>20</w:t>
      </w:r>
      <w:r>
        <w:rPr>
          <w:rFonts w:ascii="仿宋_GB2312" w:eastAsia="仿宋_GB2312" w:hAnsi="仿宋_GB2312" w:cs="仿宋_GB2312" w:hint="eastAsia"/>
          <w:sz w:val="28"/>
          <w:szCs w:val="28"/>
        </w:rPr>
        <w:t>20</w:t>
      </w:r>
      <w:r>
        <w:rPr>
          <w:rFonts w:ascii="仿宋_GB2312" w:eastAsia="仿宋_GB2312" w:hAnsi="仿宋_GB2312" w:cs="仿宋_GB2312" w:hint="eastAsia"/>
          <w:sz w:val="28"/>
          <w:szCs w:val="28"/>
        </w:rPr>
        <w:t>年</w:t>
      </w:r>
      <w:r>
        <w:rPr>
          <w:rFonts w:ascii="仿宋_GB2312" w:eastAsia="仿宋_GB2312" w:hAnsi="仿宋_GB2312" w:cs="仿宋_GB2312" w:hint="eastAsia"/>
          <w:sz w:val="28"/>
          <w:szCs w:val="28"/>
        </w:rPr>
        <w:t>5</w:t>
      </w:r>
      <w:r>
        <w:rPr>
          <w:rFonts w:ascii="仿宋_GB2312" w:eastAsia="仿宋_GB2312" w:hAnsi="仿宋_GB2312" w:cs="仿宋_GB2312" w:hint="eastAsia"/>
          <w:sz w:val="28"/>
          <w:szCs w:val="28"/>
        </w:rPr>
        <w:t>月</w:t>
      </w:r>
      <w:r>
        <w:rPr>
          <w:rFonts w:ascii="仿宋_GB2312" w:eastAsia="仿宋_GB2312" w:hAnsi="仿宋_GB2312" w:cs="仿宋_GB2312" w:hint="eastAsia"/>
          <w:sz w:val="28"/>
          <w:szCs w:val="28"/>
        </w:rPr>
        <w:t>13</w:t>
      </w:r>
      <w:r>
        <w:rPr>
          <w:rFonts w:ascii="仿宋_GB2312" w:eastAsia="仿宋_GB2312" w:hAnsi="仿宋_GB2312" w:cs="仿宋_GB2312" w:hint="eastAsia"/>
          <w:sz w:val="28"/>
          <w:szCs w:val="28"/>
        </w:rPr>
        <w:t>日起至</w:t>
      </w:r>
      <w:r>
        <w:rPr>
          <w:rFonts w:ascii="仿宋_GB2312" w:eastAsia="仿宋_GB2312" w:hAnsi="仿宋_GB2312" w:cs="仿宋_GB2312" w:hint="eastAsia"/>
          <w:sz w:val="28"/>
          <w:szCs w:val="28"/>
        </w:rPr>
        <w:t>20</w:t>
      </w:r>
      <w:r>
        <w:rPr>
          <w:rFonts w:ascii="仿宋_GB2312" w:eastAsia="仿宋_GB2312" w:hAnsi="仿宋_GB2312" w:cs="仿宋_GB2312" w:hint="eastAsia"/>
          <w:sz w:val="28"/>
          <w:szCs w:val="28"/>
        </w:rPr>
        <w:t>20</w:t>
      </w:r>
      <w:r>
        <w:rPr>
          <w:rFonts w:ascii="仿宋_GB2312" w:eastAsia="仿宋_GB2312" w:hAnsi="仿宋_GB2312" w:cs="仿宋_GB2312" w:hint="eastAsia"/>
          <w:sz w:val="28"/>
          <w:szCs w:val="28"/>
        </w:rPr>
        <w:t>年</w:t>
      </w:r>
      <w:r>
        <w:rPr>
          <w:rFonts w:ascii="仿宋_GB2312" w:eastAsia="仿宋_GB2312" w:hAnsi="仿宋_GB2312" w:cs="仿宋_GB2312" w:hint="eastAsia"/>
          <w:sz w:val="28"/>
          <w:szCs w:val="28"/>
        </w:rPr>
        <w:t>5</w:t>
      </w:r>
      <w:r>
        <w:rPr>
          <w:rFonts w:ascii="仿宋_GB2312" w:eastAsia="仿宋_GB2312" w:hAnsi="仿宋_GB2312" w:cs="仿宋_GB2312" w:hint="eastAsia"/>
          <w:sz w:val="28"/>
          <w:szCs w:val="28"/>
        </w:rPr>
        <w:t>月</w:t>
      </w:r>
      <w:r>
        <w:rPr>
          <w:rFonts w:ascii="仿宋_GB2312" w:eastAsia="仿宋_GB2312" w:hAnsi="仿宋_GB2312" w:cs="仿宋_GB2312" w:hint="eastAsia"/>
          <w:sz w:val="28"/>
          <w:szCs w:val="28"/>
        </w:rPr>
        <w:t>19</w:t>
      </w:r>
      <w:r>
        <w:rPr>
          <w:rFonts w:ascii="仿宋_GB2312" w:eastAsia="仿宋_GB2312" w:hAnsi="仿宋_GB2312" w:cs="仿宋_GB2312" w:hint="eastAsia"/>
          <w:sz w:val="28"/>
          <w:szCs w:val="28"/>
        </w:rPr>
        <w:t>日，每天上午</w:t>
      </w:r>
      <w:r>
        <w:rPr>
          <w:rFonts w:ascii="仿宋_GB2312" w:eastAsia="仿宋_GB2312" w:hAnsi="仿宋_GB2312" w:cs="仿宋_GB2312" w:hint="eastAsia"/>
          <w:sz w:val="28"/>
          <w:szCs w:val="28"/>
        </w:rPr>
        <w:t>9</w:t>
      </w:r>
      <w:r>
        <w:rPr>
          <w:rFonts w:ascii="仿宋_GB2312" w:eastAsia="仿宋_GB2312" w:hAnsi="仿宋_GB2312" w:cs="仿宋_GB2312" w:hint="eastAsia"/>
          <w:sz w:val="28"/>
          <w:szCs w:val="28"/>
        </w:rPr>
        <w:t>时</w:t>
      </w:r>
      <w:r>
        <w:rPr>
          <w:rFonts w:ascii="仿宋_GB2312" w:eastAsia="仿宋_GB2312" w:hAnsi="仿宋_GB2312" w:cs="仿宋_GB2312" w:hint="eastAsia"/>
          <w:sz w:val="28"/>
          <w:szCs w:val="28"/>
        </w:rPr>
        <w:t>30</w:t>
      </w:r>
      <w:r>
        <w:rPr>
          <w:rFonts w:ascii="仿宋_GB2312" w:eastAsia="仿宋_GB2312" w:hAnsi="仿宋_GB2312" w:cs="仿宋_GB2312" w:hint="eastAsia"/>
          <w:sz w:val="28"/>
          <w:szCs w:val="28"/>
        </w:rPr>
        <w:t>分至</w:t>
      </w:r>
      <w:r>
        <w:rPr>
          <w:rFonts w:ascii="仿宋_GB2312" w:eastAsia="仿宋_GB2312" w:hAnsi="仿宋_GB2312" w:cs="仿宋_GB2312" w:hint="eastAsia"/>
          <w:sz w:val="28"/>
          <w:szCs w:val="28"/>
        </w:rPr>
        <w:t>11</w:t>
      </w:r>
      <w:r>
        <w:rPr>
          <w:rFonts w:ascii="仿宋_GB2312" w:eastAsia="仿宋_GB2312" w:hAnsi="仿宋_GB2312" w:cs="仿宋_GB2312" w:hint="eastAsia"/>
          <w:sz w:val="28"/>
          <w:szCs w:val="28"/>
        </w:rPr>
        <w:t>时</w:t>
      </w:r>
      <w:r>
        <w:rPr>
          <w:rFonts w:ascii="仿宋_GB2312" w:eastAsia="仿宋_GB2312" w:hAnsi="仿宋_GB2312" w:cs="仿宋_GB2312" w:hint="eastAsia"/>
          <w:sz w:val="28"/>
          <w:szCs w:val="28"/>
        </w:rPr>
        <w:t>30</w:t>
      </w:r>
      <w:r>
        <w:rPr>
          <w:rFonts w:ascii="仿宋_GB2312" w:eastAsia="仿宋_GB2312" w:hAnsi="仿宋_GB2312" w:cs="仿宋_GB2312" w:hint="eastAsia"/>
          <w:sz w:val="28"/>
          <w:szCs w:val="28"/>
        </w:rPr>
        <w:t>分，下午</w:t>
      </w:r>
      <w:r>
        <w:rPr>
          <w:rFonts w:ascii="仿宋_GB2312" w:eastAsia="仿宋_GB2312" w:hAnsi="仿宋_GB2312" w:cs="仿宋_GB2312" w:hint="eastAsia"/>
          <w:sz w:val="28"/>
          <w:szCs w:val="28"/>
        </w:rPr>
        <w:t>14</w:t>
      </w:r>
      <w:r>
        <w:rPr>
          <w:rFonts w:ascii="仿宋_GB2312" w:eastAsia="仿宋_GB2312" w:hAnsi="仿宋_GB2312" w:cs="仿宋_GB2312" w:hint="eastAsia"/>
          <w:sz w:val="28"/>
          <w:szCs w:val="28"/>
        </w:rPr>
        <w:t>时</w:t>
      </w:r>
      <w:r>
        <w:rPr>
          <w:rFonts w:ascii="仿宋_GB2312" w:eastAsia="仿宋_GB2312" w:hAnsi="仿宋_GB2312" w:cs="仿宋_GB2312" w:hint="eastAsia"/>
          <w:sz w:val="28"/>
          <w:szCs w:val="28"/>
        </w:rPr>
        <w:t>30</w:t>
      </w:r>
      <w:r>
        <w:rPr>
          <w:rFonts w:ascii="仿宋_GB2312" w:eastAsia="仿宋_GB2312" w:hAnsi="仿宋_GB2312" w:cs="仿宋_GB2312" w:hint="eastAsia"/>
          <w:sz w:val="28"/>
          <w:szCs w:val="28"/>
        </w:rPr>
        <w:t>分至</w:t>
      </w:r>
      <w:r>
        <w:rPr>
          <w:rFonts w:ascii="仿宋_GB2312" w:eastAsia="仿宋_GB2312" w:hAnsi="仿宋_GB2312" w:cs="仿宋_GB2312" w:hint="eastAsia"/>
          <w:sz w:val="28"/>
          <w:szCs w:val="28"/>
        </w:rPr>
        <w:t>17</w:t>
      </w:r>
      <w:r>
        <w:rPr>
          <w:rFonts w:ascii="仿宋_GB2312" w:eastAsia="仿宋_GB2312" w:hAnsi="仿宋_GB2312" w:cs="仿宋_GB2312" w:hint="eastAsia"/>
          <w:sz w:val="28"/>
          <w:szCs w:val="28"/>
        </w:rPr>
        <w:t>时</w:t>
      </w:r>
      <w:r>
        <w:rPr>
          <w:rFonts w:ascii="仿宋_GB2312" w:eastAsia="仿宋_GB2312" w:hAnsi="仿宋_GB2312" w:cs="仿宋_GB2312" w:hint="eastAsia"/>
          <w:sz w:val="28"/>
          <w:szCs w:val="28"/>
        </w:rPr>
        <w:t>00</w:t>
      </w:r>
      <w:r>
        <w:rPr>
          <w:rFonts w:ascii="仿宋_GB2312" w:eastAsia="仿宋_GB2312" w:hAnsi="仿宋_GB2312" w:cs="仿宋_GB2312" w:hint="eastAsia"/>
          <w:sz w:val="28"/>
          <w:szCs w:val="28"/>
        </w:rPr>
        <w:t>分（北京时间，节假日除外，下同）；</w:t>
      </w:r>
    </w:p>
    <w:p w:rsidR="005F4479" w:rsidRDefault="005A6C32">
      <w:pPr>
        <w:spacing w:line="480" w:lineRule="exact"/>
        <w:ind w:leftChars="-118" w:left="-248" w:firstLineChars="300" w:firstLine="840"/>
        <w:rPr>
          <w:rFonts w:ascii="仿宋_GB2312" w:eastAsia="仿宋_GB2312" w:hAnsi="仿宋_GB2312" w:cs="仿宋_GB2312"/>
          <w:sz w:val="28"/>
          <w:szCs w:val="28"/>
        </w:rPr>
      </w:pPr>
      <w:r>
        <w:rPr>
          <w:rFonts w:ascii="仿宋_GB2312" w:eastAsia="仿宋_GB2312" w:hAnsi="仿宋_GB2312" w:cs="仿宋_GB2312" w:hint="eastAsia"/>
          <w:sz w:val="28"/>
          <w:szCs w:val="28"/>
        </w:rPr>
        <w:t>7.2</w:t>
      </w:r>
      <w:r>
        <w:rPr>
          <w:rFonts w:ascii="仿宋_GB2312" w:eastAsia="仿宋_GB2312" w:hAnsi="仿宋_GB2312" w:cs="仿宋_GB2312" w:hint="eastAsia"/>
          <w:sz w:val="28"/>
          <w:szCs w:val="28"/>
        </w:rPr>
        <w:t>地点：</w:t>
      </w:r>
      <w:r>
        <w:rPr>
          <w:rFonts w:ascii="仿宋_GB2312" w:eastAsia="仿宋_GB2312" w:hAnsi="仿宋_GB2312" w:cs="仿宋_GB2312" w:hint="eastAsia"/>
          <w:sz w:val="28"/>
          <w:szCs w:val="28"/>
        </w:rPr>
        <w:t>达州市通川区西外万兴路</w:t>
      </w:r>
      <w:r>
        <w:rPr>
          <w:rFonts w:ascii="仿宋_GB2312" w:eastAsia="仿宋_GB2312" w:hAnsi="仿宋_GB2312" w:cs="仿宋_GB2312" w:hint="eastAsia"/>
          <w:sz w:val="28"/>
          <w:szCs w:val="28"/>
        </w:rPr>
        <w:t>234</w:t>
      </w:r>
      <w:r>
        <w:rPr>
          <w:rFonts w:ascii="仿宋_GB2312" w:eastAsia="仿宋_GB2312" w:hAnsi="仿宋_GB2312" w:cs="仿宋_GB2312" w:hint="eastAsia"/>
          <w:sz w:val="28"/>
          <w:szCs w:val="28"/>
        </w:rPr>
        <w:t>号罗浮广场写字楼</w:t>
      </w:r>
      <w:r>
        <w:rPr>
          <w:rFonts w:ascii="仿宋_GB2312" w:eastAsia="仿宋_GB2312" w:hAnsi="仿宋_GB2312" w:cs="仿宋_GB2312" w:hint="eastAsia"/>
          <w:sz w:val="28"/>
          <w:szCs w:val="28"/>
        </w:rPr>
        <w:t>9</w:t>
      </w:r>
      <w:r>
        <w:rPr>
          <w:rFonts w:ascii="仿宋_GB2312" w:eastAsia="仿宋_GB2312" w:hAnsi="仿宋_GB2312" w:cs="仿宋_GB2312" w:hint="eastAsia"/>
          <w:sz w:val="28"/>
          <w:szCs w:val="28"/>
        </w:rPr>
        <w:t>楼</w:t>
      </w:r>
      <w:r>
        <w:rPr>
          <w:rFonts w:ascii="仿宋_GB2312" w:eastAsia="仿宋_GB2312" w:hAnsi="仿宋_GB2312" w:cs="仿宋_GB2312" w:hint="eastAsia"/>
          <w:sz w:val="28"/>
          <w:szCs w:val="28"/>
        </w:rPr>
        <w:t>达州市城市投资建设有限公司资产经营部</w:t>
      </w:r>
      <w:r>
        <w:rPr>
          <w:rFonts w:ascii="仿宋_GB2312" w:eastAsia="仿宋_GB2312" w:hAnsi="仿宋_GB2312" w:cs="仿宋_GB2312" w:hint="eastAsia"/>
          <w:sz w:val="28"/>
          <w:szCs w:val="28"/>
        </w:rPr>
        <w:t>。</w:t>
      </w:r>
    </w:p>
    <w:p w:rsidR="005F4479" w:rsidRDefault="005A6C32" w:rsidP="00C562D8">
      <w:pPr>
        <w:spacing w:line="480" w:lineRule="exact"/>
        <w:ind w:leftChars="-118" w:left="-248" w:firstLineChars="300" w:firstLine="840"/>
        <w:rPr>
          <w:rFonts w:ascii="仿宋_GB2312" w:eastAsia="仿宋_GB2312" w:hAnsi="仿宋_GB2312" w:cs="仿宋_GB2312"/>
          <w:b/>
          <w:sz w:val="28"/>
          <w:szCs w:val="28"/>
        </w:rPr>
      </w:pPr>
      <w:r>
        <w:rPr>
          <w:rFonts w:ascii="仿宋_GB2312" w:eastAsia="仿宋_GB2312" w:hAnsi="仿宋_GB2312" w:cs="仿宋_GB2312" w:hint="eastAsia"/>
          <w:b/>
          <w:sz w:val="28"/>
          <w:szCs w:val="28"/>
        </w:rPr>
        <w:t>8</w:t>
      </w:r>
      <w:r>
        <w:rPr>
          <w:rFonts w:ascii="仿宋_GB2312" w:eastAsia="仿宋_GB2312" w:hAnsi="仿宋_GB2312" w:cs="仿宋_GB2312" w:hint="eastAsia"/>
          <w:b/>
          <w:sz w:val="28"/>
          <w:szCs w:val="28"/>
        </w:rPr>
        <w:t>、响应文件递交时间、截止时间、递交地点及地址</w:t>
      </w:r>
    </w:p>
    <w:p w:rsidR="005F4479" w:rsidRDefault="005A6C32">
      <w:pPr>
        <w:spacing w:line="480" w:lineRule="exact"/>
        <w:ind w:leftChars="-118" w:left="-248" w:firstLineChars="300" w:firstLine="840"/>
        <w:rPr>
          <w:rFonts w:ascii="仿宋_GB2312" w:eastAsia="仿宋_GB2312" w:hAnsi="仿宋_GB2312" w:cs="仿宋_GB2312"/>
          <w:sz w:val="28"/>
          <w:szCs w:val="28"/>
        </w:rPr>
      </w:pPr>
      <w:r>
        <w:rPr>
          <w:rFonts w:ascii="仿宋_GB2312" w:eastAsia="仿宋_GB2312" w:hAnsi="仿宋_GB2312" w:cs="仿宋_GB2312" w:hint="eastAsia"/>
          <w:sz w:val="28"/>
          <w:szCs w:val="28"/>
        </w:rPr>
        <w:t>8.1</w:t>
      </w:r>
      <w:r>
        <w:rPr>
          <w:rFonts w:ascii="仿宋_GB2312" w:eastAsia="仿宋_GB2312" w:hAnsi="仿宋_GB2312" w:cs="仿宋_GB2312" w:hint="eastAsia"/>
          <w:sz w:val="28"/>
          <w:szCs w:val="28"/>
        </w:rPr>
        <w:t>递交时间：</w:t>
      </w:r>
      <w:r>
        <w:rPr>
          <w:rFonts w:ascii="仿宋_GB2312" w:eastAsia="仿宋_GB2312" w:hAnsi="仿宋_GB2312" w:cs="仿宋_GB2312" w:hint="eastAsia"/>
          <w:sz w:val="28"/>
          <w:szCs w:val="28"/>
        </w:rPr>
        <w:t>20</w:t>
      </w:r>
      <w:r>
        <w:rPr>
          <w:rFonts w:ascii="仿宋_GB2312" w:eastAsia="仿宋_GB2312" w:hAnsi="仿宋_GB2312" w:cs="仿宋_GB2312" w:hint="eastAsia"/>
          <w:sz w:val="28"/>
          <w:szCs w:val="28"/>
        </w:rPr>
        <w:t>20</w:t>
      </w:r>
      <w:r>
        <w:rPr>
          <w:rFonts w:ascii="仿宋_GB2312" w:eastAsia="仿宋_GB2312" w:hAnsi="仿宋_GB2312" w:cs="仿宋_GB2312" w:hint="eastAsia"/>
          <w:sz w:val="28"/>
          <w:szCs w:val="28"/>
        </w:rPr>
        <w:t>年</w:t>
      </w:r>
      <w:r>
        <w:rPr>
          <w:rFonts w:ascii="仿宋_GB2312" w:eastAsia="仿宋_GB2312" w:hAnsi="仿宋_GB2312" w:cs="仿宋_GB2312" w:hint="eastAsia"/>
          <w:sz w:val="28"/>
          <w:szCs w:val="28"/>
        </w:rPr>
        <w:t>5</w:t>
      </w:r>
      <w:r>
        <w:rPr>
          <w:rFonts w:ascii="仿宋_GB2312" w:eastAsia="仿宋_GB2312" w:hAnsi="仿宋_GB2312" w:cs="仿宋_GB2312" w:hint="eastAsia"/>
          <w:sz w:val="28"/>
          <w:szCs w:val="28"/>
        </w:rPr>
        <w:t>月</w:t>
      </w:r>
      <w:r>
        <w:rPr>
          <w:rFonts w:ascii="仿宋_GB2312" w:eastAsia="仿宋_GB2312" w:hAnsi="仿宋_GB2312" w:cs="仿宋_GB2312" w:hint="eastAsia"/>
          <w:sz w:val="28"/>
          <w:szCs w:val="28"/>
        </w:rPr>
        <w:t>20</w:t>
      </w:r>
      <w:r>
        <w:rPr>
          <w:rFonts w:ascii="仿宋_GB2312" w:eastAsia="仿宋_GB2312" w:hAnsi="仿宋_GB2312" w:cs="仿宋_GB2312" w:hint="eastAsia"/>
          <w:sz w:val="28"/>
          <w:szCs w:val="28"/>
        </w:rPr>
        <w:t>日</w:t>
      </w:r>
      <w:r>
        <w:rPr>
          <w:rFonts w:ascii="仿宋_GB2312" w:eastAsia="仿宋_GB2312" w:hAnsi="仿宋_GB2312" w:cs="仿宋_GB2312" w:hint="eastAsia"/>
          <w:sz w:val="28"/>
          <w:szCs w:val="28"/>
        </w:rPr>
        <w:t>下午</w:t>
      </w:r>
      <w:r>
        <w:rPr>
          <w:rFonts w:ascii="仿宋_GB2312" w:eastAsia="仿宋_GB2312" w:hAnsi="仿宋_GB2312" w:cs="仿宋_GB2312" w:hint="eastAsia"/>
          <w:sz w:val="28"/>
          <w:szCs w:val="28"/>
        </w:rPr>
        <w:t>14</w:t>
      </w:r>
      <w:r>
        <w:rPr>
          <w:rFonts w:ascii="仿宋_GB2312" w:eastAsia="仿宋_GB2312" w:hAnsi="仿宋_GB2312" w:cs="仿宋_GB2312" w:hint="eastAsia"/>
          <w:sz w:val="28"/>
          <w:szCs w:val="28"/>
        </w:rPr>
        <w:t>时</w:t>
      </w:r>
      <w:r>
        <w:rPr>
          <w:rFonts w:ascii="仿宋_GB2312" w:eastAsia="仿宋_GB2312" w:hAnsi="仿宋_GB2312" w:cs="仿宋_GB2312" w:hint="eastAsia"/>
          <w:sz w:val="28"/>
          <w:szCs w:val="28"/>
        </w:rPr>
        <w:t>00</w:t>
      </w:r>
      <w:r>
        <w:rPr>
          <w:rFonts w:ascii="仿宋_GB2312" w:eastAsia="仿宋_GB2312" w:hAnsi="仿宋_GB2312" w:cs="仿宋_GB2312" w:hint="eastAsia"/>
          <w:sz w:val="28"/>
          <w:szCs w:val="28"/>
        </w:rPr>
        <w:t>分起；</w:t>
      </w:r>
    </w:p>
    <w:p w:rsidR="005F4479" w:rsidRDefault="005A6C32">
      <w:pPr>
        <w:spacing w:line="480" w:lineRule="exact"/>
        <w:ind w:leftChars="-118" w:left="-248" w:firstLineChars="300" w:firstLine="840"/>
        <w:rPr>
          <w:rFonts w:ascii="仿宋_GB2312" w:eastAsia="仿宋_GB2312" w:hAnsi="仿宋_GB2312" w:cs="仿宋_GB2312"/>
          <w:sz w:val="28"/>
          <w:szCs w:val="28"/>
        </w:rPr>
      </w:pPr>
      <w:r>
        <w:rPr>
          <w:rFonts w:ascii="仿宋_GB2312" w:eastAsia="仿宋_GB2312" w:hAnsi="仿宋_GB2312" w:cs="仿宋_GB2312" w:hint="eastAsia"/>
          <w:sz w:val="28"/>
          <w:szCs w:val="28"/>
        </w:rPr>
        <w:t>8.2</w:t>
      </w:r>
      <w:r>
        <w:rPr>
          <w:rFonts w:ascii="仿宋_GB2312" w:eastAsia="仿宋_GB2312" w:hAnsi="仿宋_GB2312" w:cs="仿宋_GB2312" w:hint="eastAsia"/>
          <w:sz w:val="28"/>
          <w:szCs w:val="28"/>
        </w:rPr>
        <w:t>截止时间：</w:t>
      </w:r>
      <w:r>
        <w:rPr>
          <w:rFonts w:ascii="仿宋_GB2312" w:eastAsia="仿宋_GB2312" w:hAnsi="仿宋_GB2312" w:cs="仿宋_GB2312" w:hint="eastAsia"/>
          <w:sz w:val="28"/>
          <w:szCs w:val="28"/>
        </w:rPr>
        <w:t>20</w:t>
      </w:r>
      <w:r>
        <w:rPr>
          <w:rFonts w:ascii="仿宋_GB2312" w:eastAsia="仿宋_GB2312" w:hAnsi="仿宋_GB2312" w:cs="仿宋_GB2312" w:hint="eastAsia"/>
          <w:sz w:val="28"/>
          <w:szCs w:val="28"/>
        </w:rPr>
        <w:t>20</w:t>
      </w:r>
      <w:r>
        <w:rPr>
          <w:rFonts w:ascii="仿宋_GB2312" w:eastAsia="仿宋_GB2312" w:hAnsi="仿宋_GB2312" w:cs="仿宋_GB2312" w:hint="eastAsia"/>
          <w:sz w:val="28"/>
          <w:szCs w:val="28"/>
        </w:rPr>
        <w:t>年</w:t>
      </w:r>
      <w:r>
        <w:rPr>
          <w:rFonts w:ascii="仿宋_GB2312" w:eastAsia="仿宋_GB2312" w:hAnsi="仿宋_GB2312" w:cs="仿宋_GB2312" w:hint="eastAsia"/>
          <w:sz w:val="28"/>
          <w:szCs w:val="28"/>
        </w:rPr>
        <w:t>5</w:t>
      </w:r>
      <w:r>
        <w:rPr>
          <w:rFonts w:ascii="仿宋_GB2312" w:eastAsia="仿宋_GB2312" w:hAnsi="仿宋_GB2312" w:cs="仿宋_GB2312" w:hint="eastAsia"/>
          <w:sz w:val="28"/>
          <w:szCs w:val="28"/>
        </w:rPr>
        <w:t>月</w:t>
      </w:r>
      <w:r>
        <w:rPr>
          <w:rFonts w:ascii="仿宋_GB2312" w:eastAsia="仿宋_GB2312" w:hAnsi="仿宋_GB2312" w:cs="仿宋_GB2312" w:hint="eastAsia"/>
          <w:sz w:val="28"/>
          <w:szCs w:val="28"/>
        </w:rPr>
        <w:t>29</w:t>
      </w:r>
      <w:r>
        <w:rPr>
          <w:rFonts w:ascii="仿宋_GB2312" w:eastAsia="仿宋_GB2312" w:hAnsi="仿宋_GB2312" w:cs="仿宋_GB2312" w:hint="eastAsia"/>
          <w:sz w:val="28"/>
          <w:szCs w:val="28"/>
        </w:rPr>
        <w:t>日</w:t>
      </w:r>
      <w:r>
        <w:rPr>
          <w:rFonts w:ascii="仿宋_GB2312" w:eastAsia="仿宋_GB2312" w:hAnsi="仿宋_GB2312" w:cs="仿宋_GB2312" w:hint="eastAsia"/>
          <w:sz w:val="28"/>
          <w:szCs w:val="28"/>
        </w:rPr>
        <w:t>14</w:t>
      </w:r>
      <w:r>
        <w:rPr>
          <w:rFonts w:ascii="仿宋_GB2312" w:eastAsia="仿宋_GB2312" w:hAnsi="仿宋_GB2312" w:cs="仿宋_GB2312" w:hint="eastAsia"/>
          <w:sz w:val="28"/>
          <w:szCs w:val="28"/>
        </w:rPr>
        <w:t>时</w:t>
      </w:r>
      <w:r>
        <w:rPr>
          <w:rFonts w:ascii="仿宋_GB2312" w:eastAsia="仿宋_GB2312" w:hAnsi="仿宋_GB2312" w:cs="仿宋_GB2312" w:hint="eastAsia"/>
          <w:sz w:val="28"/>
          <w:szCs w:val="28"/>
        </w:rPr>
        <w:t>30</w:t>
      </w:r>
      <w:r>
        <w:rPr>
          <w:rFonts w:ascii="仿宋_GB2312" w:eastAsia="仿宋_GB2312" w:hAnsi="仿宋_GB2312" w:cs="仿宋_GB2312" w:hint="eastAsia"/>
          <w:sz w:val="28"/>
          <w:szCs w:val="28"/>
        </w:rPr>
        <w:t>分；</w:t>
      </w:r>
    </w:p>
    <w:p w:rsidR="005F4479" w:rsidRDefault="005A6C32">
      <w:pPr>
        <w:spacing w:line="480" w:lineRule="exact"/>
        <w:ind w:leftChars="-118" w:left="-248" w:firstLineChars="300" w:firstLine="840"/>
        <w:rPr>
          <w:rFonts w:ascii="仿宋_GB2312" w:eastAsia="仿宋_GB2312" w:hAnsi="仿宋_GB2312" w:cs="仿宋_GB2312"/>
          <w:sz w:val="28"/>
          <w:szCs w:val="28"/>
        </w:rPr>
      </w:pPr>
      <w:r>
        <w:rPr>
          <w:rFonts w:ascii="仿宋_GB2312" w:eastAsia="仿宋_GB2312" w:hAnsi="仿宋_GB2312" w:cs="仿宋_GB2312" w:hint="eastAsia"/>
          <w:sz w:val="28"/>
          <w:szCs w:val="28"/>
        </w:rPr>
        <w:t>8.3</w:t>
      </w:r>
      <w:r>
        <w:rPr>
          <w:rFonts w:ascii="仿宋_GB2312" w:eastAsia="仿宋_GB2312" w:hAnsi="仿宋_GB2312" w:cs="仿宋_GB2312" w:hint="eastAsia"/>
          <w:sz w:val="28"/>
          <w:szCs w:val="28"/>
        </w:rPr>
        <w:t>递交地点：</w:t>
      </w:r>
      <w:r>
        <w:rPr>
          <w:rFonts w:ascii="仿宋_GB2312" w:eastAsia="仿宋_GB2312" w:hAnsi="仿宋_GB2312" w:cs="仿宋_GB2312" w:hint="eastAsia"/>
          <w:sz w:val="28"/>
          <w:szCs w:val="28"/>
        </w:rPr>
        <w:t>达州市城市投资建设有限公司资产经营部</w:t>
      </w:r>
      <w:r>
        <w:rPr>
          <w:rFonts w:ascii="仿宋_GB2312" w:eastAsia="仿宋_GB2312" w:hAnsi="仿宋_GB2312" w:cs="仿宋_GB2312" w:hint="eastAsia"/>
          <w:sz w:val="28"/>
          <w:szCs w:val="28"/>
        </w:rPr>
        <w:t>；</w:t>
      </w:r>
    </w:p>
    <w:p w:rsidR="005F4479" w:rsidRDefault="005A6C32">
      <w:pPr>
        <w:spacing w:line="480" w:lineRule="exact"/>
        <w:ind w:leftChars="15" w:left="31" w:firstLineChars="200" w:firstLine="560"/>
        <w:rPr>
          <w:rFonts w:ascii="仿宋_GB2312" w:eastAsia="仿宋_GB2312" w:hAnsi="仿宋_GB2312" w:cs="仿宋_GB2312"/>
          <w:sz w:val="28"/>
          <w:szCs w:val="28"/>
        </w:rPr>
      </w:pPr>
      <w:r>
        <w:rPr>
          <w:rFonts w:ascii="仿宋_GB2312" w:eastAsia="仿宋_GB2312" w:hAnsi="仿宋_GB2312" w:cs="仿宋_GB2312" w:hint="eastAsia"/>
          <w:sz w:val="28"/>
          <w:szCs w:val="28"/>
        </w:rPr>
        <w:t>8.4</w:t>
      </w:r>
      <w:r>
        <w:rPr>
          <w:rFonts w:ascii="仿宋_GB2312" w:eastAsia="仿宋_GB2312" w:hAnsi="仿宋_GB2312" w:cs="仿宋_GB2312" w:hint="eastAsia"/>
          <w:sz w:val="28"/>
          <w:szCs w:val="28"/>
        </w:rPr>
        <w:t>地址：达州市通川区西外罗浮中心写字楼</w:t>
      </w:r>
      <w:r>
        <w:rPr>
          <w:rFonts w:ascii="仿宋_GB2312" w:eastAsia="仿宋_GB2312" w:hAnsi="仿宋_GB2312" w:cs="仿宋_GB2312" w:hint="eastAsia"/>
          <w:sz w:val="28"/>
          <w:szCs w:val="28"/>
        </w:rPr>
        <w:t>9</w:t>
      </w:r>
      <w:r>
        <w:rPr>
          <w:rFonts w:ascii="仿宋_GB2312" w:eastAsia="仿宋_GB2312" w:hAnsi="仿宋_GB2312" w:cs="仿宋_GB2312" w:hint="eastAsia"/>
          <w:sz w:val="28"/>
          <w:szCs w:val="28"/>
        </w:rPr>
        <w:t>楼。逾期递交或者未送达指定地点的响应文件不予接受。</w:t>
      </w:r>
    </w:p>
    <w:p w:rsidR="005F4479" w:rsidRDefault="005A6C32" w:rsidP="00C562D8">
      <w:pPr>
        <w:spacing w:line="480" w:lineRule="exact"/>
        <w:ind w:leftChars="-118" w:left="-248" w:firstLineChars="300" w:firstLine="840"/>
        <w:rPr>
          <w:rFonts w:ascii="仿宋_GB2312" w:eastAsia="仿宋_GB2312" w:hAnsi="仿宋_GB2312" w:cs="仿宋_GB2312"/>
          <w:b/>
          <w:sz w:val="28"/>
          <w:szCs w:val="28"/>
        </w:rPr>
      </w:pPr>
      <w:r>
        <w:rPr>
          <w:rFonts w:ascii="仿宋_GB2312" w:eastAsia="仿宋_GB2312" w:hAnsi="仿宋_GB2312" w:cs="仿宋_GB2312" w:hint="eastAsia"/>
          <w:b/>
          <w:sz w:val="28"/>
          <w:szCs w:val="28"/>
        </w:rPr>
        <w:t>9</w:t>
      </w:r>
      <w:r>
        <w:rPr>
          <w:rFonts w:ascii="仿宋_GB2312" w:eastAsia="仿宋_GB2312" w:hAnsi="仿宋_GB2312" w:cs="仿宋_GB2312" w:hint="eastAsia"/>
          <w:b/>
          <w:sz w:val="28"/>
          <w:szCs w:val="28"/>
        </w:rPr>
        <w:t>、联系方式</w:t>
      </w:r>
    </w:p>
    <w:p w:rsidR="005F4479" w:rsidRDefault="005A6C32">
      <w:pPr>
        <w:spacing w:line="480" w:lineRule="exact"/>
        <w:ind w:firstLineChars="200" w:firstLine="560"/>
        <w:rPr>
          <w:rFonts w:ascii="仿宋_GB2312" w:eastAsia="仿宋_GB2312" w:hAnsi="仿宋_GB2312" w:cs="仿宋_GB2312"/>
          <w:sz w:val="28"/>
          <w:szCs w:val="28"/>
        </w:rPr>
      </w:pPr>
      <w:r>
        <w:rPr>
          <w:rFonts w:ascii="仿宋_GB2312" w:eastAsia="仿宋_GB2312" w:hAnsi="仿宋_GB2312" w:cs="仿宋_GB2312" w:hint="eastAsia"/>
          <w:sz w:val="28"/>
          <w:szCs w:val="28"/>
        </w:rPr>
        <w:t>委托人</w:t>
      </w:r>
      <w:r>
        <w:rPr>
          <w:rFonts w:ascii="仿宋_GB2312" w:eastAsia="仿宋_GB2312" w:hAnsi="仿宋_GB2312" w:cs="仿宋_GB2312" w:hint="eastAsia"/>
          <w:sz w:val="28"/>
          <w:szCs w:val="28"/>
        </w:rPr>
        <w:t>：达州市城市投资建设有限公司</w:t>
      </w:r>
      <w:r>
        <w:rPr>
          <w:rFonts w:ascii="仿宋_GB2312" w:eastAsia="仿宋_GB2312" w:hAnsi="仿宋_GB2312" w:cs="仿宋_GB2312" w:hint="eastAsia"/>
          <w:sz w:val="28"/>
          <w:szCs w:val="28"/>
        </w:rPr>
        <w:t xml:space="preserve"> </w:t>
      </w:r>
    </w:p>
    <w:p w:rsidR="005F4479" w:rsidRDefault="005A6C32">
      <w:pPr>
        <w:spacing w:line="480" w:lineRule="exact"/>
        <w:ind w:firstLineChars="200" w:firstLine="560"/>
        <w:rPr>
          <w:rFonts w:ascii="仿宋_GB2312" w:eastAsia="仿宋_GB2312" w:hAnsi="仿宋_GB2312" w:cs="仿宋_GB2312"/>
          <w:sz w:val="28"/>
          <w:szCs w:val="28"/>
        </w:rPr>
      </w:pPr>
      <w:r>
        <w:rPr>
          <w:rFonts w:ascii="仿宋_GB2312" w:eastAsia="仿宋_GB2312" w:hAnsi="仿宋_GB2312" w:cs="仿宋_GB2312" w:hint="eastAsia"/>
          <w:sz w:val="28"/>
          <w:szCs w:val="28"/>
        </w:rPr>
        <w:t>地</w:t>
      </w:r>
      <w:r>
        <w:rPr>
          <w:rFonts w:ascii="仿宋_GB2312" w:eastAsia="仿宋_GB2312" w:hAnsi="仿宋_GB2312" w:cs="仿宋_GB2312" w:hint="eastAsia"/>
          <w:sz w:val="28"/>
          <w:szCs w:val="28"/>
        </w:rPr>
        <w:t xml:space="preserve">  </w:t>
      </w:r>
      <w:r>
        <w:rPr>
          <w:rFonts w:ascii="仿宋_GB2312" w:eastAsia="仿宋_GB2312" w:hAnsi="仿宋_GB2312" w:cs="仿宋_GB2312" w:hint="eastAsia"/>
          <w:sz w:val="28"/>
          <w:szCs w:val="28"/>
        </w:rPr>
        <w:t>址：达州市通川区西外</w:t>
      </w:r>
      <w:r>
        <w:rPr>
          <w:rFonts w:ascii="仿宋_GB2312" w:eastAsia="仿宋_GB2312" w:hAnsi="仿宋_GB2312" w:cs="仿宋_GB2312" w:hint="eastAsia"/>
          <w:sz w:val="28"/>
          <w:szCs w:val="28"/>
        </w:rPr>
        <w:t>万兴路</w:t>
      </w:r>
      <w:r>
        <w:rPr>
          <w:rFonts w:ascii="仿宋_GB2312" w:eastAsia="仿宋_GB2312" w:hAnsi="仿宋_GB2312" w:cs="仿宋_GB2312" w:hint="eastAsia"/>
          <w:sz w:val="28"/>
          <w:szCs w:val="28"/>
        </w:rPr>
        <w:t>234</w:t>
      </w:r>
      <w:r>
        <w:rPr>
          <w:rFonts w:ascii="仿宋_GB2312" w:eastAsia="仿宋_GB2312" w:hAnsi="仿宋_GB2312" w:cs="仿宋_GB2312" w:hint="eastAsia"/>
          <w:sz w:val="28"/>
          <w:szCs w:val="28"/>
        </w:rPr>
        <w:t>号</w:t>
      </w:r>
      <w:r>
        <w:rPr>
          <w:rFonts w:ascii="仿宋_GB2312" w:eastAsia="仿宋_GB2312" w:hAnsi="仿宋_GB2312" w:cs="仿宋_GB2312" w:hint="eastAsia"/>
          <w:sz w:val="28"/>
          <w:szCs w:val="28"/>
        </w:rPr>
        <w:t>罗浮中心</w:t>
      </w:r>
      <w:r>
        <w:rPr>
          <w:rFonts w:ascii="仿宋_GB2312" w:eastAsia="仿宋_GB2312" w:hAnsi="仿宋_GB2312" w:cs="仿宋_GB2312" w:hint="eastAsia"/>
          <w:sz w:val="28"/>
          <w:szCs w:val="28"/>
        </w:rPr>
        <w:t>写字楼</w:t>
      </w:r>
      <w:r>
        <w:rPr>
          <w:rFonts w:ascii="仿宋_GB2312" w:eastAsia="仿宋_GB2312" w:hAnsi="仿宋_GB2312" w:cs="仿宋_GB2312" w:hint="eastAsia"/>
          <w:sz w:val="28"/>
          <w:szCs w:val="28"/>
        </w:rPr>
        <w:t>9</w:t>
      </w:r>
      <w:r>
        <w:rPr>
          <w:rFonts w:ascii="仿宋_GB2312" w:eastAsia="仿宋_GB2312" w:hAnsi="仿宋_GB2312" w:cs="仿宋_GB2312" w:hint="eastAsia"/>
          <w:sz w:val="28"/>
          <w:szCs w:val="28"/>
        </w:rPr>
        <w:t>楼资产经营部</w:t>
      </w:r>
      <w:r>
        <w:rPr>
          <w:rFonts w:ascii="仿宋_GB2312" w:eastAsia="仿宋_GB2312" w:hAnsi="仿宋_GB2312" w:cs="仿宋_GB2312" w:hint="eastAsia"/>
          <w:sz w:val="28"/>
          <w:szCs w:val="28"/>
        </w:rPr>
        <w:t xml:space="preserve">    </w:t>
      </w:r>
    </w:p>
    <w:p w:rsidR="005F4479" w:rsidRDefault="005A6C32">
      <w:pPr>
        <w:spacing w:line="480" w:lineRule="exact"/>
        <w:ind w:leftChars="-118" w:left="-248" w:firstLineChars="300" w:firstLine="840"/>
        <w:rPr>
          <w:rFonts w:ascii="仿宋_GB2312" w:eastAsia="仿宋_GB2312" w:hAnsi="仿宋_GB2312" w:cs="仿宋_GB2312"/>
          <w:sz w:val="28"/>
          <w:szCs w:val="28"/>
        </w:rPr>
      </w:pPr>
      <w:r>
        <w:rPr>
          <w:rFonts w:ascii="仿宋_GB2312" w:eastAsia="仿宋_GB2312" w:hAnsi="仿宋_GB2312" w:cs="仿宋_GB2312" w:hint="eastAsia"/>
          <w:sz w:val="28"/>
          <w:szCs w:val="28"/>
        </w:rPr>
        <w:t>联系人：</w:t>
      </w:r>
      <w:r>
        <w:rPr>
          <w:rFonts w:ascii="仿宋_GB2312" w:eastAsia="仿宋_GB2312" w:hAnsi="仿宋_GB2312" w:cs="仿宋_GB2312" w:hint="eastAsia"/>
          <w:sz w:val="28"/>
          <w:szCs w:val="28"/>
        </w:rPr>
        <w:t>张女士</w:t>
      </w:r>
      <w:r>
        <w:rPr>
          <w:rFonts w:ascii="仿宋_GB2312" w:eastAsia="仿宋_GB2312" w:hAnsi="仿宋_GB2312" w:cs="仿宋_GB2312" w:hint="eastAsia"/>
          <w:sz w:val="28"/>
          <w:szCs w:val="28"/>
        </w:rPr>
        <w:t xml:space="preserve">  </w:t>
      </w:r>
      <w:r>
        <w:rPr>
          <w:rFonts w:ascii="仿宋_GB2312" w:eastAsia="仿宋_GB2312" w:hAnsi="仿宋_GB2312" w:cs="仿宋_GB2312" w:hint="eastAsia"/>
          <w:sz w:val="28"/>
          <w:szCs w:val="28"/>
        </w:rPr>
        <w:t>电话：</w:t>
      </w:r>
      <w:r>
        <w:rPr>
          <w:rFonts w:ascii="仿宋_GB2312" w:eastAsia="仿宋_GB2312" w:hAnsi="仿宋_GB2312" w:cs="仿宋_GB2312" w:hint="eastAsia"/>
          <w:sz w:val="28"/>
          <w:szCs w:val="28"/>
        </w:rPr>
        <w:t>0818-8031169</w:t>
      </w:r>
      <w:r>
        <w:rPr>
          <w:rFonts w:ascii="仿宋_GB2312" w:eastAsia="仿宋_GB2312" w:hAnsi="仿宋_GB2312" w:cs="仿宋_GB2312" w:hint="eastAsia"/>
          <w:sz w:val="28"/>
          <w:szCs w:val="28"/>
        </w:rPr>
        <w:t xml:space="preserve"> </w:t>
      </w:r>
      <w:r>
        <w:rPr>
          <w:rFonts w:ascii="仿宋_GB2312" w:eastAsia="仿宋_GB2312" w:hAnsi="仿宋_GB2312" w:cs="仿宋_GB2312" w:hint="eastAsia"/>
          <w:sz w:val="28"/>
          <w:szCs w:val="28"/>
        </w:rPr>
        <w:t>邮箱：</w:t>
      </w:r>
      <w:hyperlink r:id="rId9" w:history="1">
        <w:r>
          <w:rPr>
            <w:rStyle w:val="a8"/>
            <w:rFonts w:ascii="仿宋_GB2312" w:eastAsia="仿宋_GB2312" w:hAnsi="仿宋_GB2312" w:cs="仿宋_GB2312" w:hint="eastAsia"/>
            <w:color w:val="auto"/>
            <w:sz w:val="28"/>
            <w:szCs w:val="28"/>
          </w:rPr>
          <w:t xml:space="preserve"> 1521149862 </w:t>
        </w:r>
        <w:r>
          <w:rPr>
            <w:rStyle w:val="a8"/>
            <w:rFonts w:ascii="仿宋_GB2312" w:eastAsia="仿宋_GB2312" w:hAnsi="仿宋_GB2312" w:cs="仿宋_GB2312" w:hint="eastAsia"/>
            <w:color w:val="auto"/>
            <w:sz w:val="28"/>
            <w:szCs w:val="28"/>
          </w:rPr>
          <w:t>@qq.com</w:t>
        </w:r>
      </w:hyperlink>
      <w:r>
        <w:rPr>
          <w:rFonts w:ascii="仿宋_GB2312" w:eastAsia="仿宋_GB2312" w:hAnsi="仿宋_GB2312" w:cs="仿宋_GB2312" w:hint="eastAsia"/>
          <w:sz w:val="28"/>
          <w:szCs w:val="28"/>
        </w:rPr>
        <w:t xml:space="preserve">     </w:t>
      </w:r>
    </w:p>
    <w:p w:rsidR="005F4479" w:rsidRDefault="005A6C32">
      <w:pPr>
        <w:spacing w:line="360" w:lineRule="auto"/>
        <w:jc w:val="left"/>
        <w:outlineLvl w:val="0"/>
        <w:rPr>
          <w:rFonts w:ascii="仿宋" w:eastAsia="仿宋" w:hAnsi="仿宋"/>
          <w:b/>
          <w:bCs/>
          <w:sz w:val="52"/>
          <w:szCs w:val="52"/>
        </w:rPr>
      </w:pPr>
      <w:r>
        <w:rPr>
          <w:rFonts w:ascii="仿宋_GB2312" w:eastAsia="仿宋_GB2312" w:hAnsi="仿宋_GB2312" w:cs="仿宋_GB2312" w:hint="eastAsia"/>
          <w:b/>
          <w:sz w:val="28"/>
          <w:szCs w:val="28"/>
        </w:rPr>
        <w:t xml:space="preserve">    </w:t>
      </w:r>
      <w:r>
        <w:rPr>
          <w:rFonts w:ascii="仿宋_GB2312" w:eastAsia="仿宋_GB2312" w:hAnsi="仿宋_GB2312" w:cs="仿宋_GB2312" w:hint="eastAsia"/>
          <w:b/>
          <w:sz w:val="28"/>
          <w:szCs w:val="28"/>
        </w:rPr>
        <w:t>10</w:t>
      </w:r>
      <w:r>
        <w:rPr>
          <w:rFonts w:ascii="仿宋_GB2312" w:eastAsia="仿宋_GB2312" w:hAnsi="仿宋_GB2312" w:cs="仿宋_GB2312" w:hint="eastAsia"/>
          <w:b/>
          <w:sz w:val="28"/>
          <w:szCs w:val="28"/>
        </w:rPr>
        <w:t>、公告媒体：</w:t>
      </w:r>
      <w:bookmarkStart w:id="6" w:name="_Toc464740702"/>
      <w:bookmarkEnd w:id="6"/>
      <w:r>
        <w:rPr>
          <w:rFonts w:ascii="仿宋_GB2312" w:eastAsia="仿宋_GB2312" w:hAnsi="仿宋_GB2312" w:cs="仿宋_GB2312" w:hint="eastAsia"/>
          <w:sz w:val="28"/>
          <w:szCs w:val="28"/>
        </w:rPr>
        <w:t>本竞争性</w:t>
      </w:r>
      <w:r>
        <w:rPr>
          <w:rFonts w:ascii="仿宋_GB2312" w:eastAsia="仿宋_GB2312" w:hAnsi="仿宋_GB2312" w:cs="仿宋_GB2312" w:hint="eastAsia"/>
          <w:sz w:val="28"/>
          <w:szCs w:val="28"/>
        </w:rPr>
        <w:t>选择</w:t>
      </w:r>
      <w:r>
        <w:rPr>
          <w:rFonts w:ascii="仿宋_GB2312" w:eastAsia="仿宋_GB2312" w:hAnsi="仿宋_GB2312" w:cs="仿宋_GB2312" w:hint="eastAsia"/>
          <w:sz w:val="28"/>
          <w:szCs w:val="28"/>
        </w:rPr>
        <w:t>公告，同时在“达州市公共资源交易服务网</w:t>
      </w:r>
      <w:r>
        <w:rPr>
          <w:rFonts w:ascii="仿宋_GB2312" w:eastAsia="仿宋_GB2312" w:hAnsi="仿宋_GB2312" w:cs="仿宋_GB2312" w:hint="eastAsia"/>
          <w:sz w:val="28"/>
          <w:szCs w:val="28"/>
        </w:rPr>
        <w:t>www.dzggzy.cn/dzsggzy/</w:t>
      </w:r>
      <w:r>
        <w:rPr>
          <w:rFonts w:ascii="仿宋_GB2312" w:eastAsia="仿宋_GB2312" w:hAnsi="仿宋_GB2312" w:cs="仿宋_GB2312" w:hint="eastAsia"/>
          <w:sz w:val="28"/>
          <w:szCs w:val="28"/>
        </w:rPr>
        <w:t>”</w:t>
      </w:r>
      <w:r>
        <w:rPr>
          <w:rFonts w:ascii="仿宋_GB2312" w:eastAsia="仿宋_GB2312" w:hAnsi="仿宋_GB2312" w:cs="仿宋_GB2312" w:hint="eastAsia"/>
          <w:sz w:val="28"/>
          <w:szCs w:val="28"/>
        </w:rPr>
        <w:t>、</w:t>
      </w:r>
      <w:r>
        <w:rPr>
          <w:rFonts w:ascii="仿宋_GB2312" w:eastAsia="仿宋_GB2312" w:hAnsi="仿宋_GB2312" w:cs="仿宋_GB2312" w:hint="eastAsia"/>
          <w:sz w:val="28"/>
          <w:szCs w:val="28"/>
        </w:rPr>
        <w:t>“达州市城市投资建设有限公司</w:t>
      </w:r>
      <w:r>
        <w:rPr>
          <w:rFonts w:ascii="仿宋_GB2312" w:eastAsia="仿宋_GB2312" w:hAnsi="仿宋_GB2312" w:cs="仿宋_GB2312" w:hint="eastAsia"/>
          <w:sz w:val="28"/>
          <w:szCs w:val="28"/>
        </w:rPr>
        <w:t>www.dzctgs.com</w:t>
      </w:r>
      <w:r>
        <w:rPr>
          <w:rFonts w:ascii="仿宋_GB2312" w:eastAsia="仿宋_GB2312" w:hAnsi="仿宋_GB2312" w:cs="仿宋_GB2312" w:hint="eastAsia"/>
          <w:sz w:val="28"/>
          <w:szCs w:val="28"/>
        </w:rPr>
        <w:t>”网站</w:t>
      </w:r>
      <w:r>
        <w:rPr>
          <w:rFonts w:ascii="仿宋_GB2312" w:eastAsia="仿宋_GB2312" w:hAnsi="仿宋_GB2312" w:cs="仿宋_GB2312" w:hint="eastAsia"/>
          <w:sz w:val="28"/>
          <w:szCs w:val="28"/>
        </w:rPr>
        <w:t>及达州市城市投资建设有限公司信息公告栏</w:t>
      </w:r>
      <w:r>
        <w:rPr>
          <w:rFonts w:ascii="仿宋_GB2312" w:eastAsia="仿宋_GB2312" w:hAnsi="仿宋_GB2312" w:cs="仿宋_GB2312" w:hint="eastAsia"/>
          <w:sz w:val="28"/>
          <w:szCs w:val="28"/>
        </w:rPr>
        <w:t>发布。</w:t>
      </w:r>
      <w:r>
        <w:rPr>
          <w:rFonts w:ascii="仿宋_GB2312" w:eastAsia="仿宋_GB2312" w:hAnsi="仿宋_GB2312" w:cs="仿宋_GB2312" w:hint="eastAsia"/>
          <w:sz w:val="28"/>
          <w:szCs w:val="28"/>
        </w:rPr>
        <w:lastRenderedPageBreak/>
        <w:t>中国招投标采购网</w:t>
      </w:r>
      <w:r>
        <w:rPr>
          <w:rFonts w:ascii="仿宋_GB2312" w:eastAsia="仿宋_GB2312" w:hAnsi="仿宋_GB2312" w:cs="仿宋_GB2312" w:hint="eastAsia"/>
          <w:sz w:val="28"/>
          <w:szCs w:val="28"/>
        </w:rPr>
        <w:t>www.chinazbcgou.com.cn</w:t>
      </w:r>
      <w:r>
        <w:rPr>
          <w:rFonts w:ascii="仿宋_GB2312" w:eastAsia="仿宋_GB2312" w:hAnsi="仿宋_GB2312" w:cs="仿宋_GB2312" w:hint="eastAsia"/>
          <w:sz w:val="28"/>
          <w:szCs w:val="28"/>
        </w:rPr>
        <w:t>”、“中国政府采购招标网</w:t>
      </w:r>
      <w:r>
        <w:rPr>
          <w:rFonts w:ascii="仿宋_GB2312" w:eastAsia="仿宋_GB2312" w:hAnsi="仿宋_GB2312" w:cs="仿宋_GB2312" w:hint="eastAsia"/>
          <w:sz w:val="28"/>
          <w:szCs w:val="28"/>
        </w:rPr>
        <w:t>www.gov-cg.cn</w:t>
      </w:r>
      <w:r>
        <w:rPr>
          <w:rFonts w:ascii="仿宋_GB2312" w:eastAsia="仿宋_GB2312" w:hAnsi="仿宋_GB2312" w:cs="仿宋_GB2312" w:hint="eastAsia"/>
          <w:sz w:val="28"/>
          <w:szCs w:val="28"/>
        </w:rPr>
        <w:t>”、</w:t>
      </w:r>
      <w:r>
        <w:rPr>
          <w:rFonts w:ascii="仿宋_GB2312" w:eastAsia="仿宋_GB2312" w:hAnsi="仿宋_GB2312" w:cs="仿宋_GB2312" w:hint="eastAsia"/>
          <w:sz w:val="28"/>
          <w:szCs w:val="28"/>
        </w:rPr>
        <w:t>委托</w:t>
      </w:r>
      <w:r>
        <w:rPr>
          <w:rFonts w:ascii="仿宋_GB2312" w:eastAsia="仿宋_GB2312" w:hAnsi="仿宋_GB2312" w:cs="仿宋_GB2312" w:hint="eastAsia"/>
          <w:sz w:val="28"/>
          <w:szCs w:val="28"/>
        </w:rPr>
        <w:t>人及前述公告发布网站</w:t>
      </w:r>
      <w:r>
        <w:rPr>
          <w:rFonts w:ascii="仿宋_GB2312" w:eastAsia="仿宋_GB2312" w:hAnsi="仿宋_GB2312" w:cs="仿宋_GB2312" w:hint="eastAsia"/>
          <w:sz w:val="28"/>
          <w:szCs w:val="28"/>
        </w:rPr>
        <w:t>和公告栏</w:t>
      </w:r>
      <w:r>
        <w:rPr>
          <w:rFonts w:ascii="仿宋_GB2312" w:eastAsia="仿宋_GB2312" w:hAnsi="仿宋_GB2312" w:cs="仿宋_GB2312" w:hint="eastAsia"/>
          <w:sz w:val="28"/>
          <w:szCs w:val="28"/>
        </w:rPr>
        <w:t>对任何转载信息及由此产生的后果均不承担任何责任。</w:t>
      </w:r>
      <w:r>
        <w:rPr>
          <w:rFonts w:ascii="仿宋_GB2312" w:eastAsia="仿宋_GB2312" w:hAnsi="仿宋_GB2312" w:cs="仿宋_GB2312" w:hint="eastAsia"/>
          <w:sz w:val="28"/>
          <w:szCs w:val="28"/>
        </w:rPr>
        <w:t xml:space="preserve"> </w:t>
      </w:r>
    </w:p>
    <w:p w:rsidR="005F4479" w:rsidRDefault="005A6C32">
      <w:pPr>
        <w:spacing w:line="360" w:lineRule="auto"/>
        <w:jc w:val="center"/>
        <w:outlineLvl w:val="0"/>
        <w:rPr>
          <w:rFonts w:ascii="仿宋" w:eastAsia="仿宋" w:hAnsi="仿宋"/>
          <w:b/>
          <w:bCs/>
          <w:sz w:val="48"/>
          <w:szCs w:val="48"/>
        </w:rPr>
      </w:pPr>
      <w:r>
        <w:rPr>
          <w:rFonts w:ascii="方正小标宋简体" w:eastAsia="方正小标宋简体" w:hAnsi="方正小标宋简体" w:cs="方正小标宋简体" w:hint="eastAsia"/>
          <w:sz w:val="44"/>
          <w:szCs w:val="44"/>
        </w:rPr>
        <w:t xml:space="preserve"> </w:t>
      </w:r>
      <w:r>
        <w:rPr>
          <w:rFonts w:ascii="方正小标宋简体" w:eastAsia="方正小标宋简体" w:hAnsi="方正小标宋简体" w:cs="方正小标宋简体" w:hint="eastAsia"/>
          <w:sz w:val="44"/>
          <w:szCs w:val="44"/>
        </w:rPr>
        <w:t>第二部分</w:t>
      </w:r>
      <w:r>
        <w:rPr>
          <w:rFonts w:ascii="方正小标宋简体" w:eastAsia="方正小标宋简体" w:hAnsi="方正小标宋简体" w:cs="方正小标宋简体" w:hint="eastAsia"/>
          <w:sz w:val="44"/>
          <w:szCs w:val="44"/>
        </w:rPr>
        <w:t xml:space="preserve"> </w:t>
      </w:r>
      <w:r>
        <w:rPr>
          <w:rFonts w:ascii="方正小标宋简体" w:eastAsia="方正小标宋简体" w:hAnsi="方正小标宋简体" w:cs="方正小标宋简体" w:hint="eastAsia"/>
          <w:sz w:val="44"/>
          <w:szCs w:val="44"/>
        </w:rPr>
        <w:t>竞选</w:t>
      </w:r>
      <w:r>
        <w:rPr>
          <w:rFonts w:ascii="方正小标宋简体" w:eastAsia="方正小标宋简体" w:hAnsi="方正小标宋简体" w:cs="方正小标宋简体" w:hint="eastAsia"/>
          <w:sz w:val="44"/>
          <w:szCs w:val="44"/>
        </w:rPr>
        <w:t>须知前附表</w:t>
      </w:r>
    </w:p>
    <w:tbl>
      <w:tblPr>
        <w:tblW w:w="915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773"/>
        <w:gridCol w:w="979"/>
        <w:gridCol w:w="7401"/>
      </w:tblGrid>
      <w:tr w:rsidR="005F4479">
        <w:trPr>
          <w:trHeight w:val="544"/>
        </w:trPr>
        <w:tc>
          <w:tcPr>
            <w:tcW w:w="773" w:type="dxa"/>
            <w:tcBorders>
              <w:top w:val="single" w:sz="12" w:space="0" w:color="auto"/>
              <w:left w:val="single" w:sz="12" w:space="0" w:color="auto"/>
              <w:bottom w:val="single" w:sz="4" w:space="0" w:color="auto"/>
              <w:right w:val="single" w:sz="4" w:space="0" w:color="auto"/>
            </w:tcBorders>
            <w:vAlign w:val="center"/>
          </w:tcPr>
          <w:p w:rsidR="005F4479" w:rsidRDefault="005A6C32">
            <w:pPr>
              <w:spacing w:line="240" w:lineRule="exact"/>
              <w:jc w:val="center"/>
              <w:rPr>
                <w:rFonts w:ascii="仿宋" w:eastAsia="仿宋" w:hAnsi="仿宋"/>
                <w:sz w:val="24"/>
              </w:rPr>
            </w:pPr>
            <w:r>
              <w:rPr>
                <w:rFonts w:ascii="仿宋" w:eastAsia="仿宋" w:hAnsi="仿宋" w:hint="eastAsia"/>
                <w:sz w:val="24"/>
              </w:rPr>
              <w:t>序号</w:t>
            </w:r>
          </w:p>
        </w:tc>
        <w:tc>
          <w:tcPr>
            <w:tcW w:w="979" w:type="dxa"/>
            <w:tcBorders>
              <w:top w:val="single" w:sz="12" w:space="0" w:color="auto"/>
              <w:left w:val="nil"/>
              <w:bottom w:val="single" w:sz="4" w:space="0" w:color="auto"/>
              <w:right w:val="single" w:sz="4" w:space="0" w:color="auto"/>
            </w:tcBorders>
            <w:vAlign w:val="center"/>
          </w:tcPr>
          <w:p w:rsidR="005F4479" w:rsidRDefault="005A6C32">
            <w:pPr>
              <w:spacing w:line="240" w:lineRule="exact"/>
              <w:jc w:val="center"/>
              <w:rPr>
                <w:rFonts w:ascii="仿宋" w:eastAsia="仿宋" w:hAnsi="仿宋"/>
                <w:sz w:val="24"/>
              </w:rPr>
            </w:pPr>
            <w:r>
              <w:rPr>
                <w:rFonts w:ascii="仿宋" w:eastAsia="仿宋" w:hAnsi="仿宋" w:hint="eastAsia"/>
                <w:sz w:val="24"/>
              </w:rPr>
              <w:t>对应</w:t>
            </w:r>
          </w:p>
          <w:p w:rsidR="005F4479" w:rsidRDefault="005A6C32">
            <w:pPr>
              <w:spacing w:line="240" w:lineRule="exact"/>
              <w:jc w:val="center"/>
              <w:rPr>
                <w:rFonts w:ascii="仿宋" w:eastAsia="仿宋" w:hAnsi="仿宋"/>
                <w:sz w:val="24"/>
              </w:rPr>
            </w:pPr>
            <w:r>
              <w:rPr>
                <w:rFonts w:ascii="仿宋" w:eastAsia="仿宋" w:hAnsi="仿宋" w:hint="eastAsia"/>
                <w:sz w:val="24"/>
              </w:rPr>
              <w:t>条款</w:t>
            </w:r>
          </w:p>
        </w:tc>
        <w:tc>
          <w:tcPr>
            <w:tcW w:w="7401" w:type="dxa"/>
            <w:tcBorders>
              <w:top w:val="single" w:sz="12" w:space="0" w:color="auto"/>
              <w:left w:val="nil"/>
              <w:bottom w:val="single" w:sz="4" w:space="0" w:color="auto"/>
              <w:right w:val="single" w:sz="12" w:space="0" w:color="auto"/>
            </w:tcBorders>
            <w:vAlign w:val="center"/>
          </w:tcPr>
          <w:p w:rsidR="005F4479" w:rsidRDefault="005A6C32">
            <w:pPr>
              <w:spacing w:line="240" w:lineRule="exact"/>
              <w:jc w:val="center"/>
              <w:rPr>
                <w:rFonts w:ascii="仿宋" w:eastAsia="仿宋" w:hAnsi="仿宋"/>
                <w:sz w:val="24"/>
              </w:rPr>
            </w:pPr>
            <w:r>
              <w:rPr>
                <w:rFonts w:ascii="仿宋" w:eastAsia="仿宋" w:hAnsi="仿宋" w:hint="eastAsia"/>
                <w:sz w:val="24"/>
              </w:rPr>
              <w:t>内容</w:t>
            </w:r>
          </w:p>
        </w:tc>
      </w:tr>
      <w:tr w:rsidR="005F4479">
        <w:trPr>
          <w:cantSplit/>
          <w:trHeight w:val="528"/>
        </w:trPr>
        <w:tc>
          <w:tcPr>
            <w:tcW w:w="773" w:type="dxa"/>
            <w:tcBorders>
              <w:top w:val="single" w:sz="4" w:space="0" w:color="auto"/>
              <w:left w:val="single" w:sz="12" w:space="0" w:color="auto"/>
              <w:bottom w:val="single" w:sz="4" w:space="0" w:color="auto"/>
              <w:right w:val="single" w:sz="4" w:space="0" w:color="auto"/>
            </w:tcBorders>
            <w:vAlign w:val="center"/>
          </w:tcPr>
          <w:p w:rsidR="005F4479" w:rsidRDefault="005A6C32">
            <w:pPr>
              <w:spacing w:line="240" w:lineRule="exact"/>
              <w:jc w:val="center"/>
              <w:rPr>
                <w:rFonts w:ascii="仿宋" w:eastAsia="仿宋" w:hAnsi="仿宋"/>
                <w:sz w:val="24"/>
              </w:rPr>
            </w:pPr>
            <w:r>
              <w:rPr>
                <w:rFonts w:ascii="仿宋" w:eastAsia="仿宋" w:hAnsi="仿宋" w:hint="eastAsia"/>
                <w:sz w:val="24"/>
              </w:rPr>
              <w:t>1</w:t>
            </w:r>
          </w:p>
        </w:tc>
        <w:tc>
          <w:tcPr>
            <w:tcW w:w="979" w:type="dxa"/>
            <w:tcBorders>
              <w:top w:val="single" w:sz="4" w:space="0" w:color="auto"/>
              <w:left w:val="nil"/>
              <w:bottom w:val="single" w:sz="4" w:space="0" w:color="auto"/>
              <w:right w:val="single" w:sz="4" w:space="0" w:color="auto"/>
            </w:tcBorders>
            <w:vAlign w:val="center"/>
          </w:tcPr>
          <w:p w:rsidR="005F4479" w:rsidRDefault="005F4479">
            <w:pPr>
              <w:spacing w:line="240" w:lineRule="exact"/>
              <w:jc w:val="center"/>
            </w:pPr>
            <w:hyperlink w:anchor="_总则#_总则" w:history="1">
              <w:r w:rsidR="005A6C32">
                <w:rPr>
                  <w:rFonts w:ascii="仿宋" w:eastAsia="仿宋" w:hAnsi="仿宋"/>
                  <w:sz w:val="24"/>
                </w:rPr>
                <w:t>1</w:t>
              </w:r>
            </w:hyperlink>
          </w:p>
        </w:tc>
        <w:tc>
          <w:tcPr>
            <w:tcW w:w="7401" w:type="dxa"/>
            <w:tcBorders>
              <w:top w:val="single" w:sz="4" w:space="0" w:color="auto"/>
              <w:left w:val="nil"/>
              <w:bottom w:val="single" w:sz="4" w:space="0" w:color="auto"/>
              <w:right w:val="single" w:sz="12" w:space="0" w:color="auto"/>
            </w:tcBorders>
            <w:vAlign w:val="center"/>
          </w:tcPr>
          <w:p w:rsidR="005F4479" w:rsidRDefault="005A6C32" w:rsidP="00C562D8">
            <w:pPr>
              <w:spacing w:line="240" w:lineRule="exact"/>
              <w:ind w:left="1010" w:hangingChars="500" w:hanging="1010"/>
              <w:rPr>
                <w:rFonts w:ascii="仿宋_GB2312" w:eastAsia="仿宋_GB2312" w:hAnsi="仿宋_GB2312" w:cs="仿宋_GB2312"/>
                <w:spacing w:val="-4"/>
                <w:szCs w:val="21"/>
              </w:rPr>
            </w:pPr>
            <w:r>
              <w:rPr>
                <w:rFonts w:ascii="仿宋_GB2312" w:eastAsia="仿宋_GB2312" w:hAnsi="仿宋_GB2312" w:cs="仿宋_GB2312" w:hint="eastAsia"/>
                <w:spacing w:val="-4"/>
                <w:szCs w:val="21"/>
              </w:rPr>
              <w:t>项目名称：达州市城市投资建设有限公司</w:t>
            </w:r>
            <w:r>
              <w:rPr>
                <w:rFonts w:ascii="仿宋_GB2312" w:eastAsia="仿宋_GB2312" w:hAnsi="仿宋_GB2312" w:cs="仿宋_GB2312" w:hint="eastAsia"/>
                <w:spacing w:val="-4"/>
                <w:szCs w:val="21"/>
              </w:rPr>
              <w:t>房屋质量安全鉴定及报告编制服务</w:t>
            </w:r>
          </w:p>
          <w:p w:rsidR="005F4479" w:rsidRDefault="005A6C32">
            <w:pPr>
              <w:spacing w:line="240" w:lineRule="exact"/>
              <w:rPr>
                <w:rFonts w:ascii="仿宋_GB2312" w:eastAsia="仿宋_GB2312" w:hAnsi="仿宋_GB2312" w:cs="仿宋_GB2312"/>
                <w:szCs w:val="21"/>
              </w:rPr>
            </w:pPr>
            <w:r>
              <w:rPr>
                <w:rFonts w:ascii="仿宋_GB2312" w:eastAsia="仿宋_GB2312" w:hAnsi="仿宋_GB2312" w:cs="仿宋_GB2312" w:hint="eastAsia"/>
                <w:szCs w:val="21"/>
              </w:rPr>
              <w:t>项目编号：</w:t>
            </w:r>
            <w:r>
              <w:rPr>
                <w:rFonts w:ascii="仿宋_GB2312" w:eastAsia="仿宋_GB2312" w:hAnsi="仿宋_GB2312" w:cs="仿宋_GB2312" w:hint="eastAsia"/>
                <w:kern w:val="0"/>
                <w:szCs w:val="21"/>
              </w:rPr>
              <w:t>CT-</w:t>
            </w:r>
            <w:r>
              <w:rPr>
                <w:rFonts w:ascii="仿宋_GB2312" w:eastAsia="仿宋_GB2312" w:hAnsi="仿宋_GB2312" w:cs="仿宋_GB2312" w:hint="eastAsia"/>
                <w:kern w:val="0"/>
                <w:szCs w:val="21"/>
              </w:rPr>
              <w:t>202005001</w:t>
            </w:r>
          </w:p>
        </w:tc>
      </w:tr>
      <w:tr w:rsidR="005F4479">
        <w:trPr>
          <w:trHeight w:val="277"/>
        </w:trPr>
        <w:tc>
          <w:tcPr>
            <w:tcW w:w="773" w:type="dxa"/>
            <w:tcBorders>
              <w:top w:val="single" w:sz="4" w:space="0" w:color="auto"/>
              <w:left w:val="single" w:sz="12" w:space="0" w:color="auto"/>
              <w:bottom w:val="single" w:sz="4" w:space="0" w:color="auto"/>
              <w:right w:val="single" w:sz="4" w:space="0" w:color="auto"/>
            </w:tcBorders>
            <w:vAlign w:val="center"/>
          </w:tcPr>
          <w:p w:rsidR="005F4479" w:rsidRDefault="005A6C32">
            <w:pPr>
              <w:spacing w:line="240" w:lineRule="exact"/>
              <w:jc w:val="center"/>
              <w:rPr>
                <w:rFonts w:ascii="仿宋" w:eastAsia="仿宋" w:hAnsi="仿宋"/>
                <w:sz w:val="24"/>
              </w:rPr>
            </w:pPr>
            <w:r>
              <w:rPr>
                <w:rFonts w:ascii="仿宋" w:eastAsia="仿宋" w:hAnsi="仿宋" w:hint="eastAsia"/>
                <w:sz w:val="24"/>
              </w:rPr>
              <w:t>2</w:t>
            </w:r>
          </w:p>
        </w:tc>
        <w:tc>
          <w:tcPr>
            <w:tcW w:w="979" w:type="dxa"/>
            <w:tcBorders>
              <w:top w:val="single" w:sz="4" w:space="0" w:color="auto"/>
              <w:left w:val="nil"/>
              <w:bottom w:val="single" w:sz="4" w:space="0" w:color="auto"/>
              <w:right w:val="single" w:sz="4" w:space="0" w:color="auto"/>
            </w:tcBorders>
            <w:vAlign w:val="center"/>
          </w:tcPr>
          <w:p w:rsidR="005F4479" w:rsidRDefault="005A6C32">
            <w:pPr>
              <w:spacing w:line="240" w:lineRule="exact"/>
              <w:jc w:val="center"/>
              <w:rPr>
                <w:rFonts w:ascii="仿宋" w:eastAsia="仿宋" w:hAnsi="仿宋"/>
                <w:sz w:val="24"/>
              </w:rPr>
            </w:pPr>
            <w:r>
              <w:rPr>
                <w:rFonts w:ascii="仿宋" w:eastAsia="仿宋" w:hAnsi="仿宋" w:hint="eastAsia"/>
                <w:sz w:val="24"/>
              </w:rPr>
              <w:t>2</w:t>
            </w:r>
          </w:p>
        </w:tc>
        <w:tc>
          <w:tcPr>
            <w:tcW w:w="7401" w:type="dxa"/>
            <w:tcBorders>
              <w:top w:val="single" w:sz="4" w:space="0" w:color="auto"/>
              <w:left w:val="nil"/>
              <w:bottom w:val="single" w:sz="4" w:space="0" w:color="auto"/>
              <w:right w:val="single" w:sz="12" w:space="0" w:color="auto"/>
            </w:tcBorders>
            <w:vAlign w:val="center"/>
          </w:tcPr>
          <w:p w:rsidR="005F4479" w:rsidRDefault="005A6C32">
            <w:pPr>
              <w:spacing w:line="240" w:lineRule="exact"/>
              <w:rPr>
                <w:rFonts w:ascii="仿宋_GB2312" w:eastAsia="仿宋_GB2312" w:hAnsi="仿宋_GB2312" w:cs="仿宋_GB2312"/>
                <w:szCs w:val="21"/>
              </w:rPr>
            </w:pPr>
            <w:r>
              <w:rPr>
                <w:rFonts w:ascii="仿宋_GB2312" w:eastAsia="仿宋_GB2312" w:hAnsi="仿宋_GB2312" w:cs="仿宋_GB2312" w:hint="eastAsia"/>
                <w:szCs w:val="21"/>
              </w:rPr>
              <w:t>资金来源：</w:t>
            </w:r>
            <w:r>
              <w:rPr>
                <w:rFonts w:ascii="仿宋_GB2312" w:eastAsia="仿宋_GB2312" w:hAnsi="仿宋_GB2312" w:cs="仿宋_GB2312" w:hint="eastAsia"/>
                <w:kern w:val="0"/>
                <w:szCs w:val="21"/>
              </w:rPr>
              <w:t>企业自筹</w:t>
            </w:r>
          </w:p>
        </w:tc>
      </w:tr>
      <w:tr w:rsidR="005F4479">
        <w:trPr>
          <w:trHeight w:val="241"/>
        </w:trPr>
        <w:tc>
          <w:tcPr>
            <w:tcW w:w="773" w:type="dxa"/>
            <w:tcBorders>
              <w:top w:val="single" w:sz="4" w:space="0" w:color="auto"/>
              <w:left w:val="single" w:sz="12" w:space="0" w:color="auto"/>
              <w:bottom w:val="single" w:sz="4" w:space="0" w:color="auto"/>
              <w:right w:val="single" w:sz="4" w:space="0" w:color="auto"/>
            </w:tcBorders>
            <w:vAlign w:val="center"/>
          </w:tcPr>
          <w:p w:rsidR="005F4479" w:rsidRDefault="005A6C32">
            <w:pPr>
              <w:spacing w:line="240" w:lineRule="exact"/>
              <w:jc w:val="center"/>
              <w:rPr>
                <w:rFonts w:ascii="仿宋" w:eastAsia="仿宋" w:hAnsi="仿宋"/>
                <w:sz w:val="24"/>
              </w:rPr>
            </w:pPr>
            <w:r>
              <w:rPr>
                <w:rFonts w:ascii="仿宋" w:eastAsia="仿宋" w:hAnsi="仿宋" w:hint="eastAsia"/>
                <w:sz w:val="24"/>
              </w:rPr>
              <w:t>3</w:t>
            </w:r>
          </w:p>
        </w:tc>
        <w:tc>
          <w:tcPr>
            <w:tcW w:w="979" w:type="dxa"/>
            <w:tcBorders>
              <w:top w:val="single" w:sz="4" w:space="0" w:color="auto"/>
              <w:left w:val="nil"/>
              <w:bottom w:val="single" w:sz="4" w:space="0" w:color="auto"/>
              <w:right w:val="single" w:sz="4" w:space="0" w:color="auto"/>
            </w:tcBorders>
            <w:vAlign w:val="center"/>
          </w:tcPr>
          <w:p w:rsidR="005F4479" w:rsidRDefault="005A6C32">
            <w:pPr>
              <w:spacing w:line="240" w:lineRule="exact"/>
              <w:jc w:val="center"/>
              <w:rPr>
                <w:rFonts w:ascii="仿宋" w:eastAsia="仿宋" w:hAnsi="仿宋"/>
                <w:sz w:val="24"/>
              </w:rPr>
            </w:pPr>
            <w:r>
              <w:rPr>
                <w:rFonts w:ascii="仿宋" w:eastAsia="仿宋" w:hAnsi="仿宋" w:hint="eastAsia"/>
                <w:sz w:val="24"/>
              </w:rPr>
              <w:t>3</w:t>
            </w:r>
          </w:p>
        </w:tc>
        <w:tc>
          <w:tcPr>
            <w:tcW w:w="7401" w:type="dxa"/>
            <w:tcBorders>
              <w:top w:val="single" w:sz="4" w:space="0" w:color="auto"/>
              <w:left w:val="nil"/>
              <w:bottom w:val="single" w:sz="4" w:space="0" w:color="auto"/>
              <w:right w:val="single" w:sz="12" w:space="0" w:color="auto"/>
            </w:tcBorders>
            <w:vAlign w:val="center"/>
          </w:tcPr>
          <w:p w:rsidR="005F4479" w:rsidRDefault="005A6C32">
            <w:pPr>
              <w:spacing w:line="240" w:lineRule="exact"/>
              <w:rPr>
                <w:rFonts w:ascii="仿宋_GB2312" w:eastAsia="仿宋_GB2312" w:hAnsi="仿宋_GB2312" w:cs="仿宋_GB2312"/>
                <w:szCs w:val="21"/>
                <w:u w:val="single"/>
              </w:rPr>
            </w:pPr>
            <w:r>
              <w:rPr>
                <w:rFonts w:ascii="仿宋_GB2312" w:eastAsia="仿宋_GB2312" w:hAnsi="仿宋_GB2312" w:cs="仿宋_GB2312" w:hint="eastAsia"/>
                <w:szCs w:val="21"/>
              </w:rPr>
              <w:t>委托人</w:t>
            </w:r>
            <w:r>
              <w:rPr>
                <w:rFonts w:ascii="仿宋_GB2312" w:eastAsia="仿宋_GB2312" w:hAnsi="仿宋_GB2312" w:cs="仿宋_GB2312" w:hint="eastAsia"/>
                <w:szCs w:val="21"/>
              </w:rPr>
              <w:t>：</w:t>
            </w:r>
            <w:r>
              <w:rPr>
                <w:rFonts w:ascii="仿宋_GB2312" w:eastAsia="仿宋_GB2312" w:hAnsi="仿宋_GB2312" w:cs="仿宋_GB2312" w:hint="eastAsia"/>
                <w:kern w:val="0"/>
                <w:szCs w:val="21"/>
              </w:rPr>
              <w:t>达州市城市投资建设有限公司</w:t>
            </w:r>
          </w:p>
        </w:tc>
      </w:tr>
      <w:tr w:rsidR="005F4479">
        <w:trPr>
          <w:trHeight w:val="403"/>
        </w:trPr>
        <w:tc>
          <w:tcPr>
            <w:tcW w:w="773" w:type="dxa"/>
            <w:tcBorders>
              <w:top w:val="single" w:sz="4" w:space="0" w:color="auto"/>
              <w:left w:val="single" w:sz="12" w:space="0" w:color="auto"/>
              <w:bottom w:val="single" w:sz="4" w:space="0" w:color="auto"/>
              <w:right w:val="single" w:sz="4" w:space="0" w:color="auto"/>
            </w:tcBorders>
            <w:vAlign w:val="center"/>
          </w:tcPr>
          <w:p w:rsidR="005F4479" w:rsidRDefault="005A6C32">
            <w:pPr>
              <w:spacing w:line="240" w:lineRule="exact"/>
              <w:jc w:val="center"/>
              <w:rPr>
                <w:rFonts w:ascii="仿宋" w:eastAsia="仿宋" w:hAnsi="仿宋"/>
                <w:sz w:val="24"/>
              </w:rPr>
            </w:pPr>
            <w:r>
              <w:rPr>
                <w:rFonts w:ascii="仿宋" w:eastAsia="仿宋" w:hAnsi="仿宋" w:hint="eastAsia"/>
                <w:sz w:val="24"/>
              </w:rPr>
              <w:t>4</w:t>
            </w:r>
          </w:p>
        </w:tc>
        <w:tc>
          <w:tcPr>
            <w:tcW w:w="979" w:type="dxa"/>
            <w:tcBorders>
              <w:top w:val="single" w:sz="4" w:space="0" w:color="auto"/>
              <w:left w:val="nil"/>
              <w:bottom w:val="single" w:sz="4" w:space="0" w:color="auto"/>
              <w:right w:val="single" w:sz="4" w:space="0" w:color="auto"/>
            </w:tcBorders>
            <w:vAlign w:val="center"/>
          </w:tcPr>
          <w:p w:rsidR="005F4479" w:rsidRDefault="005A6C32">
            <w:pPr>
              <w:spacing w:line="240" w:lineRule="exact"/>
              <w:jc w:val="center"/>
              <w:rPr>
                <w:rFonts w:ascii="仿宋" w:eastAsia="仿宋" w:hAnsi="仿宋"/>
                <w:sz w:val="24"/>
              </w:rPr>
            </w:pPr>
            <w:r>
              <w:rPr>
                <w:rFonts w:ascii="仿宋" w:eastAsia="仿宋" w:hAnsi="仿宋" w:hint="eastAsia"/>
                <w:sz w:val="24"/>
              </w:rPr>
              <w:t>10.1</w:t>
            </w:r>
          </w:p>
        </w:tc>
        <w:tc>
          <w:tcPr>
            <w:tcW w:w="7401" w:type="dxa"/>
            <w:tcBorders>
              <w:top w:val="single" w:sz="4" w:space="0" w:color="auto"/>
              <w:left w:val="nil"/>
              <w:bottom w:val="single" w:sz="4" w:space="0" w:color="auto"/>
              <w:right w:val="single" w:sz="12" w:space="0" w:color="auto"/>
            </w:tcBorders>
          </w:tcPr>
          <w:p w:rsidR="005F4479" w:rsidRDefault="005A6C32">
            <w:pPr>
              <w:spacing w:line="240" w:lineRule="exact"/>
              <w:rPr>
                <w:rFonts w:ascii="仿宋_GB2312" w:eastAsia="仿宋_GB2312" w:hAnsi="仿宋_GB2312" w:cs="仿宋_GB2312"/>
              </w:rPr>
            </w:pPr>
            <w:r>
              <w:rPr>
                <w:rFonts w:hint="eastAsia"/>
              </w:rPr>
              <w:t xml:space="preserve">    </w:t>
            </w:r>
            <w:r>
              <w:rPr>
                <w:rFonts w:ascii="仿宋_GB2312" w:eastAsia="仿宋_GB2312" w:hAnsi="仿宋_GB2312" w:cs="仿宋_GB2312" w:hint="eastAsia"/>
              </w:rPr>
              <w:t>竞选房屋质量安全鉴定企业</w:t>
            </w:r>
            <w:r>
              <w:rPr>
                <w:rFonts w:ascii="仿宋_GB2312" w:eastAsia="仿宋_GB2312" w:hAnsi="仿宋_GB2312" w:cs="仿宋_GB2312" w:hint="eastAsia"/>
              </w:rPr>
              <w:t>提交的</w:t>
            </w:r>
            <w:r>
              <w:rPr>
                <w:rFonts w:ascii="仿宋_GB2312" w:eastAsia="仿宋_GB2312" w:hAnsi="仿宋_GB2312" w:cs="仿宋_GB2312" w:hint="eastAsia"/>
              </w:rPr>
              <w:t>竞选</w:t>
            </w:r>
            <w:r>
              <w:rPr>
                <w:rFonts w:ascii="仿宋_GB2312" w:eastAsia="仿宋_GB2312" w:hAnsi="仿宋_GB2312" w:cs="仿宋_GB2312" w:hint="eastAsia"/>
              </w:rPr>
              <w:t>响应文件应包括以下内容（按本文件第六部分“</w:t>
            </w:r>
            <w:r>
              <w:rPr>
                <w:rFonts w:ascii="仿宋_GB2312" w:eastAsia="仿宋_GB2312" w:hAnsi="仿宋_GB2312" w:cs="仿宋_GB2312" w:hint="eastAsia"/>
              </w:rPr>
              <w:t>竞选</w:t>
            </w:r>
            <w:r>
              <w:rPr>
                <w:rFonts w:ascii="仿宋_GB2312" w:eastAsia="仿宋_GB2312" w:hAnsi="仿宋_GB2312" w:cs="仿宋_GB2312" w:hint="eastAsia"/>
              </w:rPr>
              <w:t>响应文件格式”编制）：</w:t>
            </w:r>
          </w:p>
          <w:p w:rsidR="005F4479" w:rsidRDefault="005A6C32">
            <w:pPr>
              <w:spacing w:line="240" w:lineRule="exact"/>
              <w:rPr>
                <w:rFonts w:ascii="仿宋_GB2312" w:eastAsia="仿宋_GB2312" w:hAnsi="仿宋_GB2312" w:cs="仿宋_GB2312"/>
              </w:rPr>
            </w:pPr>
            <w:r>
              <w:rPr>
                <w:rFonts w:ascii="仿宋_GB2312" w:eastAsia="仿宋_GB2312" w:hAnsi="仿宋_GB2312" w:cs="仿宋_GB2312" w:hint="eastAsia"/>
              </w:rPr>
              <w:t xml:space="preserve">    </w:t>
            </w:r>
            <w:r>
              <w:rPr>
                <w:rFonts w:ascii="仿宋_GB2312" w:eastAsia="仿宋_GB2312" w:hAnsi="仿宋_GB2312" w:cs="仿宋_GB2312" w:hint="eastAsia"/>
              </w:rPr>
              <w:t>（</w:t>
            </w:r>
            <w:r>
              <w:rPr>
                <w:rFonts w:ascii="仿宋_GB2312" w:eastAsia="仿宋_GB2312" w:hAnsi="仿宋_GB2312" w:cs="仿宋_GB2312" w:hint="eastAsia"/>
              </w:rPr>
              <w:t>1</w:t>
            </w:r>
            <w:r>
              <w:rPr>
                <w:rFonts w:ascii="仿宋_GB2312" w:eastAsia="仿宋_GB2312" w:hAnsi="仿宋_GB2312" w:cs="仿宋_GB2312" w:hint="eastAsia"/>
              </w:rPr>
              <w:t>）</w:t>
            </w:r>
            <w:r>
              <w:rPr>
                <w:rFonts w:ascii="仿宋_GB2312" w:eastAsia="仿宋_GB2312" w:hAnsi="仿宋_GB2312" w:cs="仿宋_GB2312" w:hint="eastAsia"/>
              </w:rPr>
              <w:t>*</w:t>
            </w:r>
            <w:r>
              <w:rPr>
                <w:rFonts w:ascii="仿宋_GB2312" w:eastAsia="仿宋_GB2312" w:hAnsi="仿宋_GB2312" w:cs="仿宋_GB2312" w:hint="eastAsia"/>
              </w:rPr>
              <w:t>竞选</w:t>
            </w:r>
            <w:r>
              <w:rPr>
                <w:rFonts w:ascii="仿宋_GB2312" w:eastAsia="仿宋_GB2312" w:hAnsi="仿宋_GB2312" w:cs="仿宋_GB2312" w:hint="eastAsia"/>
              </w:rPr>
              <w:t>响应函；</w:t>
            </w:r>
          </w:p>
          <w:p w:rsidR="005F4479" w:rsidRDefault="005A6C32">
            <w:pPr>
              <w:spacing w:line="240" w:lineRule="exact"/>
              <w:rPr>
                <w:rFonts w:ascii="仿宋_GB2312" w:eastAsia="仿宋_GB2312" w:hAnsi="仿宋_GB2312" w:cs="仿宋_GB2312"/>
              </w:rPr>
            </w:pPr>
            <w:r>
              <w:rPr>
                <w:rFonts w:ascii="仿宋_GB2312" w:eastAsia="仿宋_GB2312" w:hAnsi="仿宋_GB2312" w:cs="仿宋_GB2312" w:hint="eastAsia"/>
              </w:rPr>
              <w:t xml:space="preserve">    </w:t>
            </w:r>
            <w:r>
              <w:rPr>
                <w:rFonts w:ascii="仿宋_GB2312" w:eastAsia="仿宋_GB2312" w:hAnsi="仿宋_GB2312" w:cs="仿宋_GB2312" w:hint="eastAsia"/>
              </w:rPr>
              <w:t>（</w:t>
            </w:r>
            <w:r>
              <w:rPr>
                <w:rFonts w:ascii="仿宋_GB2312" w:eastAsia="仿宋_GB2312" w:hAnsi="仿宋_GB2312" w:cs="仿宋_GB2312" w:hint="eastAsia"/>
              </w:rPr>
              <w:t>2</w:t>
            </w:r>
            <w:r>
              <w:rPr>
                <w:rFonts w:ascii="仿宋_GB2312" w:eastAsia="仿宋_GB2312" w:hAnsi="仿宋_GB2312" w:cs="仿宋_GB2312" w:hint="eastAsia"/>
              </w:rPr>
              <w:t>）</w:t>
            </w:r>
            <w:r>
              <w:rPr>
                <w:rFonts w:ascii="仿宋_GB2312" w:eastAsia="仿宋_GB2312" w:hAnsi="仿宋_GB2312" w:cs="仿宋_GB2312" w:hint="eastAsia"/>
              </w:rPr>
              <w:t>*</w:t>
            </w:r>
            <w:r>
              <w:rPr>
                <w:rFonts w:ascii="仿宋_GB2312" w:eastAsia="仿宋_GB2312" w:hAnsi="仿宋_GB2312" w:cs="仿宋_GB2312" w:hint="eastAsia"/>
              </w:rPr>
              <w:t>法定代表人授权委托书。如法定代表人亲自办理</w:t>
            </w:r>
            <w:r>
              <w:rPr>
                <w:rFonts w:ascii="仿宋_GB2312" w:eastAsia="仿宋_GB2312" w:hAnsi="仿宋_GB2312" w:cs="仿宋_GB2312" w:hint="eastAsia"/>
              </w:rPr>
              <w:t>竞选</w:t>
            </w:r>
            <w:r>
              <w:rPr>
                <w:rFonts w:ascii="仿宋_GB2312" w:eastAsia="仿宋_GB2312" w:hAnsi="仿宋_GB2312" w:cs="仿宋_GB2312" w:hint="eastAsia"/>
              </w:rPr>
              <w:t>相关各项事务</w:t>
            </w:r>
            <w:r>
              <w:rPr>
                <w:rFonts w:ascii="仿宋_GB2312" w:eastAsia="仿宋_GB2312" w:hAnsi="仿宋_GB2312" w:cs="仿宋_GB2312" w:hint="eastAsia"/>
              </w:rPr>
              <w:t xml:space="preserve">     </w:t>
            </w:r>
            <w:r>
              <w:rPr>
                <w:rFonts w:ascii="仿宋_GB2312" w:eastAsia="仿宋_GB2312" w:hAnsi="仿宋_GB2312" w:cs="仿宋_GB2312" w:hint="eastAsia"/>
              </w:rPr>
              <w:t>的，须提交本人身份证复印件，并注明有效联系方式；</w:t>
            </w:r>
          </w:p>
          <w:p w:rsidR="005F4479" w:rsidRDefault="005A6C32">
            <w:pPr>
              <w:spacing w:line="240" w:lineRule="exact"/>
              <w:rPr>
                <w:rFonts w:ascii="仿宋_GB2312" w:eastAsia="仿宋_GB2312" w:hAnsi="仿宋_GB2312" w:cs="仿宋_GB2312"/>
              </w:rPr>
            </w:pPr>
            <w:r>
              <w:rPr>
                <w:rFonts w:ascii="仿宋_GB2312" w:eastAsia="仿宋_GB2312" w:hAnsi="仿宋_GB2312" w:cs="仿宋_GB2312" w:hint="eastAsia"/>
              </w:rPr>
              <w:t xml:space="preserve">    </w:t>
            </w:r>
            <w:r>
              <w:rPr>
                <w:rFonts w:ascii="仿宋_GB2312" w:eastAsia="仿宋_GB2312" w:hAnsi="仿宋_GB2312" w:cs="仿宋_GB2312" w:hint="eastAsia"/>
              </w:rPr>
              <w:t>（</w:t>
            </w:r>
            <w:r>
              <w:rPr>
                <w:rFonts w:ascii="仿宋_GB2312" w:eastAsia="仿宋_GB2312" w:hAnsi="仿宋_GB2312" w:cs="仿宋_GB2312" w:hint="eastAsia"/>
              </w:rPr>
              <w:t>3</w:t>
            </w:r>
            <w:r>
              <w:rPr>
                <w:rFonts w:ascii="仿宋_GB2312" w:eastAsia="仿宋_GB2312" w:hAnsi="仿宋_GB2312" w:cs="仿宋_GB2312" w:hint="eastAsia"/>
              </w:rPr>
              <w:t>）</w:t>
            </w:r>
            <w:r>
              <w:rPr>
                <w:rFonts w:ascii="仿宋_GB2312" w:eastAsia="仿宋_GB2312" w:hAnsi="仿宋_GB2312" w:cs="仿宋_GB2312" w:hint="eastAsia"/>
              </w:rPr>
              <w:t>*</w:t>
            </w:r>
            <w:r>
              <w:rPr>
                <w:rFonts w:ascii="仿宋_GB2312" w:eastAsia="仿宋_GB2312" w:hAnsi="仿宋_GB2312" w:cs="仿宋_GB2312" w:hint="eastAsia"/>
              </w:rPr>
              <w:t>投标</w:t>
            </w:r>
            <w:r>
              <w:rPr>
                <w:rFonts w:ascii="仿宋_GB2312" w:eastAsia="仿宋_GB2312" w:hAnsi="仿宋_GB2312" w:cs="仿宋_GB2312" w:hint="eastAsia"/>
              </w:rPr>
              <w:t>报价表；</w:t>
            </w:r>
          </w:p>
          <w:p w:rsidR="005F4479" w:rsidRDefault="005A6C32">
            <w:pPr>
              <w:spacing w:line="240" w:lineRule="exact"/>
              <w:rPr>
                <w:rFonts w:ascii="仿宋_GB2312" w:eastAsia="仿宋_GB2312" w:hAnsi="仿宋_GB2312" w:cs="仿宋_GB2312"/>
              </w:rPr>
            </w:pPr>
            <w:r>
              <w:rPr>
                <w:rFonts w:ascii="仿宋_GB2312" w:eastAsia="仿宋_GB2312" w:hAnsi="仿宋_GB2312" w:cs="仿宋_GB2312" w:hint="eastAsia"/>
              </w:rPr>
              <w:t xml:space="preserve">    </w:t>
            </w:r>
            <w:r>
              <w:rPr>
                <w:rFonts w:ascii="仿宋_GB2312" w:eastAsia="仿宋_GB2312" w:hAnsi="仿宋_GB2312" w:cs="仿宋_GB2312" w:hint="eastAsia"/>
              </w:rPr>
              <w:t>（</w:t>
            </w:r>
            <w:r>
              <w:rPr>
                <w:rFonts w:ascii="仿宋_GB2312" w:eastAsia="仿宋_GB2312" w:hAnsi="仿宋_GB2312" w:cs="仿宋_GB2312" w:hint="eastAsia"/>
              </w:rPr>
              <w:t>4</w:t>
            </w:r>
            <w:r>
              <w:rPr>
                <w:rFonts w:ascii="仿宋_GB2312" w:eastAsia="仿宋_GB2312" w:hAnsi="仿宋_GB2312" w:cs="仿宋_GB2312" w:hint="eastAsia"/>
              </w:rPr>
              <w:t>）</w:t>
            </w:r>
            <w:r>
              <w:rPr>
                <w:rFonts w:ascii="仿宋_GB2312" w:eastAsia="仿宋_GB2312" w:hAnsi="仿宋_GB2312" w:cs="仿宋_GB2312" w:hint="eastAsia"/>
              </w:rPr>
              <w:t>*</w:t>
            </w:r>
            <w:r>
              <w:rPr>
                <w:rFonts w:ascii="仿宋_GB2312" w:eastAsia="仿宋_GB2312" w:hAnsi="仿宋_GB2312" w:cs="仿宋_GB2312" w:hint="eastAsia"/>
              </w:rPr>
              <w:t>《</w:t>
            </w:r>
            <w:r>
              <w:rPr>
                <w:rFonts w:ascii="仿宋_GB2312" w:eastAsia="仿宋_GB2312" w:hAnsi="仿宋_GB2312" w:cs="仿宋_GB2312" w:hint="eastAsia"/>
              </w:rPr>
              <w:t>项目建议书</w:t>
            </w:r>
            <w:r>
              <w:rPr>
                <w:rFonts w:ascii="仿宋_GB2312" w:eastAsia="仿宋_GB2312" w:hAnsi="仿宋_GB2312" w:cs="仿宋_GB2312" w:hint="eastAsia"/>
              </w:rPr>
              <w:t>》</w:t>
            </w:r>
            <w:r>
              <w:rPr>
                <w:rFonts w:ascii="仿宋_GB2312" w:eastAsia="仿宋_GB2312" w:hAnsi="仿宋_GB2312" w:cs="仿宋_GB2312" w:hint="eastAsia"/>
              </w:rPr>
              <w:t>；</w:t>
            </w:r>
          </w:p>
          <w:p w:rsidR="005F4479" w:rsidRDefault="005A6C32">
            <w:pPr>
              <w:spacing w:line="240" w:lineRule="exact"/>
              <w:rPr>
                <w:rFonts w:ascii="仿宋_GB2312" w:eastAsia="仿宋_GB2312" w:hAnsi="仿宋_GB2312" w:cs="仿宋_GB2312"/>
              </w:rPr>
            </w:pPr>
            <w:r>
              <w:rPr>
                <w:rFonts w:ascii="仿宋_GB2312" w:eastAsia="仿宋_GB2312" w:hAnsi="仿宋_GB2312" w:cs="仿宋_GB2312" w:hint="eastAsia"/>
              </w:rPr>
              <w:t xml:space="preserve">    </w:t>
            </w:r>
            <w:r>
              <w:rPr>
                <w:rFonts w:ascii="仿宋_GB2312" w:eastAsia="仿宋_GB2312" w:hAnsi="仿宋_GB2312" w:cs="仿宋_GB2312" w:hint="eastAsia"/>
              </w:rPr>
              <w:t>（</w:t>
            </w:r>
            <w:r>
              <w:rPr>
                <w:rFonts w:ascii="仿宋_GB2312" w:eastAsia="仿宋_GB2312" w:hAnsi="仿宋_GB2312" w:cs="仿宋_GB2312" w:hint="eastAsia"/>
              </w:rPr>
              <w:t>5</w:t>
            </w:r>
            <w:r>
              <w:rPr>
                <w:rFonts w:ascii="仿宋_GB2312" w:eastAsia="仿宋_GB2312" w:hAnsi="仿宋_GB2312" w:cs="仿宋_GB2312" w:hint="eastAsia"/>
              </w:rPr>
              <w:t>）</w:t>
            </w:r>
            <w:r>
              <w:rPr>
                <w:rFonts w:ascii="仿宋_GB2312" w:eastAsia="仿宋_GB2312" w:hAnsi="仿宋_GB2312" w:cs="仿宋_GB2312" w:hint="eastAsia"/>
              </w:rPr>
              <w:t>*</w:t>
            </w:r>
            <w:r>
              <w:rPr>
                <w:rFonts w:ascii="仿宋_GB2312" w:eastAsia="仿宋_GB2312" w:hAnsi="仿宋_GB2312" w:cs="仿宋_GB2312" w:hint="eastAsia"/>
              </w:rPr>
              <w:t>营业执照；</w:t>
            </w:r>
          </w:p>
          <w:p w:rsidR="005F4479" w:rsidRDefault="005A6C32">
            <w:pPr>
              <w:spacing w:line="240" w:lineRule="exact"/>
              <w:rPr>
                <w:rFonts w:ascii="仿宋_GB2312" w:eastAsia="仿宋_GB2312" w:hAnsi="仿宋_GB2312" w:cs="仿宋_GB2312"/>
              </w:rPr>
            </w:pPr>
            <w:r>
              <w:rPr>
                <w:rFonts w:ascii="仿宋_GB2312" w:eastAsia="仿宋_GB2312" w:hAnsi="仿宋_GB2312" w:cs="仿宋_GB2312" w:hint="eastAsia"/>
              </w:rPr>
              <w:t xml:space="preserve">    </w:t>
            </w:r>
            <w:r>
              <w:rPr>
                <w:rFonts w:ascii="仿宋_GB2312" w:eastAsia="仿宋_GB2312" w:hAnsi="仿宋_GB2312" w:cs="仿宋_GB2312" w:hint="eastAsia"/>
              </w:rPr>
              <w:t>（</w:t>
            </w:r>
            <w:r>
              <w:rPr>
                <w:rFonts w:ascii="仿宋_GB2312" w:eastAsia="仿宋_GB2312" w:hAnsi="仿宋_GB2312" w:cs="仿宋_GB2312" w:hint="eastAsia"/>
              </w:rPr>
              <w:t>6</w:t>
            </w:r>
            <w:r>
              <w:rPr>
                <w:rFonts w:ascii="仿宋_GB2312" w:eastAsia="仿宋_GB2312" w:hAnsi="仿宋_GB2312" w:cs="仿宋_GB2312" w:hint="eastAsia"/>
              </w:rPr>
              <w:t>）</w:t>
            </w:r>
            <w:r>
              <w:rPr>
                <w:rFonts w:ascii="仿宋_GB2312" w:eastAsia="仿宋_GB2312" w:hAnsi="仿宋_GB2312" w:cs="仿宋_GB2312" w:hint="eastAsia"/>
              </w:rPr>
              <w:t>近半年内</w:t>
            </w:r>
            <w:r>
              <w:rPr>
                <w:rFonts w:ascii="仿宋_GB2312" w:eastAsia="仿宋_GB2312" w:hAnsi="仿宋_GB2312" w:cs="仿宋_GB2312" w:hint="eastAsia"/>
              </w:rPr>
              <w:t>竞选房屋质量安全鉴定企业</w:t>
            </w:r>
            <w:r>
              <w:rPr>
                <w:rFonts w:ascii="仿宋_GB2312" w:eastAsia="仿宋_GB2312" w:hAnsi="仿宋_GB2312" w:cs="仿宋_GB2312" w:hint="eastAsia"/>
              </w:rPr>
              <w:t>依法缴纳税收的相关凭证；</w:t>
            </w:r>
          </w:p>
          <w:p w:rsidR="005F4479" w:rsidRDefault="005A6C32">
            <w:pPr>
              <w:spacing w:line="240" w:lineRule="exact"/>
              <w:rPr>
                <w:rFonts w:ascii="仿宋_GB2312" w:eastAsia="仿宋_GB2312" w:hAnsi="仿宋_GB2312" w:cs="仿宋_GB2312"/>
              </w:rPr>
            </w:pPr>
            <w:r>
              <w:rPr>
                <w:rFonts w:ascii="仿宋_GB2312" w:eastAsia="仿宋_GB2312" w:hAnsi="仿宋_GB2312" w:cs="仿宋_GB2312" w:hint="eastAsia"/>
              </w:rPr>
              <w:t xml:space="preserve">    </w:t>
            </w:r>
            <w:r>
              <w:rPr>
                <w:rFonts w:ascii="仿宋_GB2312" w:eastAsia="仿宋_GB2312" w:hAnsi="仿宋_GB2312" w:cs="仿宋_GB2312" w:hint="eastAsia"/>
              </w:rPr>
              <w:t>（</w:t>
            </w:r>
            <w:r>
              <w:rPr>
                <w:rFonts w:ascii="仿宋_GB2312" w:eastAsia="仿宋_GB2312" w:hAnsi="仿宋_GB2312" w:cs="仿宋_GB2312" w:hint="eastAsia"/>
              </w:rPr>
              <w:t>7</w:t>
            </w:r>
            <w:r>
              <w:rPr>
                <w:rFonts w:ascii="仿宋_GB2312" w:eastAsia="仿宋_GB2312" w:hAnsi="仿宋_GB2312" w:cs="仿宋_GB2312" w:hint="eastAsia"/>
              </w:rPr>
              <w:t>）</w:t>
            </w:r>
            <w:r>
              <w:rPr>
                <w:rFonts w:ascii="仿宋_GB2312" w:eastAsia="仿宋_GB2312" w:hAnsi="仿宋_GB2312" w:cs="仿宋_GB2312" w:hint="eastAsia"/>
              </w:rPr>
              <w:t>*</w:t>
            </w:r>
            <w:r>
              <w:rPr>
                <w:rFonts w:ascii="仿宋_GB2312" w:eastAsia="仿宋_GB2312" w:hAnsi="仿宋_GB2312" w:cs="仿宋_GB2312" w:hint="eastAsia"/>
              </w:rPr>
              <w:t>财务状况报告：</w:t>
            </w:r>
            <w:r>
              <w:rPr>
                <w:rFonts w:ascii="仿宋_GB2312" w:eastAsia="仿宋_GB2312" w:hAnsi="仿宋_GB2312" w:cs="仿宋_GB2312" w:hint="eastAsia"/>
              </w:rPr>
              <w:t>竞选房屋质量安全鉴定企业</w:t>
            </w:r>
            <w:r>
              <w:rPr>
                <w:rFonts w:ascii="仿宋_GB2312" w:eastAsia="仿宋_GB2312" w:hAnsi="仿宋_GB2312" w:cs="仿宋_GB2312" w:hint="eastAsia"/>
              </w:rPr>
              <w:t>须提供</w:t>
            </w:r>
            <w:r>
              <w:rPr>
                <w:rFonts w:ascii="仿宋_GB2312" w:eastAsia="仿宋_GB2312" w:hAnsi="仿宋_GB2312" w:cs="仿宋_GB2312" w:hint="eastAsia"/>
              </w:rPr>
              <w:t>201</w:t>
            </w:r>
            <w:r>
              <w:rPr>
                <w:rFonts w:ascii="仿宋_GB2312" w:eastAsia="仿宋_GB2312" w:hAnsi="仿宋_GB2312" w:cs="仿宋_GB2312" w:hint="eastAsia"/>
              </w:rPr>
              <w:t>7</w:t>
            </w:r>
            <w:r>
              <w:rPr>
                <w:rFonts w:ascii="仿宋_GB2312" w:eastAsia="仿宋_GB2312" w:hAnsi="仿宋_GB2312" w:cs="仿宋_GB2312" w:hint="eastAsia"/>
              </w:rPr>
              <w:t>年、</w:t>
            </w:r>
            <w:r>
              <w:rPr>
                <w:rFonts w:ascii="仿宋_GB2312" w:eastAsia="仿宋_GB2312" w:hAnsi="仿宋_GB2312" w:cs="仿宋_GB2312" w:hint="eastAsia"/>
              </w:rPr>
              <w:t>201</w:t>
            </w:r>
            <w:r>
              <w:rPr>
                <w:rFonts w:ascii="仿宋_GB2312" w:eastAsia="仿宋_GB2312" w:hAnsi="仿宋_GB2312" w:cs="仿宋_GB2312" w:hint="eastAsia"/>
              </w:rPr>
              <w:t>8</w:t>
            </w:r>
            <w:r>
              <w:rPr>
                <w:rFonts w:ascii="仿宋_GB2312" w:eastAsia="仿宋_GB2312" w:hAnsi="仿宋_GB2312" w:cs="仿宋_GB2312" w:hint="eastAsia"/>
              </w:rPr>
              <w:t>年、</w:t>
            </w:r>
            <w:r>
              <w:rPr>
                <w:rFonts w:ascii="仿宋_GB2312" w:eastAsia="仿宋_GB2312" w:hAnsi="仿宋_GB2312" w:cs="仿宋_GB2312" w:hint="eastAsia"/>
              </w:rPr>
              <w:t>201</w:t>
            </w:r>
            <w:r>
              <w:rPr>
                <w:rFonts w:ascii="仿宋_GB2312" w:eastAsia="仿宋_GB2312" w:hAnsi="仿宋_GB2312" w:cs="仿宋_GB2312" w:hint="eastAsia"/>
              </w:rPr>
              <w:t>9</w:t>
            </w:r>
            <w:r>
              <w:rPr>
                <w:rFonts w:ascii="仿宋_GB2312" w:eastAsia="仿宋_GB2312" w:hAnsi="仿宋_GB2312" w:cs="仿宋_GB2312" w:hint="eastAsia"/>
              </w:rPr>
              <w:t>年</w:t>
            </w:r>
            <w:r>
              <w:rPr>
                <w:rFonts w:ascii="仿宋_GB2312" w:eastAsia="仿宋_GB2312" w:hAnsi="仿宋_GB2312" w:cs="仿宋_GB2312" w:hint="eastAsia"/>
              </w:rPr>
              <w:t>3</w:t>
            </w:r>
            <w:r>
              <w:rPr>
                <w:rFonts w:ascii="仿宋_GB2312" w:eastAsia="仿宋_GB2312" w:hAnsi="仿宋_GB2312" w:cs="仿宋_GB2312" w:hint="eastAsia"/>
              </w:rPr>
              <w:t>年财务报告或企业基本账户开设银行资信证明；</w:t>
            </w:r>
          </w:p>
          <w:p w:rsidR="005F4479" w:rsidRDefault="005A6C32">
            <w:pPr>
              <w:spacing w:line="240" w:lineRule="exact"/>
              <w:rPr>
                <w:rFonts w:ascii="仿宋_GB2312" w:eastAsia="仿宋_GB2312" w:hAnsi="仿宋_GB2312" w:cs="仿宋_GB2312"/>
              </w:rPr>
            </w:pPr>
            <w:r>
              <w:rPr>
                <w:rFonts w:ascii="仿宋_GB2312" w:eastAsia="仿宋_GB2312" w:hAnsi="仿宋_GB2312" w:cs="仿宋_GB2312" w:hint="eastAsia"/>
              </w:rPr>
              <w:t xml:space="preserve">    </w:t>
            </w:r>
            <w:r>
              <w:rPr>
                <w:rFonts w:ascii="仿宋_GB2312" w:eastAsia="仿宋_GB2312" w:hAnsi="仿宋_GB2312" w:cs="仿宋_GB2312" w:hint="eastAsia"/>
              </w:rPr>
              <w:t>（</w:t>
            </w:r>
            <w:r>
              <w:rPr>
                <w:rFonts w:ascii="仿宋_GB2312" w:eastAsia="仿宋_GB2312" w:hAnsi="仿宋_GB2312" w:cs="仿宋_GB2312" w:hint="eastAsia"/>
              </w:rPr>
              <w:t>8</w:t>
            </w:r>
            <w:r>
              <w:rPr>
                <w:rFonts w:ascii="仿宋_GB2312" w:eastAsia="仿宋_GB2312" w:hAnsi="仿宋_GB2312" w:cs="仿宋_GB2312" w:hint="eastAsia"/>
              </w:rPr>
              <w:t>）</w:t>
            </w:r>
            <w:r>
              <w:rPr>
                <w:rFonts w:ascii="仿宋_GB2312" w:eastAsia="仿宋_GB2312" w:hAnsi="仿宋_GB2312" w:cs="仿宋_GB2312" w:hint="eastAsia"/>
              </w:rPr>
              <w:t>*</w:t>
            </w:r>
            <w:r>
              <w:rPr>
                <w:rFonts w:ascii="仿宋_GB2312" w:eastAsia="仿宋_GB2312" w:hAnsi="仿宋_GB2312" w:cs="仿宋_GB2312" w:hint="eastAsia"/>
              </w:rPr>
              <w:t>房屋质量鉴定</w:t>
            </w:r>
            <w:r>
              <w:rPr>
                <w:rFonts w:ascii="仿宋_GB2312" w:eastAsia="仿宋_GB2312" w:hAnsi="仿宋_GB2312" w:cs="仿宋_GB2312" w:hint="eastAsia"/>
              </w:rPr>
              <w:t>服务方案；</w:t>
            </w:r>
          </w:p>
          <w:p w:rsidR="005F4479" w:rsidRDefault="005A6C32">
            <w:pPr>
              <w:spacing w:line="240" w:lineRule="exact"/>
              <w:rPr>
                <w:rFonts w:ascii="仿宋_GB2312" w:eastAsia="仿宋_GB2312" w:hAnsi="仿宋_GB2312" w:cs="仿宋_GB2312"/>
              </w:rPr>
            </w:pPr>
            <w:r>
              <w:rPr>
                <w:rFonts w:ascii="仿宋_GB2312" w:eastAsia="仿宋_GB2312" w:hAnsi="仿宋_GB2312" w:cs="仿宋_GB2312" w:hint="eastAsia"/>
              </w:rPr>
              <w:t xml:space="preserve">    </w:t>
            </w:r>
            <w:r>
              <w:rPr>
                <w:rFonts w:ascii="仿宋_GB2312" w:eastAsia="仿宋_GB2312" w:hAnsi="仿宋_GB2312" w:cs="仿宋_GB2312" w:hint="eastAsia"/>
              </w:rPr>
              <w:t>（</w:t>
            </w:r>
            <w:r>
              <w:rPr>
                <w:rFonts w:ascii="仿宋_GB2312" w:eastAsia="仿宋_GB2312" w:hAnsi="仿宋_GB2312" w:cs="仿宋_GB2312" w:hint="eastAsia"/>
              </w:rPr>
              <w:t>9</w:t>
            </w:r>
            <w:r>
              <w:rPr>
                <w:rFonts w:ascii="仿宋_GB2312" w:eastAsia="仿宋_GB2312" w:hAnsi="仿宋_GB2312" w:cs="仿宋_GB2312" w:hint="eastAsia"/>
              </w:rPr>
              <w:t>）</w:t>
            </w:r>
            <w:r>
              <w:rPr>
                <w:rFonts w:ascii="仿宋_GB2312" w:eastAsia="仿宋_GB2312" w:hAnsi="仿宋_GB2312" w:cs="仿宋_GB2312" w:hint="eastAsia"/>
              </w:rPr>
              <w:t>提供</w:t>
            </w:r>
            <w:r>
              <w:rPr>
                <w:rFonts w:ascii="仿宋_GB2312" w:eastAsia="仿宋_GB2312" w:hAnsi="仿宋_GB2312" w:cs="仿宋_GB2312" w:hint="eastAsia"/>
              </w:rPr>
              <w:t>房屋质量安全鉴定企业</w:t>
            </w:r>
            <w:r>
              <w:rPr>
                <w:rFonts w:ascii="仿宋_GB2312" w:eastAsia="仿宋_GB2312" w:hAnsi="仿宋_GB2312" w:cs="仿宋_GB2312" w:hint="eastAsia"/>
              </w:rPr>
              <w:t>业绩</w:t>
            </w:r>
            <w:r>
              <w:rPr>
                <w:rFonts w:ascii="仿宋_GB2312" w:eastAsia="仿宋_GB2312" w:hAnsi="仿宋_GB2312" w:cs="仿宋_GB2312" w:hint="eastAsia"/>
              </w:rPr>
              <w:t>证明；</w:t>
            </w:r>
          </w:p>
          <w:p w:rsidR="005F4479" w:rsidRDefault="005A6C32">
            <w:pPr>
              <w:spacing w:line="240" w:lineRule="exact"/>
              <w:rPr>
                <w:rFonts w:ascii="仿宋_GB2312" w:eastAsia="仿宋_GB2312" w:hAnsi="仿宋_GB2312" w:cs="仿宋_GB2312"/>
              </w:rPr>
            </w:pPr>
            <w:r>
              <w:rPr>
                <w:rFonts w:ascii="仿宋_GB2312" w:eastAsia="仿宋_GB2312" w:hAnsi="仿宋_GB2312" w:cs="仿宋_GB2312" w:hint="eastAsia"/>
              </w:rPr>
              <w:t xml:space="preserve">    </w:t>
            </w:r>
            <w:r>
              <w:rPr>
                <w:rFonts w:ascii="仿宋_GB2312" w:eastAsia="仿宋_GB2312" w:hAnsi="仿宋_GB2312" w:cs="仿宋_GB2312" w:hint="eastAsia"/>
              </w:rPr>
              <w:t>（</w:t>
            </w:r>
            <w:r>
              <w:rPr>
                <w:rFonts w:ascii="仿宋_GB2312" w:eastAsia="仿宋_GB2312" w:hAnsi="仿宋_GB2312" w:cs="仿宋_GB2312" w:hint="eastAsia"/>
              </w:rPr>
              <w:t>10</w:t>
            </w:r>
            <w:r>
              <w:rPr>
                <w:rFonts w:ascii="仿宋_GB2312" w:eastAsia="仿宋_GB2312" w:hAnsi="仿宋_GB2312" w:cs="仿宋_GB2312" w:hint="eastAsia"/>
              </w:rPr>
              <w:t>）</w:t>
            </w:r>
            <w:r>
              <w:rPr>
                <w:rFonts w:ascii="仿宋_GB2312" w:eastAsia="仿宋_GB2312" w:hAnsi="仿宋_GB2312" w:cs="仿宋_GB2312" w:hint="eastAsia"/>
              </w:rPr>
              <w:t>项目负责人简历、相关证书复印件；</w:t>
            </w:r>
          </w:p>
          <w:p w:rsidR="005F4479" w:rsidRDefault="005A6C32">
            <w:pPr>
              <w:spacing w:line="240" w:lineRule="exact"/>
              <w:rPr>
                <w:rFonts w:ascii="仿宋_GB2312" w:eastAsia="仿宋_GB2312" w:hAnsi="仿宋_GB2312" w:cs="仿宋_GB2312"/>
              </w:rPr>
            </w:pPr>
            <w:r>
              <w:rPr>
                <w:rFonts w:ascii="仿宋_GB2312" w:eastAsia="仿宋_GB2312" w:hAnsi="仿宋_GB2312" w:cs="仿宋_GB2312" w:hint="eastAsia"/>
              </w:rPr>
              <w:t xml:space="preserve">    </w:t>
            </w:r>
            <w:r>
              <w:rPr>
                <w:rFonts w:ascii="仿宋_GB2312" w:eastAsia="仿宋_GB2312" w:hAnsi="仿宋_GB2312" w:cs="仿宋_GB2312" w:hint="eastAsia"/>
              </w:rPr>
              <w:t>（</w:t>
            </w:r>
            <w:r>
              <w:rPr>
                <w:rFonts w:ascii="仿宋_GB2312" w:eastAsia="仿宋_GB2312" w:hAnsi="仿宋_GB2312" w:cs="仿宋_GB2312" w:hint="eastAsia"/>
              </w:rPr>
              <w:t>11</w:t>
            </w:r>
            <w:r>
              <w:rPr>
                <w:rFonts w:ascii="仿宋_GB2312" w:eastAsia="仿宋_GB2312" w:hAnsi="仿宋_GB2312" w:cs="仿宋_GB2312" w:hint="eastAsia"/>
              </w:rPr>
              <w:t>）</w:t>
            </w:r>
            <w:r>
              <w:rPr>
                <w:rFonts w:ascii="仿宋_GB2312" w:eastAsia="仿宋_GB2312" w:hAnsi="仿宋_GB2312" w:cs="仿宋_GB2312" w:hint="eastAsia"/>
              </w:rPr>
              <w:t>*</w:t>
            </w:r>
            <w:r>
              <w:rPr>
                <w:rFonts w:ascii="仿宋_GB2312" w:eastAsia="仿宋_GB2312" w:hAnsi="仿宋_GB2312" w:cs="仿宋_GB2312" w:hint="eastAsia"/>
              </w:rPr>
              <w:t>项目团队</w:t>
            </w:r>
            <w:r>
              <w:rPr>
                <w:rFonts w:ascii="仿宋_GB2312" w:eastAsia="仿宋_GB2312" w:hAnsi="仿宋_GB2312" w:cs="仿宋_GB2312" w:hint="eastAsia"/>
              </w:rPr>
              <w:t>及成员资质等情况</w:t>
            </w:r>
            <w:r>
              <w:rPr>
                <w:rFonts w:ascii="仿宋_GB2312" w:eastAsia="仿宋_GB2312" w:hAnsi="仿宋_GB2312" w:cs="仿宋_GB2312" w:hint="eastAsia"/>
              </w:rPr>
              <w:t>；</w:t>
            </w:r>
          </w:p>
          <w:p w:rsidR="005F4479" w:rsidRDefault="005A6C32">
            <w:pPr>
              <w:spacing w:line="240" w:lineRule="exact"/>
              <w:ind w:firstLine="420"/>
              <w:rPr>
                <w:rFonts w:ascii="仿宋" w:eastAsia="仿宋" w:hAnsi="仿宋"/>
                <w:szCs w:val="21"/>
              </w:rPr>
            </w:pPr>
            <w:r>
              <w:rPr>
                <w:rFonts w:ascii="仿宋_GB2312" w:eastAsia="仿宋_GB2312" w:hAnsi="仿宋_GB2312" w:cs="仿宋_GB2312" w:hint="eastAsia"/>
              </w:rPr>
              <w:t>（</w:t>
            </w:r>
            <w:r>
              <w:rPr>
                <w:rFonts w:ascii="仿宋_GB2312" w:eastAsia="仿宋_GB2312" w:hAnsi="仿宋_GB2312" w:cs="仿宋_GB2312" w:hint="eastAsia"/>
              </w:rPr>
              <w:t>12</w:t>
            </w:r>
            <w:r>
              <w:rPr>
                <w:rFonts w:ascii="仿宋_GB2312" w:eastAsia="仿宋_GB2312" w:hAnsi="仿宋_GB2312" w:cs="仿宋_GB2312" w:hint="eastAsia"/>
              </w:rPr>
              <w:t>）</w:t>
            </w:r>
            <w:r>
              <w:rPr>
                <w:rFonts w:ascii="仿宋_GB2312" w:eastAsia="仿宋_GB2312" w:hAnsi="仿宋_GB2312" w:cs="仿宋_GB2312" w:hint="eastAsia"/>
              </w:rPr>
              <w:t>其它需要说明的情况</w:t>
            </w:r>
            <w:r>
              <w:rPr>
                <w:rFonts w:ascii="仿宋_GB2312" w:eastAsia="仿宋_GB2312" w:hAnsi="仿宋_GB2312" w:cs="仿宋_GB2312" w:hint="eastAsia"/>
              </w:rPr>
              <w:t>。</w:t>
            </w:r>
          </w:p>
        </w:tc>
      </w:tr>
      <w:tr w:rsidR="005F4479">
        <w:trPr>
          <w:trHeight w:val="403"/>
        </w:trPr>
        <w:tc>
          <w:tcPr>
            <w:tcW w:w="773" w:type="dxa"/>
            <w:tcBorders>
              <w:top w:val="single" w:sz="4" w:space="0" w:color="auto"/>
              <w:left w:val="single" w:sz="12" w:space="0" w:color="auto"/>
              <w:bottom w:val="single" w:sz="4" w:space="0" w:color="auto"/>
              <w:right w:val="single" w:sz="4" w:space="0" w:color="auto"/>
            </w:tcBorders>
            <w:vAlign w:val="center"/>
          </w:tcPr>
          <w:p w:rsidR="005F4479" w:rsidRDefault="005A6C32">
            <w:pPr>
              <w:spacing w:line="240" w:lineRule="exact"/>
              <w:jc w:val="center"/>
              <w:rPr>
                <w:rFonts w:ascii="仿宋" w:eastAsia="仿宋" w:hAnsi="仿宋"/>
                <w:sz w:val="24"/>
              </w:rPr>
            </w:pPr>
            <w:r>
              <w:rPr>
                <w:rFonts w:ascii="仿宋" w:eastAsia="仿宋" w:hAnsi="仿宋" w:hint="eastAsia"/>
                <w:sz w:val="24"/>
              </w:rPr>
              <w:t>5</w:t>
            </w:r>
          </w:p>
        </w:tc>
        <w:tc>
          <w:tcPr>
            <w:tcW w:w="979" w:type="dxa"/>
            <w:tcBorders>
              <w:top w:val="single" w:sz="4" w:space="0" w:color="auto"/>
              <w:left w:val="nil"/>
              <w:bottom w:val="single" w:sz="4" w:space="0" w:color="auto"/>
              <w:right w:val="single" w:sz="4" w:space="0" w:color="auto"/>
            </w:tcBorders>
            <w:vAlign w:val="center"/>
          </w:tcPr>
          <w:p w:rsidR="005F4479" w:rsidRDefault="005A6C32">
            <w:pPr>
              <w:spacing w:line="240" w:lineRule="exact"/>
              <w:jc w:val="center"/>
              <w:rPr>
                <w:rFonts w:ascii="仿宋" w:eastAsia="仿宋" w:hAnsi="仿宋"/>
                <w:sz w:val="24"/>
              </w:rPr>
            </w:pPr>
            <w:r>
              <w:rPr>
                <w:rFonts w:ascii="仿宋" w:eastAsia="仿宋" w:hAnsi="仿宋" w:hint="eastAsia"/>
                <w:sz w:val="24"/>
              </w:rPr>
              <w:t>10.2</w:t>
            </w:r>
          </w:p>
        </w:tc>
        <w:tc>
          <w:tcPr>
            <w:tcW w:w="7401" w:type="dxa"/>
            <w:tcBorders>
              <w:top w:val="single" w:sz="4" w:space="0" w:color="auto"/>
              <w:left w:val="nil"/>
              <w:bottom w:val="single" w:sz="4" w:space="0" w:color="auto"/>
              <w:right w:val="single" w:sz="12" w:space="0" w:color="auto"/>
            </w:tcBorders>
            <w:vAlign w:val="center"/>
          </w:tcPr>
          <w:p w:rsidR="005F4479" w:rsidRDefault="005A6C32">
            <w:pPr>
              <w:spacing w:line="240" w:lineRule="exact"/>
              <w:rPr>
                <w:rFonts w:ascii="仿宋_GB2312" w:eastAsia="仿宋_GB2312" w:hAnsi="仿宋_GB2312" w:cs="仿宋_GB2312"/>
              </w:rPr>
            </w:pPr>
            <w:r>
              <w:rPr>
                <w:rFonts w:ascii="仿宋_GB2312" w:eastAsia="仿宋_GB2312" w:hAnsi="仿宋_GB2312" w:cs="仿宋_GB2312" w:hint="eastAsia"/>
              </w:rPr>
              <w:t xml:space="preserve">    </w:t>
            </w:r>
            <w:r>
              <w:rPr>
                <w:rFonts w:ascii="仿宋_GB2312" w:eastAsia="仿宋_GB2312" w:hAnsi="仿宋_GB2312" w:cs="仿宋_GB2312" w:hint="eastAsia"/>
              </w:rPr>
              <w:t>上述加注“</w:t>
            </w:r>
            <w:r>
              <w:rPr>
                <w:rFonts w:ascii="仿宋_GB2312" w:eastAsia="仿宋_GB2312" w:hAnsi="仿宋_GB2312" w:cs="仿宋_GB2312" w:hint="eastAsia"/>
              </w:rPr>
              <w:t>*</w:t>
            </w:r>
            <w:r>
              <w:rPr>
                <w:rFonts w:ascii="仿宋_GB2312" w:eastAsia="仿宋_GB2312" w:hAnsi="仿宋_GB2312" w:cs="仿宋_GB2312" w:hint="eastAsia"/>
              </w:rPr>
              <w:t>”号的文件内容必须提供且必须满足，可以有正偏离，但不能有负偏离。“</w:t>
            </w:r>
            <w:r>
              <w:rPr>
                <w:rFonts w:ascii="仿宋_GB2312" w:eastAsia="仿宋_GB2312" w:hAnsi="仿宋_GB2312" w:cs="仿宋_GB2312" w:hint="eastAsia"/>
              </w:rPr>
              <w:t>*</w:t>
            </w:r>
            <w:r>
              <w:rPr>
                <w:rFonts w:ascii="仿宋_GB2312" w:eastAsia="仿宋_GB2312" w:hAnsi="仿宋_GB2312" w:cs="仿宋_GB2312" w:hint="eastAsia"/>
              </w:rPr>
              <w:t>”号条款的文件内容没有提供或出现负偏离时，将被视为非实质响应按无效响应文件处理，其余未加注“</w:t>
            </w:r>
            <w:r>
              <w:rPr>
                <w:rFonts w:ascii="仿宋_GB2312" w:eastAsia="仿宋_GB2312" w:hAnsi="仿宋_GB2312" w:cs="仿宋_GB2312" w:hint="eastAsia"/>
              </w:rPr>
              <w:t>*</w:t>
            </w:r>
            <w:r>
              <w:rPr>
                <w:rFonts w:ascii="仿宋_GB2312" w:eastAsia="仿宋_GB2312" w:hAnsi="仿宋_GB2312" w:cs="仿宋_GB2312" w:hint="eastAsia"/>
              </w:rPr>
              <w:t>”号的文件内容如有缺失或无效，将可能影响成交机会。</w:t>
            </w:r>
          </w:p>
        </w:tc>
      </w:tr>
      <w:tr w:rsidR="005F4479">
        <w:trPr>
          <w:trHeight w:val="403"/>
        </w:trPr>
        <w:tc>
          <w:tcPr>
            <w:tcW w:w="773" w:type="dxa"/>
            <w:tcBorders>
              <w:top w:val="single" w:sz="4" w:space="0" w:color="auto"/>
              <w:left w:val="single" w:sz="12" w:space="0" w:color="auto"/>
              <w:bottom w:val="single" w:sz="4" w:space="0" w:color="auto"/>
              <w:right w:val="single" w:sz="4" w:space="0" w:color="auto"/>
            </w:tcBorders>
            <w:vAlign w:val="center"/>
          </w:tcPr>
          <w:p w:rsidR="005F4479" w:rsidRDefault="005A6C32">
            <w:pPr>
              <w:spacing w:line="240" w:lineRule="exact"/>
              <w:jc w:val="center"/>
              <w:rPr>
                <w:rFonts w:ascii="仿宋" w:eastAsia="仿宋" w:hAnsi="仿宋"/>
                <w:sz w:val="24"/>
              </w:rPr>
            </w:pPr>
            <w:r>
              <w:rPr>
                <w:rFonts w:ascii="仿宋" w:eastAsia="仿宋" w:hAnsi="仿宋" w:hint="eastAsia"/>
                <w:sz w:val="24"/>
              </w:rPr>
              <w:t>6</w:t>
            </w:r>
          </w:p>
        </w:tc>
        <w:tc>
          <w:tcPr>
            <w:tcW w:w="979" w:type="dxa"/>
            <w:tcBorders>
              <w:top w:val="single" w:sz="4" w:space="0" w:color="auto"/>
              <w:left w:val="nil"/>
              <w:bottom w:val="single" w:sz="4" w:space="0" w:color="auto"/>
              <w:right w:val="single" w:sz="4" w:space="0" w:color="auto"/>
            </w:tcBorders>
            <w:vAlign w:val="center"/>
          </w:tcPr>
          <w:p w:rsidR="005F4479" w:rsidRDefault="005A6C32">
            <w:pPr>
              <w:spacing w:line="240" w:lineRule="exact"/>
              <w:jc w:val="center"/>
              <w:rPr>
                <w:rFonts w:ascii="仿宋" w:eastAsia="仿宋" w:hAnsi="仿宋"/>
                <w:sz w:val="24"/>
              </w:rPr>
            </w:pPr>
            <w:r>
              <w:rPr>
                <w:rFonts w:ascii="仿宋" w:eastAsia="仿宋" w:hAnsi="仿宋" w:hint="eastAsia"/>
                <w:sz w:val="24"/>
              </w:rPr>
              <w:t>11.1</w:t>
            </w:r>
          </w:p>
        </w:tc>
        <w:tc>
          <w:tcPr>
            <w:tcW w:w="7401" w:type="dxa"/>
            <w:tcBorders>
              <w:top w:val="single" w:sz="4" w:space="0" w:color="auto"/>
              <w:left w:val="nil"/>
              <w:bottom w:val="single" w:sz="4" w:space="0" w:color="auto"/>
              <w:right w:val="single" w:sz="12" w:space="0" w:color="auto"/>
            </w:tcBorders>
            <w:vAlign w:val="center"/>
          </w:tcPr>
          <w:p w:rsidR="005F4479" w:rsidRDefault="005A6C32">
            <w:pPr>
              <w:spacing w:line="240" w:lineRule="exact"/>
              <w:rPr>
                <w:rFonts w:ascii="仿宋_GB2312" w:eastAsia="仿宋_GB2312" w:hAnsi="仿宋_GB2312" w:cs="仿宋_GB2312"/>
              </w:rPr>
            </w:pPr>
            <w:r>
              <w:rPr>
                <w:rFonts w:ascii="仿宋_GB2312" w:eastAsia="仿宋_GB2312" w:hAnsi="仿宋_GB2312" w:cs="仿宋_GB2312" w:hint="eastAsia"/>
              </w:rPr>
              <w:t xml:space="preserve">    </w:t>
            </w:r>
            <w:r>
              <w:rPr>
                <w:rFonts w:ascii="仿宋_GB2312" w:eastAsia="仿宋_GB2312" w:hAnsi="仿宋_GB2312" w:cs="仿宋_GB2312" w:hint="eastAsia"/>
              </w:rPr>
              <w:t>竞选</w:t>
            </w:r>
            <w:r>
              <w:rPr>
                <w:rFonts w:ascii="仿宋_GB2312" w:eastAsia="仿宋_GB2312" w:hAnsi="仿宋_GB2312" w:cs="仿宋_GB2312" w:hint="eastAsia"/>
              </w:rPr>
              <w:t>响应文件一式</w:t>
            </w:r>
            <w:r>
              <w:rPr>
                <w:rFonts w:ascii="仿宋_GB2312" w:eastAsia="仿宋_GB2312" w:hAnsi="仿宋_GB2312" w:cs="仿宋_GB2312" w:hint="eastAsia"/>
              </w:rPr>
              <w:t>7</w:t>
            </w:r>
            <w:r>
              <w:rPr>
                <w:rFonts w:ascii="仿宋_GB2312" w:eastAsia="仿宋_GB2312" w:hAnsi="仿宋_GB2312" w:cs="仿宋_GB2312" w:hint="eastAsia"/>
              </w:rPr>
              <w:t>份，其中正本</w:t>
            </w:r>
            <w:r>
              <w:rPr>
                <w:rFonts w:ascii="仿宋_GB2312" w:eastAsia="仿宋_GB2312" w:hAnsi="仿宋_GB2312" w:cs="仿宋_GB2312" w:hint="eastAsia"/>
              </w:rPr>
              <w:t>1</w:t>
            </w:r>
            <w:r>
              <w:rPr>
                <w:rFonts w:ascii="仿宋_GB2312" w:eastAsia="仿宋_GB2312" w:hAnsi="仿宋_GB2312" w:cs="仿宋_GB2312" w:hint="eastAsia"/>
              </w:rPr>
              <w:t>份，副本</w:t>
            </w:r>
            <w:r>
              <w:rPr>
                <w:rFonts w:ascii="仿宋_GB2312" w:eastAsia="仿宋_GB2312" w:hAnsi="仿宋_GB2312" w:cs="仿宋_GB2312" w:hint="eastAsia"/>
              </w:rPr>
              <w:t>6</w:t>
            </w:r>
            <w:r>
              <w:rPr>
                <w:rFonts w:ascii="仿宋_GB2312" w:eastAsia="仿宋_GB2312" w:hAnsi="仿宋_GB2312" w:cs="仿宋_GB2312" w:hint="eastAsia"/>
              </w:rPr>
              <w:t>份，双面打印。</w:t>
            </w:r>
            <w:r>
              <w:rPr>
                <w:rFonts w:ascii="仿宋_GB2312" w:eastAsia="仿宋_GB2312" w:hAnsi="仿宋_GB2312" w:cs="仿宋_GB2312" w:hint="eastAsia"/>
              </w:rPr>
              <w:t>竞选</w:t>
            </w:r>
            <w:r>
              <w:rPr>
                <w:rFonts w:ascii="仿宋_GB2312" w:eastAsia="仿宋_GB2312" w:hAnsi="仿宋_GB2312" w:cs="仿宋_GB2312" w:hint="eastAsia"/>
              </w:rPr>
              <w:t>响应文件装订方式为左侧胶粘。</w:t>
            </w:r>
          </w:p>
        </w:tc>
      </w:tr>
      <w:tr w:rsidR="005F4479">
        <w:trPr>
          <w:trHeight w:val="597"/>
        </w:trPr>
        <w:tc>
          <w:tcPr>
            <w:tcW w:w="773" w:type="dxa"/>
            <w:tcBorders>
              <w:top w:val="single" w:sz="4" w:space="0" w:color="auto"/>
              <w:left w:val="single" w:sz="12" w:space="0" w:color="auto"/>
              <w:bottom w:val="single" w:sz="4" w:space="0" w:color="auto"/>
              <w:right w:val="single" w:sz="4" w:space="0" w:color="auto"/>
            </w:tcBorders>
            <w:vAlign w:val="center"/>
          </w:tcPr>
          <w:p w:rsidR="005F4479" w:rsidRDefault="005A6C32">
            <w:pPr>
              <w:spacing w:line="240" w:lineRule="exact"/>
              <w:jc w:val="center"/>
              <w:rPr>
                <w:rFonts w:ascii="仿宋" w:eastAsia="仿宋" w:hAnsi="仿宋"/>
                <w:sz w:val="24"/>
              </w:rPr>
            </w:pPr>
            <w:r>
              <w:rPr>
                <w:rFonts w:ascii="仿宋" w:eastAsia="仿宋" w:hAnsi="仿宋" w:hint="eastAsia"/>
                <w:sz w:val="24"/>
              </w:rPr>
              <w:t>7</w:t>
            </w:r>
          </w:p>
        </w:tc>
        <w:tc>
          <w:tcPr>
            <w:tcW w:w="979" w:type="dxa"/>
            <w:tcBorders>
              <w:top w:val="single" w:sz="4" w:space="0" w:color="auto"/>
              <w:left w:val="nil"/>
              <w:bottom w:val="single" w:sz="4" w:space="0" w:color="auto"/>
              <w:right w:val="single" w:sz="4" w:space="0" w:color="auto"/>
            </w:tcBorders>
            <w:vAlign w:val="center"/>
          </w:tcPr>
          <w:p w:rsidR="005F4479" w:rsidRDefault="005A6C32">
            <w:pPr>
              <w:spacing w:line="240" w:lineRule="exact"/>
              <w:jc w:val="center"/>
              <w:rPr>
                <w:rFonts w:ascii="仿宋" w:eastAsia="仿宋" w:hAnsi="仿宋"/>
                <w:sz w:val="24"/>
              </w:rPr>
            </w:pPr>
            <w:r>
              <w:rPr>
                <w:rFonts w:ascii="仿宋" w:eastAsia="仿宋" w:hAnsi="仿宋" w:hint="eastAsia"/>
                <w:sz w:val="24"/>
              </w:rPr>
              <w:t>12.1</w:t>
            </w:r>
          </w:p>
        </w:tc>
        <w:tc>
          <w:tcPr>
            <w:tcW w:w="7401" w:type="dxa"/>
            <w:tcBorders>
              <w:top w:val="single" w:sz="4" w:space="0" w:color="auto"/>
              <w:left w:val="nil"/>
              <w:bottom w:val="single" w:sz="4" w:space="0" w:color="auto"/>
              <w:right w:val="single" w:sz="12" w:space="0" w:color="auto"/>
            </w:tcBorders>
            <w:vAlign w:val="center"/>
          </w:tcPr>
          <w:p w:rsidR="005F4479" w:rsidRDefault="005A6C32">
            <w:pPr>
              <w:spacing w:line="240" w:lineRule="exact"/>
              <w:rPr>
                <w:rFonts w:ascii="仿宋_GB2312" w:eastAsia="仿宋_GB2312" w:hAnsi="仿宋_GB2312" w:cs="仿宋_GB2312"/>
              </w:rPr>
            </w:pPr>
            <w:r>
              <w:rPr>
                <w:rFonts w:ascii="仿宋_GB2312" w:eastAsia="仿宋_GB2312" w:hAnsi="仿宋_GB2312" w:cs="仿宋_GB2312" w:hint="eastAsia"/>
              </w:rPr>
              <w:t xml:space="preserve">    </w:t>
            </w:r>
            <w:r>
              <w:rPr>
                <w:rFonts w:ascii="仿宋_GB2312" w:eastAsia="仿宋_GB2312" w:hAnsi="仿宋_GB2312" w:cs="仿宋_GB2312" w:hint="eastAsia"/>
              </w:rPr>
              <w:t>本采购服务项目实行全过程服务总价包干，其服务采购预算包干总价最高限</w:t>
            </w:r>
            <w:r>
              <w:rPr>
                <w:rFonts w:ascii="仿宋_GB2312" w:eastAsia="仿宋_GB2312" w:hAnsi="仿宋_GB2312" w:cs="仿宋_GB2312" w:hint="eastAsia"/>
              </w:rPr>
              <w:t>额</w:t>
            </w:r>
            <w:r>
              <w:rPr>
                <w:rFonts w:ascii="仿宋_GB2312" w:eastAsia="仿宋_GB2312" w:hAnsi="仿宋_GB2312" w:cs="仿宋_GB2312" w:hint="eastAsia"/>
              </w:rPr>
              <w:t>为</w:t>
            </w:r>
            <w:r>
              <w:rPr>
                <w:rFonts w:ascii="仿宋_GB2312" w:eastAsia="仿宋_GB2312" w:hAnsi="仿宋_GB2312" w:cs="仿宋_GB2312" w:hint="eastAsia"/>
              </w:rPr>
              <w:t>7</w:t>
            </w:r>
            <w:r>
              <w:rPr>
                <w:rFonts w:ascii="仿宋_GB2312" w:eastAsia="仿宋_GB2312" w:hAnsi="仿宋_GB2312" w:cs="仿宋_GB2312" w:hint="eastAsia"/>
              </w:rPr>
              <w:t>万元</w:t>
            </w:r>
            <w:r>
              <w:rPr>
                <w:rFonts w:ascii="仿宋_GB2312" w:eastAsia="仿宋_GB2312" w:hAnsi="仿宋_GB2312" w:cs="仿宋_GB2312" w:hint="eastAsia"/>
              </w:rPr>
              <w:t>。超过最高限额的报价将作为无效报价处理。</w:t>
            </w:r>
          </w:p>
        </w:tc>
      </w:tr>
      <w:tr w:rsidR="005F4479">
        <w:trPr>
          <w:trHeight w:val="403"/>
        </w:trPr>
        <w:tc>
          <w:tcPr>
            <w:tcW w:w="773" w:type="dxa"/>
            <w:tcBorders>
              <w:top w:val="single" w:sz="4" w:space="0" w:color="auto"/>
              <w:left w:val="single" w:sz="12" w:space="0" w:color="auto"/>
              <w:bottom w:val="single" w:sz="4" w:space="0" w:color="auto"/>
              <w:right w:val="single" w:sz="4" w:space="0" w:color="auto"/>
            </w:tcBorders>
            <w:vAlign w:val="center"/>
          </w:tcPr>
          <w:p w:rsidR="005F4479" w:rsidRDefault="005A6C32">
            <w:pPr>
              <w:spacing w:line="240" w:lineRule="exact"/>
              <w:jc w:val="center"/>
              <w:rPr>
                <w:rFonts w:ascii="仿宋" w:eastAsia="仿宋" w:hAnsi="仿宋"/>
                <w:sz w:val="24"/>
              </w:rPr>
            </w:pPr>
            <w:r>
              <w:rPr>
                <w:rFonts w:ascii="仿宋" w:eastAsia="仿宋" w:hAnsi="仿宋" w:hint="eastAsia"/>
                <w:sz w:val="24"/>
              </w:rPr>
              <w:t>8</w:t>
            </w:r>
          </w:p>
        </w:tc>
        <w:tc>
          <w:tcPr>
            <w:tcW w:w="979" w:type="dxa"/>
            <w:tcBorders>
              <w:top w:val="single" w:sz="4" w:space="0" w:color="auto"/>
              <w:left w:val="nil"/>
              <w:bottom w:val="single" w:sz="4" w:space="0" w:color="auto"/>
              <w:right w:val="single" w:sz="4" w:space="0" w:color="auto"/>
            </w:tcBorders>
            <w:vAlign w:val="center"/>
          </w:tcPr>
          <w:p w:rsidR="005F4479" w:rsidRDefault="005A6C32">
            <w:pPr>
              <w:spacing w:line="240" w:lineRule="exact"/>
              <w:jc w:val="center"/>
              <w:rPr>
                <w:rFonts w:ascii="仿宋" w:eastAsia="仿宋" w:hAnsi="仿宋"/>
                <w:sz w:val="24"/>
              </w:rPr>
            </w:pPr>
            <w:r>
              <w:rPr>
                <w:rFonts w:ascii="仿宋" w:eastAsia="仿宋" w:hAnsi="仿宋" w:hint="eastAsia"/>
                <w:sz w:val="24"/>
              </w:rPr>
              <w:t>13.1</w:t>
            </w:r>
          </w:p>
        </w:tc>
        <w:tc>
          <w:tcPr>
            <w:tcW w:w="7401" w:type="dxa"/>
            <w:tcBorders>
              <w:top w:val="single" w:sz="4" w:space="0" w:color="auto"/>
              <w:left w:val="nil"/>
              <w:bottom w:val="single" w:sz="4" w:space="0" w:color="auto"/>
              <w:right w:val="single" w:sz="12" w:space="0" w:color="auto"/>
            </w:tcBorders>
            <w:vAlign w:val="center"/>
          </w:tcPr>
          <w:p w:rsidR="005F4479" w:rsidRDefault="005A6C32">
            <w:pPr>
              <w:spacing w:line="240" w:lineRule="exact"/>
              <w:rPr>
                <w:rFonts w:ascii="仿宋_GB2312" w:eastAsia="仿宋_GB2312" w:hAnsi="仿宋_GB2312" w:cs="仿宋_GB2312"/>
              </w:rPr>
            </w:pPr>
            <w:r>
              <w:rPr>
                <w:rFonts w:ascii="仿宋_GB2312" w:eastAsia="仿宋_GB2312" w:hAnsi="仿宋_GB2312" w:cs="仿宋_GB2312" w:hint="eastAsia"/>
              </w:rPr>
              <w:t xml:space="preserve">    </w:t>
            </w:r>
            <w:r>
              <w:rPr>
                <w:rFonts w:ascii="仿宋_GB2312" w:eastAsia="仿宋_GB2312" w:hAnsi="仿宋_GB2312" w:cs="仿宋_GB2312" w:hint="eastAsia"/>
              </w:rPr>
              <w:t>竞选</w:t>
            </w:r>
            <w:r>
              <w:rPr>
                <w:rFonts w:ascii="仿宋_GB2312" w:eastAsia="仿宋_GB2312" w:hAnsi="仿宋_GB2312" w:cs="仿宋_GB2312" w:hint="eastAsia"/>
              </w:rPr>
              <w:t>响应文件有效期：递交</w:t>
            </w:r>
            <w:r>
              <w:rPr>
                <w:rFonts w:ascii="仿宋_GB2312" w:eastAsia="仿宋_GB2312" w:hAnsi="仿宋_GB2312" w:cs="仿宋_GB2312" w:hint="eastAsia"/>
              </w:rPr>
              <w:t>竞选</w:t>
            </w:r>
            <w:r>
              <w:rPr>
                <w:rFonts w:ascii="仿宋_GB2312" w:eastAsia="仿宋_GB2312" w:hAnsi="仿宋_GB2312" w:cs="仿宋_GB2312" w:hint="eastAsia"/>
              </w:rPr>
              <w:t>响应文件截止时间起</w:t>
            </w:r>
            <w:r>
              <w:rPr>
                <w:rFonts w:ascii="仿宋_GB2312" w:eastAsia="仿宋_GB2312" w:hAnsi="仿宋_GB2312" w:cs="仿宋_GB2312" w:hint="eastAsia"/>
              </w:rPr>
              <w:t>1</w:t>
            </w:r>
            <w:r>
              <w:rPr>
                <w:rFonts w:ascii="仿宋_GB2312" w:eastAsia="仿宋_GB2312" w:hAnsi="仿宋_GB2312" w:cs="仿宋_GB2312" w:hint="eastAsia"/>
              </w:rPr>
              <w:t>0</w:t>
            </w:r>
            <w:r>
              <w:rPr>
                <w:rFonts w:ascii="仿宋_GB2312" w:eastAsia="仿宋_GB2312" w:hAnsi="仿宋_GB2312" w:cs="仿宋_GB2312" w:hint="eastAsia"/>
              </w:rPr>
              <w:t>个日历日。如</w:t>
            </w:r>
            <w:r>
              <w:rPr>
                <w:rFonts w:ascii="仿宋_GB2312" w:eastAsia="仿宋_GB2312" w:hAnsi="仿宋_GB2312" w:cs="仿宋_GB2312" w:hint="eastAsia"/>
              </w:rPr>
              <w:t>竞选</w:t>
            </w:r>
            <w:r>
              <w:rPr>
                <w:rFonts w:ascii="仿宋_GB2312" w:eastAsia="仿宋_GB2312" w:hAnsi="仿宋_GB2312" w:cs="仿宋_GB2312" w:hint="eastAsia"/>
              </w:rPr>
              <w:t>房屋质量安全鉴定企业</w:t>
            </w:r>
            <w:r>
              <w:rPr>
                <w:rFonts w:ascii="仿宋_GB2312" w:eastAsia="仿宋_GB2312" w:hAnsi="仿宋_GB2312" w:cs="仿宋_GB2312" w:hint="eastAsia"/>
              </w:rPr>
              <w:t>中选</w:t>
            </w:r>
            <w:r>
              <w:rPr>
                <w:rFonts w:ascii="仿宋_GB2312" w:eastAsia="仿宋_GB2312" w:hAnsi="仿宋_GB2312" w:cs="仿宋_GB2312" w:hint="eastAsia"/>
              </w:rPr>
              <w:t>，有效期自动延续至合同履行完毕。</w:t>
            </w:r>
          </w:p>
        </w:tc>
      </w:tr>
      <w:tr w:rsidR="005F4479">
        <w:trPr>
          <w:trHeight w:val="301"/>
        </w:trPr>
        <w:tc>
          <w:tcPr>
            <w:tcW w:w="773" w:type="dxa"/>
            <w:tcBorders>
              <w:top w:val="single" w:sz="4" w:space="0" w:color="auto"/>
              <w:left w:val="single" w:sz="12" w:space="0" w:color="auto"/>
              <w:bottom w:val="single" w:sz="4" w:space="0" w:color="auto"/>
              <w:right w:val="single" w:sz="4" w:space="0" w:color="auto"/>
            </w:tcBorders>
            <w:vAlign w:val="center"/>
          </w:tcPr>
          <w:p w:rsidR="005F4479" w:rsidRDefault="005A6C32">
            <w:pPr>
              <w:spacing w:line="240" w:lineRule="exact"/>
              <w:jc w:val="center"/>
              <w:rPr>
                <w:rFonts w:ascii="仿宋" w:eastAsia="仿宋" w:hAnsi="仿宋"/>
                <w:sz w:val="24"/>
              </w:rPr>
            </w:pPr>
            <w:r>
              <w:rPr>
                <w:rFonts w:ascii="仿宋" w:eastAsia="仿宋" w:hAnsi="仿宋" w:hint="eastAsia"/>
                <w:sz w:val="24"/>
              </w:rPr>
              <w:t>9</w:t>
            </w:r>
          </w:p>
        </w:tc>
        <w:tc>
          <w:tcPr>
            <w:tcW w:w="979" w:type="dxa"/>
            <w:tcBorders>
              <w:top w:val="single" w:sz="4" w:space="0" w:color="auto"/>
              <w:left w:val="nil"/>
              <w:bottom w:val="single" w:sz="4" w:space="0" w:color="auto"/>
              <w:right w:val="single" w:sz="4" w:space="0" w:color="auto"/>
            </w:tcBorders>
            <w:vAlign w:val="center"/>
          </w:tcPr>
          <w:p w:rsidR="005F4479" w:rsidRDefault="005A6C32">
            <w:pPr>
              <w:spacing w:line="240" w:lineRule="exact"/>
              <w:jc w:val="center"/>
              <w:rPr>
                <w:rFonts w:ascii="仿宋" w:eastAsia="仿宋" w:hAnsi="仿宋"/>
                <w:sz w:val="24"/>
              </w:rPr>
            </w:pPr>
            <w:r>
              <w:rPr>
                <w:rFonts w:ascii="仿宋" w:eastAsia="仿宋" w:hAnsi="仿宋" w:hint="eastAsia"/>
                <w:sz w:val="24"/>
              </w:rPr>
              <w:t>14</w:t>
            </w:r>
            <w:r>
              <w:rPr>
                <w:rFonts w:ascii="仿宋" w:eastAsia="仿宋" w:hAnsi="仿宋" w:hint="eastAsia"/>
                <w:sz w:val="24"/>
              </w:rPr>
              <w:t>.1</w:t>
            </w:r>
          </w:p>
        </w:tc>
        <w:tc>
          <w:tcPr>
            <w:tcW w:w="7401" w:type="dxa"/>
            <w:tcBorders>
              <w:top w:val="single" w:sz="4" w:space="0" w:color="auto"/>
              <w:left w:val="nil"/>
              <w:bottom w:val="single" w:sz="4" w:space="0" w:color="auto"/>
              <w:right w:val="single" w:sz="12" w:space="0" w:color="auto"/>
            </w:tcBorders>
            <w:vAlign w:val="center"/>
          </w:tcPr>
          <w:p w:rsidR="005F4479" w:rsidRDefault="005A6C32">
            <w:pPr>
              <w:spacing w:line="240" w:lineRule="exact"/>
              <w:rPr>
                <w:rFonts w:ascii="仿宋_GB2312" w:eastAsia="仿宋_GB2312" w:hAnsi="仿宋_GB2312" w:cs="仿宋_GB2312"/>
              </w:rPr>
            </w:pPr>
            <w:r>
              <w:rPr>
                <w:rFonts w:ascii="仿宋_GB2312" w:eastAsia="仿宋_GB2312" w:hAnsi="仿宋_GB2312" w:cs="仿宋_GB2312" w:hint="eastAsia"/>
              </w:rPr>
              <w:t xml:space="preserve">    </w:t>
            </w:r>
            <w:r>
              <w:rPr>
                <w:rFonts w:ascii="仿宋_GB2312" w:eastAsia="仿宋_GB2312" w:hAnsi="仿宋_GB2312" w:cs="仿宋_GB2312" w:hint="eastAsia"/>
              </w:rPr>
              <w:t>本次竞争性</w:t>
            </w:r>
            <w:r>
              <w:rPr>
                <w:rFonts w:ascii="仿宋_GB2312" w:eastAsia="仿宋_GB2312" w:hAnsi="仿宋_GB2312" w:cs="仿宋_GB2312" w:hint="eastAsia"/>
              </w:rPr>
              <w:t>竞选</w:t>
            </w:r>
            <w:r>
              <w:rPr>
                <w:rFonts w:ascii="仿宋_GB2312" w:eastAsia="仿宋_GB2312" w:hAnsi="仿宋_GB2312" w:cs="仿宋_GB2312" w:hint="eastAsia"/>
              </w:rPr>
              <w:t>不</w:t>
            </w:r>
            <w:r>
              <w:rPr>
                <w:rFonts w:ascii="仿宋_GB2312" w:eastAsia="仿宋_GB2312" w:hAnsi="仿宋_GB2312" w:cs="仿宋_GB2312" w:hint="eastAsia"/>
              </w:rPr>
              <w:t>收取保证金</w:t>
            </w:r>
            <w:r>
              <w:rPr>
                <w:rFonts w:ascii="仿宋_GB2312" w:eastAsia="仿宋_GB2312" w:hAnsi="仿宋_GB2312" w:cs="仿宋_GB2312" w:hint="eastAsia"/>
              </w:rPr>
              <w:t>。</w:t>
            </w:r>
          </w:p>
        </w:tc>
      </w:tr>
      <w:tr w:rsidR="005F4479">
        <w:trPr>
          <w:trHeight w:val="1299"/>
        </w:trPr>
        <w:tc>
          <w:tcPr>
            <w:tcW w:w="773" w:type="dxa"/>
            <w:tcBorders>
              <w:top w:val="single" w:sz="4" w:space="0" w:color="auto"/>
              <w:left w:val="single" w:sz="12" w:space="0" w:color="auto"/>
              <w:bottom w:val="single" w:sz="4" w:space="0" w:color="auto"/>
              <w:right w:val="single" w:sz="4" w:space="0" w:color="auto"/>
            </w:tcBorders>
            <w:vAlign w:val="center"/>
          </w:tcPr>
          <w:p w:rsidR="005F4479" w:rsidRDefault="005A6C32">
            <w:pPr>
              <w:spacing w:line="240" w:lineRule="exact"/>
              <w:jc w:val="center"/>
              <w:rPr>
                <w:rFonts w:ascii="仿宋" w:eastAsia="仿宋" w:hAnsi="仿宋"/>
                <w:sz w:val="24"/>
              </w:rPr>
            </w:pPr>
            <w:r>
              <w:rPr>
                <w:rFonts w:ascii="仿宋" w:eastAsia="仿宋" w:hAnsi="仿宋" w:hint="eastAsia"/>
                <w:sz w:val="24"/>
              </w:rPr>
              <w:t>10</w:t>
            </w:r>
          </w:p>
        </w:tc>
        <w:tc>
          <w:tcPr>
            <w:tcW w:w="979" w:type="dxa"/>
            <w:tcBorders>
              <w:top w:val="single" w:sz="4" w:space="0" w:color="auto"/>
              <w:left w:val="nil"/>
              <w:bottom w:val="single" w:sz="4" w:space="0" w:color="auto"/>
              <w:right w:val="single" w:sz="4" w:space="0" w:color="auto"/>
            </w:tcBorders>
            <w:vAlign w:val="center"/>
          </w:tcPr>
          <w:p w:rsidR="005F4479" w:rsidRDefault="005A6C32">
            <w:pPr>
              <w:spacing w:line="240" w:lineRule="exact"/>
              <w:jc w:val="center"/>
              <w:rPr>
                <w:rFonts w:ascii="仿宋" w:eastAsia="仿宋" w:hAnsi="仿宋"/>
                <w:sz w:val="24"/>
              </w:rPr>
            </w:pPr>
            <w:r>
              <w:rPr>
                <w:rFonts w:ascii="仿宋" w:eastAsia="仿宋" w:hAnsi="仿宋" w:hint="eastAsia"/>
                <w:sz w:val="24"/>
              </w:rPr>
              <w:t>16.1</w:t>
            </w:r>
          </w:p>
        </w:tc>
        <w:tc>
          <w:tcPr>
            <w:tcW w:w="7401" w:type="dxa"/>
            <w:tcBorders>
              <w:top w:val="single" w:sz="4" w:space="0" w:color="auto"/>
              <w:left w:val="nil"/>
              <w:bottom w:val="single" w:sz="4" w:space="0" w:color="auto"/>
              <w:right w:val="single" w:sz="12" w:space="0" w:color="auto"/>
            </w:tcBorders>
            <w:vAlign w:val="center"/>
          </w:tcPr>
          <w:p w:rsidR="005F4479" w:rsidRDefault="005A6C32">
            <w:pPr>
              <w:spacing w:line="240" w:lineRule="exact"/>
              <w:rPr>
                <w:rFonts w:ascii="仿宋_GB2312" w:eastAsia="仿宋_GB2312" w:hAnsi="仿宋_GB2312" w:cs="仿宋_GB2312"/>
              </w:rPr>
            </w:pPr>
            <w:r>
              <w:rPr>
                <w:rFonts w:ascii="仿宋_GB2312" w:eastAsia="仿宋_GB2312" w:hAnsi="仿宋_GB2312" w:cs="仿宋_GB2312" w:hint="eastAsia"/>
              </w:rPr>
              <w:t xml:space="preserve">    </w:t>
            </w:r>
            <w:r>
              <w:rPr>
                <w:rFonts w:ascii="仿宋_GB2312" w:eastAsia="仿宋_GB2312" w:hAnsi="仿宋_GB2312" w:cs="仿宋_GB2312" w:hint="eastAsia"/>
              </w:rPr>
              <w:t>本项目提交</w:t>
            </w:r>
            <w:r>
              <w:rPr>
                <w:rFonts w:ascii="仿宋_GB2312" w:eastAsia="仿宋_GB2312" w:hAnsi="仿宋_GB2312" w:cs="仿宋_GB2312" w:hint="eastAsia"/>
                <w:sz w:val="28"/>
                <w:szCs w:val="28"/>
              </w:rPr>
              <w:t>竞选</w:t>
            </w:r>
            <w:r>
              <w:rPr>
                <w:rFonts w:ascii="仿宋_GB2312" w:eastAsia="仿宋_GB2312" w:hAnsi="仿宋_GB2312" w:cs="仿宋_GB2312" w:hint="eastAsia"/>
              </w:rPr>
              <w:t>响应文件截止时间为：</w:t>
            </w:r>
            <w:r>
              <w:rPr>
                <w:rFonts w:ascii="仿宋_GB2312" w:eastAsia="仿宋_GB2312" w:hAnsi="仿宋_GB2312" w:cs="仿宋_GB2312" w:hint="eastAsia"/>
              </w:rPr>
              <w:t>20</w:t>
            </w:r>
            <w:r>
              <w:rPr>
                <w:rFonts w:ascii="仿宋_GB2312" w:eastAsia="仿宋_GB2312" w:hAnsi="仿宋_GB2312" w:cs="仿宋_GB2312" w:hint="eastAsia"/>
              </w:rPr>
              <w:t>20</w:t>
            </w:r>
            <w:r>
              <w:rPr>
                <w:rFonts w:ascii="仿宋_GB2312" w:eastAsia="仿宋_GB2312" w:hAnsi="仿宋_GB2312" w:cs="仿宋_GB2312" w:hint="eastAsia"/>
              </w:rPr>
              <w:t>年</w:t>
            </w:r>
            <w:r>
              <w:rPr>
                <w:rFonts w:ascii="仿宋_GB2312" w:eastAsia="仿宋_GB2312" w:hAnsi="仿宋_GB2312" w:cs="仿宋_GB2312" w:hint="eastAsia"/>
              </w:rPr>
              <w:t>5</w:t>
            </w:r>
            <w:r>
              <w:rPr>
                <w:rFonts w:ascii="仿宋_GB2312" w:eastAsia="仿宋_GB2312" w:hAnsi="仿宋_GB2312" w:cs="仿宋_GB2312" w:hint="eastAsia"/>
              </w:rPr>
              <w:t>月</w:t>
            </w:r>
            <w:r>
              <w:rPr>
                <w:rFonts w:ascii="仿宋_GB2312" w:eastAsia="仿宋_GB2312" w:hAnsi="仿宋_GB2312" w:cs="仿宋_GB2312" w:hint="eastAsia"/>
              </w:rPr>
              <w:t>29</w:t>
            </w:r>
            <w:r>
              <w:rPr>
                <w:rFonts w:ascii="仿宋_GB2312" w:eastAsia="仿宋_GB2312" w:hAnsi="仿宋_GB2312" w:cs="仿宋_GB2312" w:hint="eastAsia"/>
              </w:rPr>
              <w:t>日</w:t>
            </w:r>
            <w:r>
              <w:rPr>
                <w:rFonts w:ascii="仿宋_GB2312" w:eastAsia="仿宋_GB2312" w:hAnsi="仿宋_GB2312" w:cs="仿宋_GB2312" w:hint="eastAsia"/>
              </w:rPr>
              <w:t>14</w:t>
            </w:r>
            <w:r>
              <w:rPr>
                <w:rFonts w:ascii="仿宋_GB2312" w:eastAsia="仿宋_GB2312" w:hAnsi="仿宋_GB2312" w:cs="仿宋_GB2312" w:hint="eastAsia"/>
              </w:rPr>
              <w:t>：</w:t>
            </w:r>
            <w:r>
              <w:rPr>
                <w:rFonts w:ascii="仿宋_GB2312" w:eastAsia="仿宋_GB2312" w:hAnsi="仿宋_GB2312" w:cs="仿宋_GB2312" w:hint="eastAsia"/>
              </w:rPr>
              <w:t>3</w:t>
            </w:r>
            <w:r>
              <w:rPr>
                <w:rFonts w:ascii="仿宋_GB2312" w:eastAsia="仿宋_GB2312" w:hAnsi="仿宋_GB2312" w:cs="仿宋_GB2312" w:hint="eastAsia"/>
              </w:rPr>
              <w:t>0</w:t>
            </w:r>
            <w:r>
              <w:rPr>
                <w:rFonts w:ascii="仿宋_GB2312" w:eastAsia="仿宋_GB2312" w:hAnsi="仿宋_GB2312" w:cs="仿宋_GB2312" w:hint="eastAsia"/>
              </w:rPr>
              <w:t>（北京时间），</w:t>
            </w:r>
            <w:r>
              <w:rPr>
                <w:rFonts w:ascii="仿宋_GB2312" w:eastAsia="仿宋_GB2312" w:hAnsi="仿宋_GB2312" w:cs="仿宋_GB2312" w:hint="eastAsia"/>
              </w:rPr>
              <w:t>竞选</w:t>
            </w:r>
            <w:r>
              <w:rPr>
                <w:rFonts w:ascii="仿宋_GB2312" w:eastAsia="仿宋_GB2312" w:hAnsi="仿宋_GB2312" w:cs="仿宋_GB2312" w:hint="eastAsia"/>
              </w:rPr>
              <w:t>响应文件应于当日（截止时间前）</w:t>
            </w:r>
            <w:r>
              <w:rPr>
                <w:rFonts w:ascii="仿宋_GB2312" w:eastAsia="仿宋_GB2312" w:hAnsi="仿宋_GB2312" w:cs="仿宋_GB2312" w:hint="eastAsia"/>
              </w:rPr>
              <w:t>2020</w:t>
            </w:r>
            <w:r>
              <w:rPr>
                <w:rFonts w:ascii="仿宋_GB2312" w:eastAsia="仿宋_GB2312" w:hAnsi="仿宋_GB2312" w:cs="仿宋_GB2312" w:hint="eastAsia"/>
              </w:rPr>
              <w:t>年</w:t>
            </w:r>
            <w:r>
              <w:rPr>
                <w:rFonts w:ascii="仿宋_GB2312" w:eastAsia="仿宋_GB2312" w:hAnsi="仿宋_GB2312" w:cs="仿宋_GB2312" w:hint="eastAsia"/>
              </w:rPr>
              <w:t>5</w:t>
            </w:r>
            <w:r>
              <w:rPr>
                <w:rFonts w:ascii="仿宋_GB2312" w:eastAsia="仿宋_GB2312" w:hAnsi="仿宋_GB2312" w:cs="仿宋_GB2312" w:hint="eastAsia"/>
              </w:rPr>
              <w:t>月</w:t>
            </w:r>
            <w:r>
              <w:rPr>
                <w:rFonts w:ascii="仿宋_GB2312" w:eastAsia="仿宋_GB2312" w:hAnsi="仿宋_GB2312" w:cs="仿宋_GB2312" w:hint="eastAsia"/>
              </w:rPr>
              <w:t>29</w:t>
            </w:r>
            <w:r>
              <w:rPr>
                <w:rFonts w:ascii="仿宋_GB2312" w:eastAsia="仿宋_GB2312" w:hAnsi="仿宋_GB2312" w:cs="仿宋_GB2312" w:hint="eastAsia"/>
              </w:rPr>
              <w:t>日</w:t>
            </w:r>
            <w:r>
              <w:rPr>
                <w:rFonts w:ascii="仿宋_GB2312" w:eastAsia="仿宋_GB2312" w:hAnsi="仿宋_GB2312" w:cs="仿宋_GB2312" w:hint="eastAsia"/>
              </w:rPr>
              <w:t>下</w:t>
            </w:r>
            <w:r>
              <w:rPr>
                <w:rFonts w:ascii="仿宋_GB2312" w:eastAsia="仿宋_GB2312" w:hAnsi="仿宋_GB2312" w:cs="仿宋_GB2312" w:hint="eastAsia"/>
              </w:rPr>
              <w:t>午</w:t>
            </w:r>
            <w:r>
              <w:rPr>
                <w:rFonts w:ascii="仿宋_GB2312" w:eastAsia="仿宋_GB2312" w:hAnsi="仿宋_GB2312" w:cs="仿宋_GB2312" w:hint="eastAsia"/>
              </w:rPr>
              <w:t>14</w:t>
            </w:r>
            <w:r>
              <w:rPr>
                <w:rFonts w:ascii="仿宋_GB2312" w:eastAsia="仿宋_GB2312" w:hAnsi="仿宋_GB2312" w:cs="仿宋_GB2312" w:hint="eastAsia"/>
              </w:rPr>
              <w:t>:</w:t>
            </w:r>
            <w:r>
              <w:rPr>
                <w:rFonts w:ascii="仿宋_GB2312" w:eastAsia="仿宋_GB2312" w:hAnsi="仿宋_GB2312" w:cs="仿宋_GB2312" w:hint="eastAsia"/>
              </w:rPr>
              <w:t>0</w:t>
            </w:r>
            <w:r>
              <w:rPr>
                <w:rFonts w:ascii="仿宋_GB2312" w:eastAsia="仿宋_GB2312" w:hAnsi="仿宋_GB2312" w:cs="仿宋_GB2312" w:hint="eastAsia"/>
              </w:rPr>
              <w:t>0</w:t>
            </w:r>
            <w:r>
              <w:rPr>
                <w:rFonts w:ascii="仿宋_GB2312" w:eastAsia="仿宋_GB2312" w:hAnsi="仿宋_GB2312" w:cs="仿宋_GB2312" w:hint="eastAsia"/>
              </w:rPr>
              <w:t>至</w:t>
            </w:r>
            <w:r>
              <w:rPr>
                <w:rFonts w:ascii="仿宋_GB2312" w:eastAsia="仿宋_GB2312" w:hAnsi="仿宋_GB2312" w:cs="仿宋_GB2312" w:hint="eastAsia"/>
              </w:rPr>
              <w:t>14</w:t>
            </w:r>
            <w:r>
              <w:rPr>
                <w:rFonts w:ascii="仿宋_GB2312" w:eastAsia="仿宋_GB2312" w:hAnsi="仿宋_GB2312" w:cs="仿宋_GB2312" w:hint="eastAsia"/>
              </w:rPr>
              <w:t>:30</w:t>
            </w:r>
            <w:r>
              <w:rPr>
                <w:rFonts w:ascii="仿宋_GB2312" w:eastAsia="仿宋_GB2312" w:hAnsi="仿宋_GB2312" w:cs="仿宋_GB2312" w:hint="eastAsia"/>
              </w:rPr>
              <w:t>递交至：达州市通川区西外</w:t>
            </w:r>
            <w:r>
              <w:rPr>
                <w:rFonts w:ascii="仿宋_GB2312" w:eastAsia="仿宋_GB2312" w:hAnsi="仿宋_GB2312" w:cs="仿宋_GB2312" w:hint="eastAsia"/>
              </w:rPr>
              <w:t>万兴路</w:t>
            </w:r>
            <w:r>
              <w:rPr>
                <w:rFonts w:ascii="仿宋_GB2312" w:eastAsia="仿宋_GB2312" w:hAnsi="仿宋_GB2312" w:cs="仿宋_GB2312" w:hint="eastAsia"/>
              </w:rPr>
              <w:t>234</w:t>
            </w:r>
            <w:r>
              <w:rPr>
                <w:rFonts w:ascii="仿宋_GB2312" w:eastAsia="仿宋_GB2312" w:hAnsi="仿宋_GB2312" w:cs="仿宋_GB2312" w:hint="eastAsia"/>
              </w:rPr>
              <w:t>号</w:t>
            </w:r>
            <w:r>
              <w:rPr>
                <w:rFonts w:ascii="仿宋_GB2312" w:eastAsia="仿宋_GB2312" w:hAnsi="仿宋_GB2312" w:cs="仿宋_GB2312" w:hint="eastAsia"/>
              </w:rPr>
              <w:t>罗</w:t>
            </w:r>
            <w:r>
              <w:rPr>
                <w:rFonts w:ascii="仿宋_GB2312" w:eastAsia="仿宋_GB2312" w:hAnsi="仿宋_GB2312" w:cs="仿宋_GB2312" w:hint="eastAsia"/>
              </w:rPr>
              <w:t>浮</w:t>
            </w:r>
            <w:r>
              <w:rPr>
                <w:rFonts w:ascii="仿宋_GB2312" w:eastAsia="仿宋_GB2312" w:hAnsi="仿宋_GB2312" w:cs="仿宋_GB2312" w:hint="eastAsia"/>
              </w:rPr>
              <w:t>中心写字楼</w:t>
            </w:r>
            <w:r>
              <w:rPr>
                <w:rFonts w:ascii="仿宋_GB2312" w:eastAsia="仿宋_GB2312" w:hAnsi="仿宋_GB2312" w:cs="仿宋_GB2312" w:hint="eastAsia"/>
              </w:rPr>
              <w:t>9</w:t>
            </w:r>
            <w:r>
              <w:rPr>
                <w:rFonts w:ascii="仿宋_GB2312" w:eastAsia="仿宋_GB2312" w:hAnsi="仿宋_GB2312" w:cs="仿宋_GB2312" w:hint="eastAsia"/>
              </w:rPr>
              <w:t>楼</w:t>
            </w:r>
            <w:r>
              <w:rPr>
                <w:rFonts w:ascii="仿宋_GB2312" w:eastAsia="仿宋_GB2312" w:hAnsi="仿宋_GB2312" w:cs="仿宋_GB2312" w:hint="eastAsia"/>
              </w:rPr>
              <w:t>达州市城市投资建设有限公司资产经营部</w:t>
            </w:r>
            <w:r>
              <w:rPr>
                <w:rFonts w:ascii="仿宋_GB2312" w:eastAsia="仿宋_GB2312" w:hAnsi="仿宋_GB2312" w:cs="仿宋_GB2312" w:hint="eastAsia"/>
              </w:rPr>
              <w:t>。</w:t>
            </w:r>
          </w:p>
          <w:p w:rsidR="005F4479" w:rsidRDefault="005A6C32">
            <w:pPr>
              <w:spacing w:line="240" w:lineRule="exact"/>
              <w:rPr>
                <w:rFonts w:ascii="仿宋_GB2312" w:eastAsia="仿宋_GB2312" w:hAnsi="仿宋_GB2312" w:cs="仿宋_GB2312"/>
              </w:rPr>
            </w:pPr>
            <w:r>
              <w:rPr>
                <w:rFonts w:ascii="仿宋_GB2312" w:eastAsia="仿宋_GB2312" w:hAnsi="仿宋_GB2312" w:cs="仿宋_GB2312" w:hint="eastAsia"/>
              </w:rPr>
              <w:t xml:space="preserve">    </w:t>
            </w:r>
            <w:r>
              <w:rPr>
                <w:rFonts w:ascii="仿宋_GB2312" w:eastAsia="仿宋_GB2312" w:hAnsi="仿宋_GB2312" w:cs="仿宋_GB2312" w:hint="eastAsia"/>
              </w:rPr>
              <w:t>竞选</w:t>
            </w:r>
            <w:r>
              <w:rPr>
                <w:rFonts w:ascii="仿宋_GB2312" w:eastAsia="仿宋_GB2312" w:hAnsi="仿宋_GB2312" w:cs="仿宋_GB2312" w:hint="eastAsia"/>
              </w:rPr>
              <w:t>时间：</w:t>
            </w:r>
            <w:r>
              <w:rPr>
                <w:rFonts w:ascii="仿宋_GB2312" w:eastAsia="仿宋_GB2312" w:hAnsi="仿宋_GB2312" w:cs="仿宋_GB2312" w:hint="eastAsia"/>
              </w:rPr>
              <w:t>20</w:t>
            </w:r>
            <w:r>
              <w:rPr>
                <w:rFonts w:ascii="仿宋_GB2312" w:eastAsia="仿宋_GB2312" w:hAnsi="仿宋_GB2312" w:cs="仿宋_GB2312" w:hint="eastAsia"/>
              </w:rPr>
              <w:t>20</w:t>
            </w:r>
            <w:r>
              <w:rPr>
                <w:rFonts w:ascii="仿宋_GB2312" w:eastAsia="仿宋_GB2312" w:hAnsi="仿宋_GB2312" w:cs="仿宋_GB2312" w:hint="eastAsia"/>
              </w:rPr>
              <w:t>年</w:t>
            </w:r>
            <w:r>
              <w:rPr>
                <w:rFonts w:ascii="仿宋_GB2312" w:eastAsia="仿宋_GB2312" w:hAnsi="仿宋_GB2312" w:cs="仿宋_GB2312" w:hint="eastAsia"/>
              </w:rPr>
              <w:t>6</w:t>
            </w:r>
            <w:r>
              <w:rPr>
                <w:rFonts w:ascii="仿宋_GB2312" w:eastAsia="仿宋_GB2312" w:hAnsi="仿宋_GB2312" w:cs="仿宋_GB2312" w:hint="eastAsia"/>
              </w:rPr>
              <w:t>月</w:t>
            </w:r>
            <w:r>
              <w:rPr>
                <w:rFonts w:ascii="仿宋_GB2312" w:eastAsia="仿宋_GB2312" w:hAnsi="仿宋_GB2312" w:cs="仿宋_GB2312" w:hint="eastAsia"/>
              </w:rPr>
              <w:t>1</w:t>
            </w:r>
            <w:r>
              <w:rPr>
                <w:rFonts w:ascii="仿宋_GB2312" w:eastAsia="仿宋_GB2312" w:hAnsi="仿宋_GB2312" w:cs="仿宋_GB2312" w:hint="eastAsia"/>
              </w:rPr>
              <w:t>日</w:t>
            </w:r>
            <w:r>
              <w:rPr>
                <w:rFonts w:ascii="仿宋_GB2312" w:eastAsia="仿宋_GB2312" w:hAnsi="仿宋_GB2312" w:cs="仿宋_GB2312" w:hint="eastAsia"/>
              </w:rPr>
              <w:t>9</w:t>
            </w:r>
            <w:r>
              <w:rPr>
                <w:rFonts w:ascii="仿宋_GB2312" w:eastAsia="仿宋_GB2312" w:hAnsi="仿宋_GB2312" w:cs="仿宋_GB2312" w:hint="eastAsia"/>
              </w:rPr>
              <w:t>：</w:t>
            </w:r>
            <w:r>
              <w:rPr>
                <w:rFonts w:ascii="仿宋_GB2312" w:eastAsia="仿宋_GB2312" w:hAnsi="仿宋_GB2312" w:cs="仿宋_GB2312" w:hint="eastAsia"/>
              </w:rPr>
              <w:t>30</w:t>
            </w:r>
            <w:r>
              <w:rPr>
                <w:rFonts w:ascii="仿宋_GB2312" w:eastAsia="仿宋_GB2312" w:hAnsi="仿宋_GB2312" w:cs="仿宋_GB2312" w:hint="eastAsia"/>
              </w:rPr>
              <w:t>（北京时间）</w:t>
            </w:r>
          </w:p>
          <w:p w:rsidR="005F4479" w:rsidRDefault="005A6C32">
            <w:pPr>
              <w:spacing w:line="240" w:lineRule="exact"/>
              <w:rPr>
                <w:rFonts w:ascii="仿宋_GB2312" w:eastAsia="仿宋_GB2312" w:hAnsi="仿宋_GB2312" w:cs="仿宋_GB2312"/>
              </w:rPr>
            </w:pPr>
            <w:r>
              <w:rPr>
                <w:rFonts w:ascii="仿宋_GB2312" w:eastAsia="仿宋_GB2312" w:hAnsi="仿宋_GB2312" w:cs="仿宋_GB2312" w:hint="eastAsia"/>
              </w:rPr>
              <w:t xml:space="preserve">    </w:t>
            </w:r>
            <w:r>
              <w:rPr>
                <w:rFonts w:ascii="仿宋_GB2312" w:eastAsia="仿宋_GB2312" w:hAnsi="仿宋_GB2312" w:cs="仿宋_GB2312" w:hint="eastAsia"/>
              </w:rPr>
              <w:t>竞选</w:t>
            </w:r>
            <w:r>
              <w:rPr>
                <w:rFonts w:ascii="仿宋_GB2312" w:eastAsia="仿宋_GB2312" w:hAnsi="仿宋_GB2312" w:cs="仿宋_GB2312" w:hint="eastAsia"/>
              </w:rPr>
              <w:t>地点：</w:t>
            </w:r>
            <w:r>
              <w:rPr>
                <w:rFonts w:ascii="仿宋_GB2312" w:eastAsia="仿宋_GB2312" w:hAnsi="仿宋_GB2312" w:cs="仿宋_GB2312" w:hint="eastAsia"/>
                <w:szCs w:val="21"/>
              </w:rPr>
              <w:t>达州市通川区西外罗浮中心写字楼</w:t>
            </w:r>
            <w:r>
              <w:rPr>
                <w:rFonts w:ascii="仿宋_GB2312" w:eastAsia="仿宋_GB2312" w:hAnsi="仿宋_GB2312" w:cs="仿宋_GB2312" w:hint="eastAsia"/>
                <w:szCs w:val="21"/>
              </w:rPr>
              <w:t>十</w:t>
            </w:r>
            <w:r>
              <w:rPr>
                <w:rFonts w:ascii="仿宋_GB2312" w:eastAsia="仿宋_GB2312" w:hAnsi="仿宋_GB2312" w:cs="仿宋_GB2312" w:hint="eastAsia"/>
                <w:szCs w:val="21"/>
              </w:rPr>
              <w:t>楼</w:t>
            </w:r>
            <w:r>
              <w:rPr>
                <w:rFonts w:ascii="仿宋_GB2312" w:eastAsia="仿宋_GB2312" w:hAnsi="仿宋_GB2312" w:cs="仿宋_GB2312" w:hint="eastAsia"/>
                <w:szCs w:val="21"/>
              </w:rPr>
              <w:t>会议室</w:t>
            </w:r>
            <w:r>
              <w:rPr>
                <w:rFonts w:ascii="仿宋_GB2312" w:eastAsia="仿宋_GB2312" w:hAnsi="仿宋_GB2312" w:cs="仿宋_GB2312" w:hint="eastAsia"/>
              </w:rPr>
              <w:t>。</w:t>
            </w:r>
          </w:p>
        </w:tc>
      </w:tr>
      <w:tr w:rsidR="005F4479">
        <w:trPr>
          <w:trHeight w:val="523"/>
        </w:trPr>
        <w:tc>
          <w:tcPr>
            <w:tcW w:w="773" w:type="dxa"/>
            <w:tcBorders>
              <w:top w:val="single" w:sz="4" w:space="0" w:color="auto"/>
              <w:left w:val="single" w:sz="12" w:space="0" w:color="auto"/>
              <w:bottom w:val="single" w:sz="4" w:space="0" w:color="auto"/>
              <w:right w:val="single" w:sz="4" w:space="0" w:color="auto"/>
            </w:tcBorders>
            <w:vAlign w:val="center"/>
          </w:tcPr>
          <w:p w:rsidR="005F4479" w:rsidRDefault="005A6C32">
            <w:pPr>
              <w:spacing w:line="240" w:lineRule="exact"/>
              <w:jc w:val="center"/>
              <w:rPr>
                <w:rFonts w:ascii="仿宋" w:eastAsia="仿宋" w:hAnsi="仿宋"/>
                <w:sz w:val="24"/>
              </w:rPr>
            </w:pPr>
            <w:r>
              <w:rPr>
                <w:rFonts w:ascii="仿宋" w:eastAsia="仿宋" w:hAnsi="仿宋" w:hint="eastAsia"/>
                <w:sz w:val="24"/>
              </w:rPr>
              <w:lastRenderedPageBreak/>
              <w:t>11</w:t>
            </w:r>
          </w:p>
        </w:tc>
        <w:tc>
          <w:tcPr>
            <w:tcW w:w="979" w:type="dxa"/>
            <w:tcBorders>
              <w:top w:val="single" w:sz="4" w:space="0" w:color="auto"/>
              <w:left w:val="nil"/>
              <w:bottom w:val="single" w:sz="4" w:space="0" w:color="auto"/>
              <w:right w:val="single" w:sz="4" w:space="0" w:color="auto"/>
            </w:tcBorders>
            <w:vAlign w:val="center"/>
          </w:tcPr>
          <w:p w:rsidR="005F4479" w:rsidRDefault="005A6C32">
            <w:pPr>
              <w:spacing w:line="240" w:lineRule="exact"/>
              <w:jc w:val="center"/>
              <w:rPr>
                <w:rFonts w:ascii="仿宋" w:eastAsia="仿宋" w:hAnsi="仿宋"/>
                <w:sz w:val="24"/>
              </w:rPr>
            </w:pPr>
            <w:r>
              <w:rPr>
                <w:rFonts w:ascii="仿宋" w:eastAsia="仿宋" w:hAnsi="仿宋" w:hint="eastAsia"/>
                <w:sz w:val="24"/>
              </w:rPr>
              <w:t>18</w:t>
            </w:r>
          </w:p>
        </w:tc>
        <w:tc>
          <w:tcPr>
            <w:tcW w:w="7401" w:type="dxa"/>
            <w:tcBorders>
              <w:top w:val="single" w:sz="4" w:space="0" w:color="auto"/>
              <w:left w:val="nil"/>
              <w:bottom w:val="single" w:sz="4" w:space="0" w:color="auto"/>
              <w:right w:val="single" w:sz="12" w:space="0" w:color="auto"/>
            </w:tcBorders>
            <w:vAlign w:val="center"/>
          </w:tcPr>
          <w:p w:rsidR="005F4479" w:rsidRDefault="005A6C32">
            <w:pPr>
              <w:spacing w:line="240" w:lineRule="exact"/>
              <w:rPr>
                <w:rFonts w:ascii="仿宋_GB2312" w:eastAsia="仿宋_GB2312" w:hAnsi="仿宋_GB2312" w:cs="仿宋_GB2312"/>
              </w:rPr>
            </w:pPr>
            <w:r>
              <w:rPr>
                <w:rFonts w:ascii="仿宋_GB2312" w:eastAsia="仿宋_GB2312" w:hAnsi="仿宋_GB2312" w:cs="仿宋_GB2312" w:hint="eastAsia"/>
              </w:rPr>
              <w:t xml:space="preserve">    </w:t>
            </w:r>
            <w:r>
              <w:rPr>
                <w:rFonts w:ascii="仿宋_GB2312" w:eastAsia="仿宋_GB2312" w:hAnsi="仿宋_GB2312" w:cs="仿宋_GB2312" w:hint="eastAsia"/>
              </w:rPr>
              <w:t>竞选</w:t>
            </w:r>
            <w:r>
              <w:rPr>
                <w:rFonts w:ascii="仿宋_GB2312" w:eastAsia="仿宋_GB2312" w:hAnsi="仿宋_GB2312" w:cs="仿宋_GB2312" w:hint="eastAsia"/>
              </w:rPr>
              <w:t>专家</w:t>
            </w:r>
            <w:r>
              <w:rPr>
                <w:rFonts w:ascii="仿宋_GB2312" w:eastAsia="仿宋_GB2312" w:hAnsi="仿宋_GB2312" w:cs="仿宋_GB2312" w:hint="eastAsia"/>
              </w:rPr>
              <w:t>小组由</w:t>
            </w:r>
            <w:r>
              <w:rPr>
                <w:rFonts w:ascii="仿宋_GB2312" w:eastAsia="仿宋_GB2312" w:hAnsi="仿宋_GB2312" w:cs="仿宋_GB2312" w:hint="eastAsia"/>
              </w:rPr>
              <w:t>委托人</w:t>
            </w:r>
            <w:r>
              <w:rPr>
                <w:rFonts w:ascii="仿宋_GB2312" w:eastAsia="仿宋_GB2312" w:hAnsi="仿宋_GB2312" w:cs="仿宋_GB2312" w:hint="eastAsia"/>
              </w:rPr>
              <w:t>特邀专家组成。</w:t>
            </w:r>
            <w:r>
              <w:rPr>
                <w:rFonts w:ascii="仿宋_GB2312" w:eastAsia="仿宋_GB2312" w:hAnsi="仿宋_GB2312" w:cs="仿宋_GB2312" w:hint="eastAsia"/>
              </w:rPr>
              <w:t>竞选</w:t>
            </w:r>
            <w:r>
              <w:rPr>
                <w:rFonts w:ascii="仿宋_GB2312" w:eastAsia="仿宋_GB2312" w:hAnsi="仿宋_GB2312" w:cs="仿宋_GB2312" w:hint="eastAsia"/>
              </w:rPr>
              <w:t>专家</w:t>
            </w:r>
            <w:r>
              <w:rPr>
                <w:rFonts w:ascii="仿宋_GB2312" w:eastAsia="仿宋_GB2312" w:hAnsi="仿宋_GB2312" w:cs="仿宋_GB2312" w:hint="eastAsia"/>
              </w:rPr>
              <w:t>小</w:t>
            </w:r>
            <w:r>
              <w:rPr>
                <w:rFonts w:ascii="仿宋_GB2312" w:eastAsia="仿宋_GB2312" w:hAnsi="仿宋_GB2312" w:cs="仿宋_GB2312" w:hint="eastAsia"/>
              </w:rPr>
              <w:t>组</w:t>
            </w:r>
            <w:r>
              <w:rPr>
                <w:rFonts w:ascii="仿宋_GB2312" w:eastAsia="仿宋_GB2312" w:hAnsi="仿宋_GB2312" w:cs="仿宋_GB2312" w:hint="eastAsia"/>
              </w:rPr>
              <w:t>在第二轮报价后，</w:t>
            </w:r>
            <w:r>
              <w:rPr>
                <w:rFonts w:ascii="仿宋_GB2312" w:eastAsia="仿宋_GB2312" w:hAnsi="仿宋_GB2312" w:cs="仿宋_GB2312" w:hint="eastAsia"/>
              </w:rPr>
              <w:t>通过</w:t>
            </w:r>
            <w:r>
              <w:rPr>
                <w:rFonts w:ascii="仿宋_GB2312" w:eastAsia="仿宋_GB2312" w:hAnsi="仿宋_GB2312" w:cs="仿宋_GB2312" w:hint="eastAsia"/>
              </w:rPr>
              <w:t>对</w:t>
            </w:r>
            <w:r>
              <w:rPr>
                <w:rFonts w:ascii="仿宋_GB2312" w:eastAsia="仿宋_GB2312" w:hAnsi="仿宋_GB2312" w:cs="仿宋_GB2312" w:hint="eastAsia"/>
              </w:rPr>
              <w:t>竞选</w:t>
            </w:r>
            <w:r>
              <w:rPr>
                <w:rFonts w:ascii="仿宋_GB2312" w:eastAsia="仿宋_GB2312" w:hAnsi="仿宋_GB2312" w:cs="仿宋_GB2312" w:hint="eastAsia"/>
              </w:rPr>
              <w:t>房屋质量安全鉴定企业</w:t>
            </w:r>
            <w:r>
              <w:rPr>
                <w:rFonts w:ascii="仿宋_GB2312" w:eastAsia="仿宋_GB2312" w:hAnsi="仿宋_GB2312" w:cs="仿宋_GB2312" w:hint="eastAsia"/>
              </w:rPr>
              <w:t>的</w:t>
            </w:r>
            <w:r>
              <w:rPr>
                <w:rFonts w:ascii="仿宋_GB2312" w:eastAsia="仿宋_GB2312" w:hAnsi="仿宋_GB2312" w:cs="仿宋_GB2312" w:hint="eastAsia"/>
              </w:rPr>
              <w:t>综合</w:t>
            </w:r>
            <w:r>
              <w:rPr>
                <w:rFonts w:ascii="仿宋_GB2312" w:eastAsia="仿宋_GB2312" w:hAnsi="仿宋_GB2312" w:cs="仿宋_GB2312" w:hint="eastAsia"/>
              </w:rPr>
              <w:t>评分，</w:t>
            </w:r>
            <w:r>
              <w:rPr>
                <w:rFonts w:ascii="仿宋_GB2312" w:eastAsia="仿宋_GB2312" w:hAnsi="仿宋_GB2312" w:cs="仿宋_GB2312" w:hint="eastAsia"/>
              </w:rPr>
              <w:t>评选出得分最高</w:t>
            </w:r>
            <w:r>
              <w:rPr>
                <w:rFonts w:ascii="仿宋_GB2312" w:eastAsia="仿宋_GB2312" w:hAnsi="仿宋_GB2312" w:cs="仿宋_GB2312" w:hint="eastAsia"/>
              </w:rPr>
              <w:t>的为候选单位</w:t>
            </w:r>
            <w:r>
              <w:rPr>
                <w:rFonts w:ascii="仿宋_GB2312" w:eastAsia="仿宋_GB2312" w:hAnsi="仿宋_GB2312" w:cs="仿宋_GB2312" w:hint="eastAsia"/>
              </w:rPr>
              <w:t>。</w:t>
            </w:r>
          </w:p>
        </w:tc>
      </w:tr>
    </w:tbl>
    <w:p w:rsidR="005F4479" w:rsidRDefault="005A6C32">
      <w:pPr>
        <w:spacing w:line="360" w:lineRule="auto"/>
        <w:jc w:val="center"/>
        <w:outlineLvl w:val="0"/>
        <w:rPr>
          <w:rFonts w:ascii="方正小标宋简体" w:eastAsia="方正小标宋简体" w:hAnsi="方正小标宋简体" w:cs="方正小标宋简体"/>
          <w:sz w:val="44"/>
          <w:szCs w:val="44"/>
        </w:rPr>
      </w:pPr>
      <w:r>
        <w:rPr>
          <w:rFonts w:ascii="方正小标宋简体" w:eastAsia="方正小标宋简体" w:hAnsi="方正小标宋简体" w:cs="方正小标宋简体" w:hint="eastAsia"/>
          <w:sz w:val="44"/>
          <w:szCs w:val="44"/>
        </w:rPr>
        <w:t>第三部分</w:t>
      </w:r>
      <w:r>
        <w:rPr>
          <w:rFonts w:ascii="方正小标宋简体" w:eastAsia="方正小标宋简体" w:hAnsi="方正小标宋简体" w:cs="方正小标宋简体" w:hint="eastAsia"/>
          <w:sz w:val="44"/>
          <w:szCs w:val="44"/>
        </w:rPr>
        <w:t xml:space="preserve"> </w:t>
      </w:r>
      <w:bookmarkStart w:id="7" w:name="_Toc464740703"/>
      <w:r>
        <w:rPr>
          <w:rFonts w:ascii="方正小标宋简体" w:eastAsia="方正小标宋简体" w:hAnsi="方正小标宋简体" w:cs="方正小标宋简体" w:hint="eastAsia"/>
          <w:sz w:val="44"/>
          <w:szCs w:val="44"/>
        </w:rPr>
        <w:t>竞选</w:t>
      </w:r>
      <w:r>
        <w:rPr>
          <w:rFonts w:ascii="方正小标宋简体" w:eastAsia="方正小标宋简体" w:hAnsi="方正小标宋简体" w:cs="方正小标宋简体" w:hint="eastAsia"/>
          <w:sz w:val="44"/>
          <w:szCs w:val="44"/>
        </w:rPr>
        <w:t>须知</w:t>
      </w:r>
      <w:bookmarkStart w:id="8" w:name="_Toc229480288"/>
      <w:bookmarkStart w:id="9" w:name="_Toc169401198"/>
      <w:bookmarkStart w:id="10" w:name="_Toc464740704"/>
      <w:bookmarkStart w:id="11" w:name="_Toc162424828"/>
      <w:bookmarkEnd w:id="7"/>
      <w:bookmarkEnd w:id="8"/>
      <w:bookmarkEnd w:id="9"/>
      <w:bookmarkEnd w:id="10"/>
    </w:p>
    <w:p w:rsidR="005F4479" w:rsidRDefault="005A6C32">
      <w:pPr>
        <w:snapToGrid w:val="0"/>
        <w:spacing w:line="480" w:lineRule="exact"/>
        <w:jc w:val="center"/>
        <w:rPr>
          <w:b/>
          <w:sz w:val="28"/>
          <w:szCs w:val="28"/>
        </w:rPr>
      </w:pPr>
      <w:r>
        <w:rPr>
          <w:sz w:val="28"/>
          <w:szCs w:val="28"/>
        </w:rPr>
        <w:tab/>
      </w:r>
      <w:r>
        <w:rPr>
          <w:rFonts w:ascii="黑体" w:eastAsia="黑体" w:hAnsi="黑体" w:cs="黑体" w:hint="eastAsia"/>
          <w:bCs/>
          <w:sz w:val="32"/>
          <w:szCs w:val="32"/>
        </w:rPr>
        <w:t>一、总则</w:t>
      </w:r>
      <w:bookmarkEnd w:id="11"/>
    </w:p>
    <w:p w:rsidR="005F4479" w:rsidRDefault="005A6C32">
      <w:pPr>
        <w:snapToGrid w:val="0"/>
        <w:spacing w:line="480" w:lineRule="exact"/>
        <w:ind w:firstLineChars="200" w:firstLine="562"/>
        <w:rPr>
          <w:rFonts w:ascii="仿宋" w:eastAsia="仿宋" w:hAnsi="仿宋"/>
          <w:b/>
          <w:bCs/>
          <w:sz w:val="28"/>
          <w:szCs w:val="28"/>
        </w:rPr>
      </w:pPr>
      <w:r>
        <w:rPr>
          <w:rFonts w:ascii="仿宋" w:eastAsia="仿宋" w:hAnsi="仿宋" w:hint="eastAsia"/>
          <w:b/>
          <w:bCs/>
          <w:sz w:val="28"/>
          <w:szCs w:val="28"/>
        </w:rPr>
        <w:t>1.</w:t>
      </w:r>
      <w:r>
        <w:rPr>
          <w:rFonts w:ascii="仿宋" w:eastAsia="仿宋" w:hAnsi="仿宋" w:hint="eastAsia"/>
          <w:b/>
          <w:bCs/>
          <w:sz w:val="28"/>
          <w:szCs w:val="28"/>
        </w:rPr>
        <w:t>适用范围及编制依据</w:t>
      </w:r>
    </w:p>
    <w:p w:rsidR="005F4479" w:rsidRDefault="005A6C32">
      <w:pPr>
        <w:snapToGrid w:val="0"/>
        <w:spacing w:line="480" w:lineRule="exact"/>
        <w:ind w:firstLineChars="200" w:firstLine="560"/>
        <w:rPr>
          <w:rFonts w:ascii="仿宋" w:eastAsia="仿宋" w:hAnsi="仿宋"/>
          <w:sz w:val="28"/>
          <w:szCs w:val="28"/>
        </w:rPr>
      </w:pPr>
      <w:r>
        <w:rPr>
          <w:rFonts w:ascii="仿宋" w:eastAsia="仿宋" w:hAnsi="仿宋" w:hint="eastAsia"/>
          <w:sz w:val="28"/>
          <w:szCs w:val="28"/>
        </w:rPr>
        <w:t>1.1</w:t>
      </w:r>
      <w:r>
        <w:rPr>
          <w:rFonts w:ascii="仿宋" w:eastAsia="仿宋" w:hAnsi="仿宋" w:hint="eastAsia"/>
          <w:sz w:val="28"/>
          <w:szCs w:val="28"/>
        </w:rPr>
        <w:t>本文件仅适用于本项目</w:t>
      </w:r>
      <w:r>
        <w:rPr>
          <w:rFonts w:ascii="仿宋" w:eastAsia="仿宋" w:hAnsi="仿宋" w:hint="eastAsia"/>
          <w:sz w:val="28"/>
          <w:szCs w:val="28"/>
        </w:rPr>
        <w:t>竞选</w:t>
      </w:r>
      <w:r>
        <w:rPr>
          <w:rFonts w:ascii="仿宋" w:eastAsia="仿宋" w:hAnsi="仿宋" w:hint="eastAsia"/>
          <w:sz w:val="28"/>
          <w:szCs w:val="28"/>
        </w:rPr>
        <w:t>邀请中所叙述的竞争性</w:t>
      </w:r>
      <w:r>
        <w:rPr>
          <w:rFonts w:ascii="仿宋" w:eastAsia="仿宋" w:hAnsi="仿宋" w:hint="eastAsia"/>
          <w:sz w:val="28"/>
          <w:szCs w:val="28"/>
        </w:rPr>
        <w:t>竞选</w:t>
      </w:r>
      <w:r>
        <w:rPr>
          <w:rFonts w:ascii="仿宋" w:eastAsia="仿宋" w:hAnsi="仿宋" w:hint="eastAsia"/>
          <w:sz w:val="28"/>
          <w:szCs w:val="28"/>
        </w:rPr>
        <w:t>项目。</w:t>
      </w:r>
    </w:p>
    <w:p w:rsidR="005F4479" w:rsidRDefault="005A6C32">
      <w:pPr>
        <w:snapToGrid w:val="0"/>
        <w:spacing w:line="480" w:lineRule="exact"/>
        <w:ind w:firstLineChars="200" w:firstLine="560"/>
        <w:rPr>
          <w:rFonts w:ascii="仿宋" w:eastAsia="仿宋" w:hAnsi="仿宋"/>
          <w:sz w:val="28"/>
          <w:szCs w:val="28"/>
        </w:rPr>
      </w:pPr>
      <w:r>
        <w:rPr>
          <w:rFonts w:ascii="仿宋" w:eastAsia="仿宋" w:hAnsi="仿宋" w:hint="eastAsia"/>
          <w:sz w:val="28"/>
          <w:szCs w:val="28"/>
        </w:rPr>
        <w:t>1.2</w:t>
      </w:r>
      <w:r>
        <w:rPr>
          <w:rFonts w:ascii="仿宋" w:eastAsia="仿宋" w:hAnsi="仿宋" w:hint="eastAsia"/>
          <w:sz w:val="28"/>
          <w:szCs w:val="28"/>
        </w:rPr>
        <w:t>本文件参照《中华人民共和国政府采购法》、《中华人民共和国政府采购法实施条例》、《政府采购竞争性</w:t>
      </w:r>
      <w:r>
        <w:rPr>
          <w:rFonts w:ascii="仿宋" w:eastAsia="仿宋" w:hAnsi="仿宋" w:hint="eastAsia"/>
          <w:sz w:val="28"/>
          <w:szCs w:val="28"/>
        </w:rPr>
        <w:t>竞选</w:t>
      </w:r>
      <w:r>
        <w:rPr>
          <w:rFonts w:ascii="仿宋" w:eastAsia="仿宋" w:hAnsi="仿宋" w:hint="eastAsia"/>
          <w:sz w:val="28"/>
          <w:szCs w:val="28"/>
        </w:rPr>
        <w:t>采购方式管理暂行办法》</w:t>
      </w:r>
      <w:r>
        <w:rPr>
          <w:rFonts w:ascii="仿宋" w:eastAsia="仿宋" w:hAnsi="仿宋" w:hint="eastAsia"/>
          <w:sz w:val="28"/>
          <w:szCs w:val="28"/>
        </w:rPr>
        <w:t>、《</w:t>
      </w:r>
      <w:r>
        <w:rPr>
          <w:rFonts w:ascii="仿宋" w:eastAsia="仿宋" w:hAnsi="仿宋" w:hint="eastAsia"/>
          <w:sz w:val="28"/>
          <w:szCs w:val="28"/>
        </w:rPr>
        <w:t>政府采购货物和服务招投标管理办法</w:t>
      </w:r>
      <w:r>
        <w:rPr>
          <w:rFonts w:ascii="仿宋" w:eastAsia="仿宋" w:hAnsi="仿宋" w:hint="eastAsia"/>
          <w:sz w:val="28"/>
          <w:szCs w:val="28"/>
        </w:rPr>
        <w:t>》</w:t>
      </w:r>
      <w:r>
        <w:rPr>
          <w:rFonts w:ascii="仿宋" w:eastAsia="仿宋" w:hAnsi="仿宋" w:hint="eastAsia"/>
          <w:sz w:val="28"/>
          <w:szCs w:val="28"/>
        </w:rPr>
        <w:t>及相关法律法规编制。</w:t>
      </w:r>
    </w:p>
    <w:p w:rsidR="005F4479" w:rsidRDefault="005A6C32">
      <w:pPr>
        <w:snapToGrid w:val="0"/>
        <w:spacing w:line="480" w:lineRule="exact"/>
        <w:ind w:firstLineChars="200" w:firstLine="562"/>
        <w:rPr>
          <w:rFonts w:ascii="仿宋" w:eastAsia="仿宋" w:hAnsi="仿宋"/>
          <w:b/>
          <w:bCs/>
          <w:sz w:val="28"/>
          <w:szCs w:val="28"/>
        </w:rPr>
      </w:pPr>
      <w:r>
        <w:rPr>
          <w:rFonts w:ascii="仿宋" w:eastAsia="仿宋" w:hAnsi="仿宋" w:hint="eastAsia"/>
          <w:b/>
          <w:bCs/>
          <w:sz w:val="28"/>
          <w:szCs w:val="28"/>
        </w:rPr>
        <w:t>2.</w:t>
      </w:r>
      <w:r>
        <w:rPr>
          <w:rFonts w:ascii="仿宋" w:eastAsia="仿宋" w:hAnsi="仿宋" w:hint="eastAsia"/>
          <w:b/>
          <w:bCs/>
          <w:sz w:val="28"/>
          <w:szCs w:val="28"/>
        </w:rPr>
        <w:t>资金来源</w:t>
      </w:r>
    </w:p>
    <w:p w:rsidR="005F4479" w:rsidRDefault="005A6C32">
      <w:pPr>
        <w:snapToGrid w:val="0"/>
        <w:spacing w:line="480" w:lineRule="exact"/>
        <w:ind w:firstLineChars="200" w:firstLine="560"/>
        <w:rPr>
          <w:rFonts w:ascii="仿宋" w:eastAsia="仿宋" w:hAnsi="仿宋"/>
          <w:sz w:val="28"/>
          <w:szCs w:val="28"/>
        </w:rPr>
      </w:pPr>
      <w:r>
        <w:rPr>
          <w:rFonts w:ascii="仿宋" w:eastAsia="仿宋" w:hAnsi="仿宋" w:hint="eastAsia"/>
          <w:sz w:val="28"/>
          <w:szCs w:val="28"/>
        </w:rPr>
        <w:t>本项目资金来源详见</w:t>
      </w:r>
      <w:r>
        <w:rPr>
          <w:rFonts w:ascii="仿宋" w:eastAsia="仿宋" w:hAnsi="仿宋" w:hint="eastAsia"/>
          <w:sz w:val="28"/>
          <w:szCs w:val="28"/>
        </w:rPr>
        <w:t>竞选</w:t>
      </w:r>
      <w:r>
        <w:rPr>
          <w:rFonts w:ascii="仿宋" w:eastAsia="仿宋" w:hAnsi="仿宋" w:hint="eastAsia"/>
          <w:sz w:val="28"/>
          <w:szCs w:val="28"/>
        </w:rPr>
        <w:t>须知前附表第</w:t>
      </w:r>
      <w:r>
        <w:rPr>
          <w:rFonts w:ascii="仿宋" w:eastAsia="仿宋" w:hAnsi="仿宋" w:hint="eastAsia"/>
          <w:sz w:val="28"/>
          <w:szCs w:val="28"/>
        </w:rPr>
        <w:t>2</w:t>
      </w:r>
      <w:r>
        <w:rPr>
          <w:rFonts w:ascii="仿宋" w:eastAsia="仿宋" w:hAnsi="仿宋" w:hint="eastAsia"/>
          <w:sz w:val="28"/>
          <w:szCs w:val="28"/>
        </w:rPr>
        <w:t>项。</w:t>
      </w:r>
    </w:p>
    <w:p w:rsidR="005F4479" w:rsidRDefault="005A6C32">
      <w:pPr>
        <w:snapToGrid w:val="0"/>
        <w:spacing w:line="480" w:lineRule="exact"/>
        <w:ind w:firstLineChars="200" w:firstLine="562"/>
        <w:rPr>
          <w:rFonts w:ascii="仿宋" w:eastAsia="仿宋" w:hAnsi="仿宋"/>
          <w:b/>
          <w:bCs/>
          <w:sz w:val="28"/>
          <w:szCs w:val="28"/>
        </w:rPr>
      </w:pPr>
      <w:r>
        <w:rPr>
          <w:rFonts w:ascii="仿宋" w:eastAsia="仿宋" w:hAnsi="仿宋" w:hint="eastAsia"/>
          <w:b/>
          <w:bCs/>
          <w:sz w:val="28"/>
          <w:szCs w:val="28"/>
        </w:rPr>
        <w:t>3.</w:t>
      </w:r>
      <w:r>
        <w:rPr>
          <w:rFonts w:ascii="仿宋" w:eastAsia="仿宋" w:hAnsi="仿宋" w:hint="eastAsia"/>
          <w:b/>
          <w:bCs/>
          <w:sz w:val="28"/>
          <w:szCs w:val="28"/>
        </w:rPr>
        <w:t>定义</w:t>
      </w:r>
    </w:p>
    <w:p w:rsidR="005F4479" w:rsidRDefault="005A6C32">
      <w:pPr>
        <w:snapToGrid w:val="0"/>
        <w:spacing w:line="480" w:lineRule="exact"/>
        <w:ind w:firstLineChars="200" w:firstLine="560"/>
        <w:rPr>
          <w:rFonts w:ascii="仿宋" w:eastAsia="仿宋" w:hAnsi="仿宋"/>
          <w:sz w:val="28"/>
          <w:szCs w:val="28"/>
        </w:rPr>
      </w:pPr>
      <w:r>
        <w:rPr>
          <w:rFonts w:ascii="仿宋" w:eastAsia="仿宋" w:hAnsi="仿宋" w:hint="eastAsia"/>
          <w:sz w:val="28"/>
          <w:szCs w:val="28"/>
        </w:rPr>
        <w:t>3.1</w:t>
      </w:r>
      <w:r>
        <w:rPr>
          <w:rFonts w:ascii="仿宋" w:eastAsia="仿宋" w:hAnsi="仿宋" w:hint="eastAsia"/>
          <w:sz w:val="28"/>
          <w:szCs w:val="28"/>
        </w:rPr>
        <w:t>“</w:t>
      </w:r>
      <w:r>
        <w:rPr>
          <w:rFonts w:ascii="仿宋" w:eastAsia="仿宋" w:hAnsi="仿宋" w:hint="eastAsia"/>
          <w:sz w:val="28"/>
          <w:szCs w:val="28"/>
        </w:rPr>
        <w:t>委托人</w:t>
      </w:r>
      <w:r>
        <w:rPr>
          <w:rFonts w:ascii="仿宋" w:eastAsia="仿宋" w:hAnsi="仿宋" w:hint="eastAsia"/>
          <w:sz w:val="28"/>
          <w:szCs w:val="28"/>
        </w:rPr>
        <w:t>”详见</w:t>
      </w:r>
      <w:r>
        <w:rPr>
          <w:rFonts w:ascii="仿宋" w:eastAsia="仿宋" w:hAnsi="仿宋" w:hint="eastAsia"/>
          <w:sz w:val="28"/>
          <w:szCs w:val="28"/>
        </w:rPr>
        <w:t>竞选</w:t>
      </w:r>
      <w:r>
        <w:rPr>
          <w:rFonts w:ascii="仿宋" w:eastAsia="仿宋" w:hAnsi="仿宋" w:hint="eastAsia"/>
          <w:sz w:val="28"/>
          <w:szCs w:val="28"/>
        </w:rPr>
        <w:t>须知前附表第</w:t>
      </w:r>
      <w:r>
        <w:rPr>
          <w:rFonts w:ascii="仿宋" w:eastAsia="仿宋" w:hAnsi="仿宋" w:hint="eastAsia"/>
          <w:sz w:val="28"/>
          <w:szCs w:val="28"/>
        </w:rPr>
        <w:t>3</w:t>
      </w:r>
      <w:r>
        <w:rPr>
          <w:rFonts w:ascii="仿宋" w:eastAsia="仿宋" w:hAnsi="仿宋" w:hint="eastAsia"/>
          <w:sz w:val="28"/>
          <w:szCs w:val="28"/>
        </w:rPr>
        <w:t>项。</w:t>
      </w:r>
    </w:p>
    <w:p w:rsidR="005F4479" w:rsidRDefault="005A6C32">
      <w:pPr>
        <w:snapToGrid w:val="0"/>
        <w:spacing w:line="480" w:lineRule="exact"/>
        <w:ind w:firstLineChars="200" w:firstLine="560"/>
        <w:rPr>
          <w:rFonts w:ascii="仿宋" w:eastAsia="仿宋" w:hAnsi="仿宋"/>
          <w:sz w:val="28"/>
          <w:szCs w:val="28"/>
        </w:rPr>
      </w:pPr>
      <w:r>
        <w:rPr>
          <w:rFonts w:ascii="仿宋" w:eastAsia="仿宋" w:hAnsi="仿宋" w:hint="eastAsia"/>
          <w:sz w:val="28"/>
          <w:szCs w:val="28"/>
        </w:rPr>
        <w:t xml:space="preserve">3.2 </w:t>
      </w:r>
      <w:r>
        <w:rPr>
          <w:rFonts w:ascii="仿宋" w:eastAsia="仿宋" w:hAnsi="仿宋" w:hint="eastAsia"/>
          <w:sz w:val="28"/>
          <w:szCs w:val="28"/>
        </w:rPr>
        <w:t>“</w:t>
      </w:r>
      <w:r>
        <w:rPr>
          <w:rFonts w:ascii="仿宋" w:eastAsia="仿宋" w:hAnsi="仿宋" w:hint="eastAsia"/>
          <w:sz w:val="28"/>
          <w:szCs w:val="28"/>
        </w:rPr>
        <w:t>竞选房屋质量安全鉴定企业</w:t>
      </w:r>
      <w:r>
        <w:rPr>
          <w:rFonts w:ascii="仿宋" w:eastAsia="仿宋" w:hAnsi="仿宋" w:hint="eastAsia"/>
          <w:sz w:val="28"/>
          <w:szCs w:val="28"/>
        </w:rPr>
        <w:t>”指收到邀请在</w:t>
      </w:r>
      <w:r>
        <w:rPr>
          <w:rFonts w:ascii="仿宋" w:eastAsia="仿宋" w:hAnsi="仿宋" w:hint="eastAsia"/>
          <w:sz w:val="28"/>
          <w:szCs w:val="28"/>
        </w:rPr>
        <w:t>委托人</w:t>
      </w:r>
      <w:r>
        <w:rPr>
          <w:rFonts w:ascii="仿宋" w:eastAsia="仿宋" w:hAnsi="仿宋" w:hint="eastAsia"/>
          <w:sz w:val="28"/>
          <w:szCs w:val="28"/>
        </w:rPr>
        <w:t>处登记获得</w:t>
      </w:r>
      <w:r>
        <w:rPr>
          <w:rFonts w:ascii="仿宋" w:eastAsia="仿宋" w:hAnsi="仿宋" w:hint="eastAsia"/>
          <w:sz w:val="28"/>
          <w:szCs w:val="28"/>
        </w:rPr>
        <w:t>竞选</w:t>
      </w:r>
      <w:r>
        <w:rPr>
          <w:rFonts w:ascii="仿宋" w:eastAsia="仿宋" w:hAnsi="仿宋" w:hint="eastAsia"/>
          <w:sz w:val="28"/>
          <w:szCs w:val="28"/>
        </w:rPr>
        <w:t>文件，并按要求向</w:t>
      </w:r>
      <w:r>
        <w:rPr>
          <w:rFonts w:ascii="仿宋" w:eastAsia="仿宋" w:hAnsi="仿宋" w:hint="eastAsia"/>
          <w:sz w:val="28"/>
          <w:szCs w:val="28"/>
        </w:rPr>
        <w:t>委托人</w:t>
      </w:r>
      <w:r>
        <w:rPr>
          <w:rFonts w:ascii="仿宋" w:eastAsia="仿宋" w:hAnsi="仿宋" w:hint="eastAsia"/>
          <w:sz w:val="28"/>
          <w:szCs w:val="28"/>
        </w:rPr>
        <w:t>提交</w:t>
      </w:r>
      <w:r>
        <w:rPr>
          <w:rFonts w:ascii="仿宋" w:eastAsia="仿宋" w:hAnsi="仿宋" w:hint="eastAsia"/>
          <w:sz w:val="28"/>
          <w:szCs w:val="28"/>
        </w:rPr>
        <w:t>竞选</w:t>
      </w:r>
      <w:r>
        <w:rPr>
          <w:rFonts w:ascii="仿宋" w:eastAsia="仿宋" w:hAnsi="仿宋" w:hint="eastAsia"/>
          <w:sz w:val="28"/>
          <w:szCs w:val="28"/>
        </w:rPr>
        <w:t>响应文件，参加</w:t>
      </w:r>
      <w:r>
        <w:rPr>
          <w:rFonts w:ascii="仿宋" w:eastAsia="仿宋" w:hAnsi="仿宋" w:hint="eastAsia"/>
          <w:sz w:val="28"/>
          <w:szCs w:val="28"/>
        </w:rPr>
        <w:t>竞选</w:t>
      </w:r>
      <w:r>
        <w:rPr>
          <w:rFonts w:ascii="仿宋" w:eastAsia="仿宋" w:hAnsi="仿宋" w:hint="eastAsia"/>
          <w:sz w:val="28"/>
          <w:szCs w:val="28"/>
        </w:rPr>
        <w:t>的</w:t>
      </w:r>
      <w:r>
        <w:rPr>
          <w:rFonts w:ascii="仿宋" w:eastAsia="仿宋" w:hAnsi="仿宋" w:hint="eastAsia"/>
          <w:sz w:val="28"/>
          <w:szCs w:val="28"/>
        </w:rPr>
        <w:t>房屋质量安全鉴定企业</w:t>
      </w:r>
      <w:r>
        <w:rPr>
          <w:rFonts w:ascii="仿宋" w:eastAsia="仿宋" w:hAnsi="仿宋" w:hint="eastAsia"/>
          <w:sz w:val="28"/>
          <w:szCs w:val="28"/>
        </w:rPr>
        <w:t>。</w:t>
      </w:r>
    </w:p>
    <w:p w:rsidR="005F4479" w:rsidRDefault="005A6C32">
      <w:pPr>
        <w:snapToGrid w:val="0"/>
        <w:spacing w:line="480" w:lineRule="exact"/>
        <w:ind w:firstLineChars="200" w:firstLine="560"/>
        <w:rPr>
          <w:rFonts w:ascii="仿宋" w:eastAsia="仿宋" w:hAnsi="仿宋"/>
          <w:sz w:val="28"/>
          <w:szCs w:val="28"/>
        </w:rPr>
      </w:pPr>
      <w:r>
        <w:rPr>
          <w:rFonts w:ascii="仿宋" w:eastAsia="仿宋" w:hAnsi="仿宋" w:hint="eastAsia"/>
          <w:sz w:val="28"/>
          <w:szCs w:val="28"/>
        </w:rPr>
        <w:t xml:space="preserve">3.3 </w:t>
      </w:r>
      <w:r>
        <w:rPr>
          <w:rFonts w:ascii="仿宋" w:eastAsia="仿宋" w:hAnsi="仿宋" w:hint="eastAsia"/>
          <w:sz w:val="28"/>
          <w:szCs w:val="28"/>
        </w:rPr>
        <w:t>“日”指日历日。</w:t>
      </w:r>
      <w:r>
        <w:rPr>
          <w:rFonts w:ascii="仿宋" w:eastAsia="仿宋" w:hAnsi="仿宋" w:hint="eastAsia"/>
          <w:sz w:val="28"/>
          <w:szCs w:val="28"/>
        </w:rPr>
        <w:t xml:space="preserve"> </w:t>
      </w:r>
    </w:p>
    <w:p w:rsidR="005F4479" w:rsidRDefault="005A6C32">
      <w:pPr>
        <w:snapToGrid w:val="0"/>
        <w:spacing w:line="480" w:lineRule="exact"/>
        <w:ind w:firstLineChars="200" w:firstLine="562"/>
        <w:rPr>
          <w:rFonts w:ascii="仿宋" w:eastAsia="仿宋" w:hAnsi="仿宋"/>
          <w:b/>
          <w:bCs/>
          <w:sz w:val="28"/>
          <w:szCs w:val="28"/>
        </w:rPr>
      </w:pPr>
      <w:r>
        <w:rPr>
          <w:rFonts w:ascii="仿宋" w:eastAsia="仿宋" w:hAnsi="仿宋" w:hint="eastAsia"/>
          <w:b/>
          <w:bCs/>
          <w:sz w:val="28"/>
          <w:szCs w:val="28"/>
        </w:rPr>
        <w:t>4.</w:t>
      </w:r>
      <w:r>
        <w:rPr>
          <w:rFonts w:ascii="仿宋" w:eastAsia="仿宋" w:hAnsi="仿宋" w:hint="eastAsia"/>
          <w:b/>
          <w:bCs/>
          <w:sz w:val="28"/>
          <w:szCs w:val="28"/>
        </w:rPr>
        <w:t>合格</w:t>
      </w:r>
      <w:r>
        <w:rPr>
          <w:rFonts w:ascii="仿宋" w:eastAsia="仿宋" w:hAnsi="仿宋" w:hint="eastAsia"/>
          <w:b/>
          <w:bCs/>
          <w:sz w:val="28"/>
          <w:szCs w:val="28"/>
        </w:rPr>
        <w:t>竞选房屋质量安全鉴定企业</w:t>
      </w:r>
      <w:r>
        <w:rPr>
          <w:rFonts w:ascii="仿宋" w:eastAsia="仿宋" w:hAnsi="仿宋" w:hint="eastAsia"/>
          <w:b/>
          <w:bCs/>
          <w:sz w:val="28"/>
          <w:szCs w:val="28"/>
        </w:rPr>
        <w:t>的条件</w:t>
      </w:r>
    </w:p>
    <w:p w:rsidR="005F4479" w:rsidRDefault="005A6C32">
      <w:pPr>
        <w:snapToGrid w:val="0"/>
        <w:spacing w:line="480" w:lineRule="exact"/>
        <w:ind w:firstLineChars="200" w:firstLine="560"/>
        <w:rPr>
          <w:rFonts w:ascii="仿宋" w:eastAsia="仿宋" w:hAnsi="仿宋"/>
          <w:sz w:val="28"/>
          <w:szCs w:val="28"/>
        </w:rPr>
      </w:pPr>
      <w:r>
        <w:rPr>
          <w:rFonts w:ascii="仿宋" w:eastAsia="仿宋" w:hAnsi="仿宋" w:hint="eastAsia"/>
          <w:sz w:val="28"/>
          <w:szCs w:val="28"/>
        </w:rPr>
        <w:t>见本文件第一部分“</w:t>
      </w:r>
      <w:r>
        <w:rPr>
          <w:rFonts w:ascii="仿宋" w:eastAsia="仿宋" w:hAnsi="仿宋" w:hint="eastAsia"/>
          <w:sz w:val="28"/>
          <w:szCs w:val="28"/>
        </w:rPr>
        <w:t>竞选公告</w:t>
      </w:r>
      <w:r>
        <w:rPr>
          <w:rFonts w:ascii="仿宋" w:eastAsia="仿宋" w:hAnsi="仿宋" w:hint="eastAsia"/>
          <w:sz w:val="28"/>
          <w:szCs w:val="28"/>
        </w:rPr>
        <w:t>”相关条款。</w:t>
      </w:r>
    </w:p>
    <w:p w:rsidR="005F4479" w:rsidRDefault="005A6C32">
      <w:pPr>
        <w:snapToGrid w:val="0"/>
        <w:spacing w:line="480" w:lineRule="exact"/>
        <w:ind w:firstLineChars="200" w:firstLine="562"/>
        <w:rPr>
          <w:rFonts w:ascii="仿宋" w:eastAsia="仿宋" w:hAnsi="仿宋"/>
          <w:b/>
          <w:bCs/>
          <w:sz w:val="28"/>
          <w:szCs w:val="28"/>
        </w:rPr>
      </w:pPr>
      <w:r>
        <w:rPr>
          <w:rFonts w:ascii="仿宋" w:eastAsia="仿宋" w:hAnsi="仿宋" w:hint="eastAsia"/>
          <w:b/>
          <w:bCs/>
          <w:sz w:val="28"/>
          <w:szCs w:val="28"/>
        </w:rPr>
        <w:t>5.</w:t>
      </w:r>
      <w:r>
        <w:rPr>
          <w:rFonts w:ascii="仿宋" w:eastAsia="仿宋" w:hAnsi="仿宋" w:hint="eastAsia"/>
          <w:b/>
          <w:bCs/>
          <w:sz w:val="28"/>
          <w:szCs w:val="28"/>
        </w:rPr>
        <w:t>竞选</w:t>
      </w:r>
      <w:r>
        <w:rPr>
          <w:rFonts w:ascii="仿宋" w:eastAsia="仿宋" w:hAnsi="仿宋" w:hint="eastAsia"/>
          <w:b/>
          <w:bCs/>
          <w:sz w:val="28"/>
          <w:szCs w:val="28"/>
        </w:rPr>
        <w:t>费用</w:t>
      </w:r>
    </w:p>
    <w:p w:rsidR="005F4479" w:rsidRDefault="005A6C32">
      <w:pPr>
        <w:snapToGrid w:val="0"/>
        <w:spacing w:line="480" w:lineRule="exact"/>
        <w:ind w:firstLineChars="200" w:firstLine="560"/>
        <w:rPr>
          <w:rFonts w:ascii="仿宋" w:eastAsia="仿宋" w:hAnsi="仿宋"/>
          <w:sz w:val="28"/>
          <w:szCs w:val="28"/>
        </w:rPr>
      </w:pPr>
      <w:r>
        <w:rPr>
          <w:rFonts w:ascii="仿宋" w:eastAsia="仿宋" w:hAnsi="仿宋" w:hint="eastAsia"/>
          <w:sz w:val="28"/>
          <w:szCs w:val="28"/>
        </w:rPr>
        <w:t>竞选房屋质量安全鉴定企业</w:t>
      </w:r>
      <w:r>
        <w:rPr>
          <w:rFonts w:ascii="仿宋" w:eastAsia="仿宋" w:hAnsi="仿宋" w:hint="eastAsia"/>
          <w:sz w:val="28"/>
          <w:szCs w:val="28"/>
        </w:rPr>
        <w:t>应自行承担因参加本次</w:t>
      </w:r>
      <w:r>
        <w:rPr>
          <w:rFonts w:ascii="仿宋" w:eastAsia="仿宋" w:hAnsi="仿宋" w:hint="eastAsia"/>
          <w:sz w:val="28"/>
          <w:szCs w:val="28"/>
        </w:rPr>
        <w:t>竞选</w:t>
      </w:r>
      <w:r>
        <w:rPr>
          <w:rFonts w:ascii="仿宋" w:eastAsia="仿宋" w:hAnsi="仿宋" w:hint="eastAsia"/>
          <w:sz w:val="28"/>
          <w:szCs w:val="28"/>
        </w:rPr>
        <w:t>发生的有关费用，不论结果如何，</w:t>
      </w:r>
      <w:r>
        <w:rPr>
          <w:rFonts w:ascii="仿宋" w:eastAsia="仿宋" w:hAnsi="仿宋" w:hint="eastAsia"/>
          <w:sz w:val="28"/>
          <w:szCs w:val="28"/>
        </w:rPr>
        <w:t>委托人</w:t>
      </w:r>
      <w:r>
        <w:rPr>
          <w:rFonts w:ascii="仿宋" w:eastAsia="仿宋" w:hAnsi="仿宋" w:hint="eastAsia"/>
          <w:sz w:val="28"/>
          <w:szCs w:val="28"/>
        </w:rPr>
        <w:t>在任何情况下均无义务和责任承担。</w:t>
      </w:r>
      <w:bookmarkStart w:id="12" w:name="_Toc464740705"/>
      <w:bookmarkEnd w:id="12"/>
    </w:p>
    <w:p w:rsidR="005F4479" w:rsidRDefault="005A6C32">
      <w:pPr>
        <w:snapToGrid w:val="0"/>
        <w:spacing w:line="480" w:lineRule="exact"/>
        <w:ind w:firstLineChars="200" w:firstLine="562"/>
        <w:rPr>
          <w:rFonts w:ascii="仿宋" w:eastAsia="仿宋" w:hAnsi="仿宋"/>
          <w:sz w:val="28"/>
          <w:szCs w:val="28"/>
        </w:rPr>
      </w:pPr>
      <w:r>
        <w:rPr>
          <w:rFonts w:ascii="仿宋" w:eastAsia="仿宋" w:hAnsi="仿宋" w:hint="eastAsia"/>
          <w:b/>
          <w:bCs/>
          <w:sz w:val="28"/>
          <w:szCs w:val="28"/>
        </w:rPr>
        <w:t>*</w:t>
      </w:r>
      <w:r>
        <w:rPr>
          <w:rFonts w:ascii="仿宋" w:eastAsia="仿宋" w:hAnsi="仿宋" w:hint="eastAsia"/>
          <w:b/>
          <w:bCs/>
          <w:sz w:val="28"/>
          <w:szCs w:val="28"/>
        </w:rPr>
        <w:t>特别提醒</w:t>
      </w:r>
    </w:p>
    <w:p w:rsidR="005F4479" w:rsidRDefault="005A6C32">
      <w:pPr>
        <w:snapToGrid w:val="0"/>
        <w:spacing w:line="480" w:lineRule="exact"/>
        <w:ind w:firstLineChars="200" w:firstLine="560"/>
        <w:rPr>
          <w:rFonts w:ascii="仿宋" w:eastAsia="仿宋" w:hAnsi="仿宋"/>
          <w:bCs/>
          <w:sz w:val="28"/>
          <w:szCs w:val="28"/>
        </w:rPr>
      </w:pPr>
      <w:r>
        <w:rPr>
          <w:rFonts w:ascii="仿宋" w:eastAsia="仿宋" w:hAnsi="仿宋" w:hint="eastAsia"/>
          <w:sz w:val="28"/>
          <w:szCs w:val="28"/>
        </w:rPr>
        <w:t>竞选</w:t>
      </w:r>
      <w:r>
        <w:rPr>
          <w:rFonts w:ascii="仿宋" w:eastAsia="仿宋" w:hAnsi="仿宋" w:hint="eastAsia"/>
          <w:sz w:val="28"/>
          <w:szCs w:val="28"/>
        </w:rPr>
        <w:t>房屋质量安全鉴定企业</w:t>
      </w:r>
      <w:r>
        <w:rPr>
          <w:rFonts w:ascii="仿宋" w:eastAsia="仿宋" w:hAnsi="仿宋"/>
          <w:sz w:val="28"/>
          <w:szCs w:val="28"/>
        </w:rPr>
        <w:t>应仔细阅读本</w:t>
      </w:r>
      <w:r>
        <w:rPr>
          <w:rFonts w:ascii="仿宋" w:eastAsia="仿宋" w:hAnsi="仿宋" w:hint="eastAsia"/>
          <w:sz w:val="28"/>
          <w:szCs w:val="28"/>
        </w:rPr>
        <w:t>竞选</w:t>
      </w:r>
      <w:r>
        <w:rPr>
          <w:rFonts w:ascii="仿宋" w:eastAsia="仿宋" w:hAnsi="仿宋"/>
          <w:sz w:val="28"/>
          <w:szCs w:val="28"/>
        </w:rPr>
        <w:t>文件的所有内容（包括答疑、补充、澄清以及修改等），按照</w:t>
      </w:r>
      <w:r>
        <w:rPr>
          <w:rFonts w:ascii="仿宋" w:eastAsia="仿宋" w:hAnsi="仿宋" w:hint="eastAsia"/>
          <w:sz w:val="28"/>
          <w:szCs w:val="28"/>
        </w:rPr>
        <w:t>竞选</w:t>
      </w:r>
      <w:r>
        <w:rPr>
          <w:rFonts w:ascii="仿宋" w:eastAsia="仿宋" w:hAnsi="仿宋"/>
          <w:sz w:val="28"/>
          <w:szCs w:val="28"/>
        </w:rPr>
        <w:t>文件要</w:t>
      </w:r>
      <w:r>
        <w:rPr>
          <w:rFonts w:ascii="仿宋" w:eastAsia="仿宋" w:hAnsi="仿宋"/>
          <w:bCs/>
          <w:sz w:val="28"/>
          <w:szCs w:val="28"/>
        </w:rPr>
        <w:t>求以及格式编制响应文件，并保证其真实性，否则一切后果自负。</w:t>
      </w:r>
    </w:p>
    <w:p w:rsidR="005F4479" w:rsidRDefault="005A6C32">
      <w:pPr>
        <w:snapToGrid w:val="0"/>
        <w:spacing w:line="480" w:lineRule="exact"/>
        <w:jc w:val="center"/>
        <w:rPr>
          <w:rFonts w:ascii="黑体" w:eastAsia="黑体" w:hAnsi="黑体" w:cs="黑体"/>
          <w:bCs/>
          <w:sz w:val="32"/>
          <w:szCs w:val="32"/>
        </w:rPr>
      </w:pPr>
      <w:r>
        <w:rPr>
          <w:rFonts w:ascii="黑体" w:eastAsia="黑体" w:hAnsi="黑体" w:cs="黑体" w:hint="eastAsia"/>
          <w:bCs/>
          <w:sz w:val="32"/>
          <w:szCs w:val="32"/>
        </w:rPr>
        <w:lastRenderedPageBreak/>
        <w:t>二、</w:t>
      </w:r>
      <w:r>
        <w:rPr>
          <w:rFonts w:ascii="黑体" w:eastAsia="黑体" w:hAnsi="黑体" w:cs="黑体" w:hint="eastAsia"/>
          <w:bCs/>
          <w:sz w:val="32"/>
          <w:szCs w:val="32"/>
        </w:rPr>
        <w:t>竞选</w:t>
      </w:r>
      <w:r>
        <w:rPr>
          <w:rFonts w:ascii="黑体" w:eastAsia="黑体" w:hAnsi="黑体" w:cs="黑体" w:hint="eastAsia"/>
          <w:bCs/>
          <w:sz w:val="32"/>
          <w:szCs w:val="32"/>
        </w:rPr>
        <w:t>文件说明</w:t>
      </w:r>
    </w:p>
    <w:p w:rsidR="005F4479" w:rsidRDefault="005A6C32">
      <w:pPr>
        <w:snapToGrid w:val="0"/>
        <w:spacing w:line="480" w:lineRule="exact"/>
        <w:ind w:firstLineChars="200" w:firstLine="562"/>
        <w:rPr>
          <w:rFonts w:ascii="仿宋" w:eastAsia="仿宋" w:hAnsi="仿宋"/>
          <w:b/>
          <w:bCs/>
          <w:sz w:val="28"/>
          <w:szCs w:val="28"/>
        </w:rPr>
      </w:pPr>
      <w:r>
        <w:rPr>
          <w:rFonts w:ascii="仿宋" w:eastAsia="仿宋" w:hAnsi="仿宋" w:hint="eastAsia"/>
          <w:b/>
          <w:bCs/>
          <w:sz w:val="28"/>
          <w:szCs w:val="28"/>
        </w:rPr>
        <w:t>6.</w:t>
      </w:r>
      <w:r>
        <w:rPr>
          <w:rFonts w:ascii="仿宋" w:eastAsia="仿宋" w:hAnsi="仿宋" w:hint="eastAsia"/>
          <w:b/>
          <w:bCs/>
          <w:sz w:val="28"/>
          <w:szCs w:val="28"/>
        </w:rPr>
        <w:t>概述</w:t>
      </w:r>
    </w:p>
    <w:p w:rsidR="005F4479" w:rsidRDefault="005A6C32">
      <w:pPr>
        <w:snapToGrid w:val="0"/>
        <w:spacing w:line="480" w:lineRule="exact"/>
        <w:ind w:firstLineChars="200" w:firstLine="560"/>
        <w:rPr>
          <w:rFonts w:ascii="仿宋" w:eastAsia="仿宋" w:hAnsi="仿宋"/>
          <w:sz w:val="28"/>
          <w:szCs w:val="28"/>
        </w:rPr>
      </w:pPr>
      <w:r>
        <w:rPr>
          <w:rFonts w:ascii="仿宋" w:eastAsia="仿宋" w:hAnsi="仿宋" w:hint="eastAsia"/>
          <w:sz w:val="28"/>
          <w:szCs w:val="28"/>
        </w:rPr>
        <w:t>6.1</w:t>
      </w:r>
      <w:r>
        <w:rPr>
          <w:rFonts w:ascii="仿宋" w:eastAsia="仿宋" w:hAnsi="仿宋" w:hint="eastAsia"/>
          <w:sz w:val="28"/>
          <w:szCs w:val="28"/>
        </w:rPr>
        <w:t>本文件阐明了</w:t>
      </w:r>
      <w:r>
        <w:rPr>
          <w:rFonts w:ascii="仿宋" w:eastAsia="仿宋" w:hAnsi="仿宋" w:hint="eastAsia"/>
          <w:sz w:val="28"/>
          <w:szCs w:val="28"/>
        </w:rPr>
        <w:t>竞选房屋质量安全鉴定企业</w:t>
      </w:r>
      <w:r>
        <w:rPr>
          <w:rFonts w:ascii="仿宋" w:eastAsia="仿宋" w:hAnsi="仿宋" w:hint="eastAsia"/>
          <w:sz w:val="28"/>
          <w:szCs w:val="28"/>
        </w:rPr>
        <w:t>所需提供的服务范围和</w:t>
      </w:r>
      <w:r>
        <w:rPr>
          <w:rFonts w:ascii="仿宋" w:eastAsia="仿宋" w:hAnsi="仿宋" w:hint="eastAsia"/>
          <w:sz w:val="28"/>
          <w:szCs w:val="28"/>
        </w:rPr>
        <w:t>竞选</w:t>
      </w:r>
      <w:r>
        <w:rPr>
          <w:rFonts w:ascii="仿宋" w:eastAsia="仿宋" w:hAnsi="仿宋" w:hint="eastAsia"/>
          <w:sz w:val="28"/>
          <w:szCs w:val="28"/>
        </w:rPr>
        <w:t>采购程序，是本次竞争性</w:t>
      </w:r>
      <w:r>
        <w:rPr>
          <w:rFonts w:ascii="仿宋" w:eastAsia="仿宋" w:hAnsi="仿宋" w:hint="eastAsia"/>
          <w:sz w:val="28"/>
          <w:szCs w:val="28"/>
        </w:rPr>
        <w:t>竞选</w:t>
      </w:r>
      <w:r>
        <w:rPr>
          <w:rFonts w:ascii="仿宋" w:eastAsia="仿宋" w:hAnsi="仿宋" w:hint="eastAsia"/>
          <w:sz w:val="28"/>
          <w:szCs w:val="28"/>
        </w:rPr>
        <w:t>活动具有法律效力的文件。</w:t>
      </w:r>
    </w:p>
    <w:p w:rsidR="005F4479" w:rsidRDefault="005A6C32">
      <w:pPr>
        <w:snapToGrid w:val="0"/>
        <w:spacing w:line="480" w:lineRule="exact"/>
        <w:ind w:firstLineChars="200" w:firstLine="560"/>
        <w:rPr>
          <w:rFonts w:ascii="仿宋" w:eastAsia="仿宋" w:hAnsi="仿宋"/>
          <w:sz w:val="28"/>
          <w:szCs w:val="28"/>
        </w:rPr>
      </w:pPr>
      <w:r>
        <w:rPr>
          <w:rFonts w:ascii="仿宋" w:eastAsia="仿宋" w:hAnsi="仿宋" w:hint="eastAsia"/>
          <w:sz w:val="28"/>
          <w:szCs w:val="28"/>
        </w:rPr>
        <w:t>6.2</w:t>
      </w:r>
      <w:r>
        <w:rPr>
          <w:rFonts w:ascii="仿宋" w:eastAsia="仿宋" w:hAnsi="仿宋" w:hint="eastAsia"/>
          <w:sz w:val="28"/>
          <w:szCs w:val="28"/>
        </w:rPr>
        <w:t>竞选房屋质量安全鉴定企业</w:t>
      </w:r>
      <w:r>
        <w:rPr>
          <w:rFonts w:ascii="仿宋" w:eastAsia="仿宋" w:hAnsi="仿宋" w:hint="eastAsia"/>
          <w:sz w:val="28"/>
          <w:szCs w:val="28"/>
        </w:rPr>
        <w:t>获取本文件后，应仔细检查文件的所有内容，如有残损或内容缺失等问题，应及时向</w:t>
      </w:r>
      <w:r>
        <w:rPr>
          <w:rFonts w:ascii="仿宋" w:eastAsia="仿宋" w:hAnsi="仿宋" w:hint="eastAsia"/>
          <w:sz w:val="28"/>
          <w:szCs w:val="28"/>
        </w:rPr>
        <w:t>委托人</w:t>
      </w:r>
      <w:r>
        <w:rPr>
          <w:rFonts w:ascii="仿宋" w:eastAsia="仿宋" w:hAnsi="仿宋" w:hint="eastAsia"/>
          <w:sz w:val="28"/>
          <w:szCs w:val="28"/>
        </w:rPr>
        <w:t>提出。否则，由此引起的损失由</w:t>
      </w:r>
      <w:r>
        <w:rPr>
          <w:rFonts w:ascii="仿宋" w:eastAsia="仿宋" w:hAnsi="仿宋" w:hint="eastAsia"/>
          <w:sz w:val="28"/>
          <w:szCs w:val="28"/>
        </w:rPr>
        <w:t>竞选房屋质量安全鉴定企业</w:t>
      </w:r>
      <w:r>
        <w:rPr>
          <w:rFonts w:ascii="仿宋" w:eastAsia="仿宋" w:hAnsi="仿宋" w:hint="eastAsia"/>
          <w:sz w:val="28"/>
          <w:szCs w:val="28"/>
        </w:rPr>
        <w:t>自行承担。</w:t>
      </w:r>
    </w:p>
    <w:p w:rsidR="005F4479" w:rsidRDefault="005A6C32">
      <w:pPr>
        <w:snapToGrid w:val="0"/>
        <w:spacing w:line="480" w:lineRule="exact"/>
        <w:ind w:firstLineChars="200" w:firstLine="560"/>
        <w:rPr>
          <w:rFonts w:ascii="仿宋" w:eastAsia="仿宋" w:hAnsi="仿宋"/>
          <w:sz w:val="28"/>
          <w:szCs w:val="28"/>
        </w:rPr>
      </w:pPr>
      <w:r>
        <w:rPr>
          <w:rFonts w:ascii="仿宋" w:eastAsia="仿宋" w:hAnsi="仿宋" w:hint="eastAsia"/>
          <w:sz w:val="28"/>
          <w:szCs w:val="28"/>
        </w:rPr>
        <w:t>6.3</w:t>
      </w:r>
      <w:r>
        <w:rPr>
          <w:rFonts w:ascii="仿宋" w:eastAsia="仿宋" w:hAnsi="仿宋" w:hint="eastAsia"/>
          <w:sz w:val="28"/>
          <w:szCs w:val="28"/>
        </w:rPr>
        <w:t>竞选房屋质量安全鉴定企业</w:t>
      </w:r>
      <w:r>
        <w:rPr>
          <w:rFonts w:ascii="仿宋" w:eastAsia="仿宋" w:hAnsi="仿宋" w:hint="eastAsia"/>
          <w:sz w:val="28"/>
          <w:szCs w:val="28"/>
        </w:rPr>
        <w:t>应认真阅读本文件中所有的事项、格式条款和规范等要求。</w:t>
      </w:r>
      <w:r>
        <w:rPr>
          <w:rFonts w:ascii="仿宋" w:eastAsia="仿宋" w:hAnsi="仿宋" w:hint="eastAsia"/>
          <w:sz w:val="28"/>
          <w:szCs w:val="28"/>
        </w:rPr>
        <w:t>竞选房屋质量安全鉴定企业</w:t>
      </w:r>
      <w:r>
        <w:rPr>
          <w:rFonts w:ascii="仿宋" w:eastAsia="仿宋" w:hAnsi="仿宋" w:hint="eastAsia"/>
          <w:sz w:val="28"/>
          <w:szCs w:val="28"/>
        </w:rPr>
        <w:t>没有按照</w:t>
      </w:r>
      <w:r>
        <w:rPr>
          <w:rFonts w:ascii="仿宋" w:eastAsia="仿宋" w:hAnsi="仿宋" w:hint="eastAsia"/>
          <w:sz w:val="28"/>
          <w:szCs w:val="28"/>
        </w:rPr>
        <w:t>竞选</w:t>
      </w:r>
      <w:r>
        <w:rPr>
          <w:rFonts w:ascii="仿宋" w:eastAsia="仿宋" w:hAnsi="仿宋" w:hint="eastAsia"/>
          <w:sz w:val="28"/>
          <w:szCs w:val="28"/>
        </w:rPr>
        <w:t>文件要求提交全部资料，或者响应文件没有对</w:t>
      </w:r>
      <w:r>
        <w:rPr>
          <w:rFonts w:ascii="仿宋" w:eastAsia="仿宋" w:hAnsi="仿宋" w:hint="eastAsia"/>
          <w:sz w:val="28"/>
          <w:szCs w:val="28"/>
        </w:rPr>
        <w:t>竞选</w:t>
      </w:r>
      <w:r>
        <w:rPr>
          <w:rFonts w:ascii="仿宋" w:eastAsia="仿宋" w:hAnsi="仿宋" w:hint="eastAsia"/>
          <w:sz w:val="28"/>
          <w:szCs w:val="28"/>
        </w:rPr>
        <w:t>文件做出实质性响应而导致发生影响</w:t>
      </w:r>
      <w:r>
        <w:rPr>
          <w:rFonts w:ascii="仿宋" w:eastAsia="仿宋" w:hAnsi="仿宋" w:hint="eastAsia"/>
          <w:sz w:val="28"/>
          <w:szCs w:val="28"/>
        </w:rPr>
        <w:t>竞选</w:t>
      </w:r>
      <w:r>
        <w:rPr>
          <w:rFonts w:ascii="仿宋" w:eastAsia="仿宋" w:hAnsi="仿宋" w:hint="eastAsia"/>
          <w:sz w:val="28"/>
          <w:szCs w:val="28"/>
        </w:rPr>
        <w:t>结果、</w:t>
      </w:r>
      <w:r>
        <w:rPr>
          <w:rFonts w:ascii="仿宋" w:eastAsia="仿宋" w:hAnsi="仿宋" w:hint="eastAsia"/>
          <w:sz w:val="28"/>
          <w:szCs w:val="28"/>
        </w:rPr>
        <w:t>竞选</w:t>
      </w:r>
      <w:r>
        <w:rPr>
          <w:rFonts w:ascii="仿宋" w:eastAsia="仿宋" w:hAnsi="仿宋" w:hint="eastAsia"/>
          <w:sz w:val="28"/>
          <w:szCs w:val="28"/>
        </w:rPr>
        <w:t>响应文件被拒绝或按照无效文件处理的不利后果，由</w:t>
      </w:r>
      <w:r>
        <w:rPr>
          <w:rFonts w:ascii="仿宋" w:eastAsia="仿宋" w:hAnsi="仿宋" w:hint="eastAsia"/>
          <w:sz w:val="28"/>
          <w:szCs w:val="28"/>
        </w:rPr>
        <w:t>竞选房屋质量安全鉴定企业</w:t>
      </w:r>
      <w:r>
        <w:rPr>
          <w:rFonts w:ascii="仿宋" w:eastAsia="仿宋" w:hAnsi="仿宋" w:hint="eastAsia"/>
          <w:sz w:val="28"/>
          <w:szCs w:val="28"/>
        </w:rPr>
        <w:t>自行承担相关风险。</w:t>
      </w:r>
    </w:p>
    <w:p w:rsidR="005F4479" w:rsidRDefault="005A6C32">
      <w:pPr>
        <w:snapToGrid w:val="0"/>
        <w:spacing w:line="480" w:lineRule="exact"/>
        <w:ind w:firstLineChars="200" w:firstLine="562"/>
        <w:rPr>
          <w:rFonts w:ascii="仿宋" w:eastAsia="仿宋" w:hAnsi="仿宋"/>
          <w:b/>
          <w:bCs/>
          <w:sz w:val="28"/>
          <w:szCs w:val="28"/>
        </w:rPr>
      </w:pPr>
      <w:r>
        <w:rPr>
          <w:rFonts w:ascii="仿宋" w:eastAsia="仿宋" w:hAnsi="仿宋" w:hint="eastAsia"/>
          <w:b/>
          <w:bCs/>
          <w:sz w:val="28"/>
          <w:szCs w:val="28"/>
        </w:rPr>
        <w:t>7.</w:t>
      </w:r>
      <w:r>
        <w:rPr>
          <w:rFonts w:ascii="仿宋" w:eastAsia="仿宋" w:hAnsi="仿宋" w:hint="eastAsia"/>
          <w:b/>
          <w:bCs/>
          <w:sz w:val="28"/>
          <w:szCs w:val="28"/>
        </w:rPr>
        <w:t>竞选</w:t>
      </w:r>
      <w:r>
        <w:rPr>
          <w:rFonts w:ascii="仿宋" w:eastAsia="仿宋" w:hAnsi="仿宋" w:hint="eastAsia"/>
          <w:b/>
          <w:bCs/>
          <w:sz w:val="28"/>
          <w:szCs w:val="28"/>
        </w:rPr>
        <w:t>文件的澄清、修改或补充</w:t>
      </w:r>
    </w:p>
    <w:p w:rsidR="005F4479" w:rsidRDefault="005A6C32">
      <w:pPr>
        <w:snapToGrid w:val="0"/>
        <w:spacing w:line="480" w:lineRule="exact"/>
        <w:ind w:firstLineChars="200" w:firstLine="560"/>
        <w:rPr>
          <w:rFonts w:ascii="仿宋" w:eastAsia="仿宋" w:hAnsi="仿宋"/>
          <w:sz w:val="28"/>
          <w:szCs w:val="28"/>
        </w:rPr>
      </w:pPr>
      <w:r>
        <w:rPr>
          <w:rFonts w:ascii="仿宋" w:eastAsia="仿宋" w:hAnsi="仿宋" w:hint="eastAsia"/>
          <w:sz w:val="28"/>
          <w:szCs w:val="28"/>
        </w:rPr>
        <w:t>7.1</w:t>
      </w:r>
      <w:r>
        <w:rPr>
          <w:rFonts w:ascii="仿宋" w:eastAsia="仿宋" w:hAnsi="仿宋" w:hint="eastAsia"/>
          <w:sz w:val="28"/>
          <w:szCs w:val="28"/>
        </w:rPr>
        <w:t>提交首次</w:t>
      </w:r>
      <w:r>
        <w:rPr>
          <w:rFonts w:ascii="仿宋" w:eastAsia="仿宋" w:hAnsi="仿宋" w:hint="eastAsia"/>
          <w:sz w:val="28"/>
          <w:szCs w:val="28"/>
        </w:rPr>
        <w:t>竞选</w:t>
      </w:r>
      <w:r>
        <w:rPr>
          <w:rFonts w:ascii="仿宋" w:eastAsia="仿宋" w:hAnsi="仿宋" w:hint="eastAsia"/>
          <w:sz w:val="28"/>
          <w:szCs w:val="28"/>
        </w:rPr>
        <w:t>响应文件截止之日前，</w:t>
      </w:r>
      <w:r>
        <w:rPr>
          <w:rFonts w:ascii="仿宋" w:eastAsia="仿宋" w:hAnsi="仿宋" w:hint="eastAsia"/>
          <w:sz w:val="28"/>
          <w:szCs w:val="28"/>
        </w:rPr>
        <w:t>委托人</w:t>
      </w:r>
      <w:r>
        <w:rPr>
          <w:rFonts w:ascii="仿宋" w:eastAsia="仿宋" w:hAnsi="仿宋" w:hint="eastAsia"/>
          <w:sz w:val="28"/>
          <w:szCs w:val="28"/>
        </w:rPr>
        <w:t>可以对已发出的</w:t>
      </w:r>
      <w:r>
        <w:rPr>
          <w:rFonts w:ascii="仿宋" w:eastAsia="仿宋" w:hAnsi="仿宋" w:hint="eastAsia"/>
          <w:sz w:val="28"/>
          <w:szCs w:val="28"/>
        </w:rPr>
        <w:t>竞选</w:t>
      </w:r>
      <w:r>
        <w:rPr>
          <w:rFonts w:ascii="仿宋" w:eastAsia="仿宋" w:hAnsi="仿宋" w:hint="eastAsia"/>
          <w:sz w:val="28"/>
          <w:szCs w:val="28"/>
        </w:rPr>
        <w:t>文件进行必要的澄清或者修改，澄清或者修改的内容作为</w:t>
      </w:r>
      <w:r>
        <w:rPr>
          <w:rFonts w:ascii="仿宋" w:eastAsia="仿宋" w:hAnsi="仿宋" w:hint="eastAsia"/>
          <w:sz w:val="28"/>
          <w:szCs w:val="28"/>
        </w:rPr>
        <w:t>竞选</w:t>
      </w:r>
      <w:r>
        <w:rPr>
          <w:rFonts w:ascii="仿宋" w:eastAsia="仿宋" w:hAnsi="仿宋" w:hint="eastAsia"/>
          <w:sz w:val="28"/>
          <w:szCs w:val="28"/>
        </w:rPr>
        <w:t>文件的组成部分。澄清或者修改的内容可能影响</w:t>
      </w:r>
      <w:r>
        <w:rPr>
          <w:rFonts w:ascii="仿宋" w:eastAsia="仿宋" w:hAnsi="仿宋" w:hint="eastAsia"/>
          <w:sz w:val="28"/>
          <w:szCs w:val="28"/>
        </w:rPr>
        <w:t>竞选</w:t>
      </w:r>
      <w:r>
        <w:rPr>
          <w:rFonts w:ascii="仿宋" w:eastAsia="仿宋" w:hAnsi="仿宋" w:hint="eastAsia"/>
          <w:sz w:val="28"/>
          <w:szCs w:val="28"/>
        </w:rPr>
        <w:t>响应文件编制的，在提交首次响应文件截止时间</w:t>
      </w:r>
      <w:r>
        <w:rPr>
          <w:rFonts w:ascii="仿宋" w:eastAsia="仿宋" w:hAnsi="仿宋" w:hint="eastAsia"/>
          <w:sz w:val="28"/>
          <w:szCs w:val="28"/>
        </w:rPr>
        <w:t>5</w:t>
      </w:r>
      <w:r>
        <w:rPr>
          <w:rFonts w:ascii="仿宋" w:eastAsia="仿宋" w:hAnsi="仿宋" w:hint="eastAsia"/>
          <w:sz w:val="28"/>
          <w:szCs w:val="28"/>
        </w:rPr>
        <w:t>日前，</w:t>
      </w:r>
      <w:r>
        <w:rPr>
          <w:rFonts w:ascii="仿宋" w:eastAsia="仿宋" w:hAnsi="仿宋" w:hint="eastAsia"/>
          <w:sz w:val="28"/>
          <w:szCs w:val="28"/>
        </w:rPr>
        <w:t>委托人</w:t>
      </w:r>
      <w:r>
        <w:rPr>
          <w:rFonts w:ascii="仿宋" w:eastAsia="仿宋" w:hAnsi="仿宋" w:hint="eastAsia"/>
          <w:sz w:val="28"/>
          <w:szCs w:val="28"/>
        </w:rPr>
        <w:t>将通知所有获取</w:t>
      </w:r>
      <w:r>
        <w:rPr>
          <w:rFonts w:ascii="仿宋" w:eastAsia="仿宋" w:hAnsi="仿宋" w:hint="eastAsia"/>
          <w:sz w:val="28"/>
          <w:szCs w:val="28"/>
        </w:rPr>
        <w:t>竞选</w:t>
      </w:r>
      <w:r>
        <w:rPr>
          <w:rFonts w:ascii="仿宋" w:eastAsia="仿宋" w:hAnsi="仿宋" w:hint="eastAsia"/>
          <w:sz w:val="28"/>
          <w:szCs w:val="28"/>
        </w:rPr>
        <w:t>文件的</w:t>
      </w:r>
      <w:r>
        <w:rPr>
          <w:rFonts w:ascii="仿宋" w:eastAsia="仿宋" w:hAnsi="仿宋" w:hint="eastAsia"/>
          <w:sz w:val="28"/>
          <w:szCs w:val="28"/>
        </w:rPr>
        <w:t>房屋质量安全鉴定企业</w:t>
      </w:r>
      <w:r>
        <w:rPr>
          <w:rFonts w:ascii="仿宋" w:eastAsia="仿宋" w:hAnsi="仿宋" w:hint="eastAsia"/>
          <w:sz w:val="28"/>
          <w:szCs w:val="28"/>
        </w:rPr>
        <w:t>；不足</w:t>
      </w:r>
      <w:r>
        <w:rPr>
          <w:rFonts w:ascii="仿宋" w:eastAsia="仿宋" w:hAnsi="仿宋" w:hint="eastAsia"/>
          <w:sz w:val="28"/>
          <w:szCs w:val="28"/>
        </w:rPr>
        <w:t>5</w:t>
      </w:r>
      <w:r>
        <w:rPr>
          <w:rFonts w:ascii="仿宋" w:eastAsia="仿宋" w:hAnsi="仿宋" w:hint="eastAsia"/>
          <w:sz w:val="28"/>
          <w:szCs w:val="28"/>
        </w:rPr>
        <w:t>日的，顺延提交首次</w:t>
      </w:r>
      <w:r>
        <w:rPr>
          <w:rFonts w:ascii="仿宋" w:eastAsia="仿宋" w:hAnsi="仿宋" w:hint="eastAsia"/>
          <w:sz w:val="28"/>
          <w:szCs w:val="28"/>
        </w:rPr>
        <w:t>竞选</w:t>
      </w:r>
      <w:r>
        <w:rPr>
          <w:rFonts w:ascii="仿宋" w:eastAsia="仿宋" w:hAnsi="仿宋" w:hint="eastAsia"/>
          <w:sz w:val="28"/>
          <w:szCs w:val="28"/>
        </w:rPr>
        <w:t>响应文件截止时间。</w:t>
      </w:r>
    </w:p>
    <w:p w:rsidR="005F4479" w:rsidRDefault="005A6C32">
      <w:pPr>
        <w:snapToGrid w:val="0"/>
        <w:spacing w:line="480" w:lineRule="exact"/>
        <w:ind w:firstLineChars="200" w:firstLine="560"/>
        <w:rPr>
          <w:rFonts w:ascii="仿宋" w:eastAsia="仿宋" w:hAnsi="仿宋"/>
          <w:sz w:val="28"/>
          <w:szCs w:val="28"/>
        </w:rPr>
      </w:pPr>
      <w:r>
        <w:rPr>
          <w:rFonts w:ascii="仿宋" w:eastAsia="仿宋" w:hAnsi="仿宋" w:hint="eastAsia"/>
          <w:sz w:val="28"/>
          <w:szCs w:val="28"/>
        </w:rPr>
        <w:t>7.2</w:t>
      </w:r>
      <w:r>
        <w:rPr>
          <w:rFonts w:ascii="仿宋" w:eastAsia="仿宋" w:hAnsi="仿宋" w:hint="eastAsia"/>
          <w:sz w:val="28"/>
          <w:szCs w:val="28"/>
        </w:rPr>
        <w:t>对</w:t>
      </w:r>
      <w:r>
        <w:rPr>
          <w:rFonts w:ascii="仿宋" w:eastAsia="仿宋" w:hAnsi="仿宋" w:hint="eastAsia"/>
          <w:sz w:val="28"/>
          <w:szCs w:val="28"/>
        </w:rPr>
        <w:t>竞选</w:t>
      </w:r>
      <w:r>
        <w:rPr>
          <w:rFonts w:ascii="仿宋" w:eastAsia="仿宋" w:hAnsi="仿宋" w:hint="eastAsia"/>
          <w:sz w:val="28"/>
          <w:szCs w:val="28"/>
        </w:rPr>
        <w:t>文件进行澄清、修改或补充的，将以电子邮件、微信等形式通知所有已领</w:t>
      </w:r>
      <w:r>
        <w:rPr>
          <w:rFonts w:ascii="仿宋" w:eastAsia="仿宋" w:hAnsi="仿宋" w:hint="eastAsia"/>
          <w:sz w:val="28"/>
          <w:szCs w:val="28"/>
        </w:rPr>
        <w:t>竞选</w:t>
      </w:r>
      <w:r>
        <w:rPr>
          <w:rFonts w:ascii="仿宋" w:eastAsia="仿宋" w:hAnsi="仿宋" w:hint="eastAsia"/>
          <w:sz w:val="28"/>
          <w:szCs w:val="28"/>
        </w:rPr>
        <w:t>文件的</w:t>
      </w:r>
      <w:r>
        <w:rPr>
          <w:rFonts w:ascii="仿宋" w:eastAsia="仿宋" w:hAnsi="仿宋" w:hint="eastAsia"/>
          <w:sz w:val="28"/>
          <w:szCs w:val="28"/>
        </w:rPr>
        <w:t>房屋质量安全鉴定企业</w:t>
      </w:r>
      <w:r>
        <w:rPr>
          <w:rFonts w:ascii="仿宋" w:eastAsia="仿宋" w:hAnsi="仿宋" w:hint="eastAsia"/>
          <w:sz w:val="28"/>
          <w:szCs w:val="28"/>
        </w:rPr>
        <w:t>，</w:t>
      </w:r>
      <w:r>
        <w:rPr>
          <w:rFonts w:ascii="仿宋" w:eastAsia="仿宋" w:hAnsi="仿宋" w:hint="eastAsia"/>
          <w:sz w:val="28"/>
          <w:szCs w:val="28"/>
        </w:rPr>
        <w:t>房屋质量安全鉴定企业</w:t>
      </w:r>
      <w:r>
        <w:rPr>
          <w:rFonts w:ascii="仿宋" w:eastAsia="仿宋" w:hAnsi="仿宋" w:hint="eastAsia"/>
          <w:sz w:val="28"/>
          <w:szCs w:val="28"/>
        </w:rPr>
        <w:t>未填写电子邮箱或相关信息不准确的，后果由</w:t>
      </w:r>
      <w:r>
        <w:rPr>
          <w:rFonts w:ascii="仿宋" w:eastAsia="仿宋" w:hAnsi="仿宋" w:hint="eastAsia"/>
          <w:sz w:val="28"/>
          <w:szCs w:val="28"/>
        </w:rPr>
        <w:t>房屋质量安全鉴定企业</w:t>
      </w:r>
      <w:r>
        <w:rPr>
          <w:rFonts w:ascii="仿宋" w:eastAsia="仿宋" w:hAnsi="仿宋" w:hint="eastAsia"/>
          <w:sz w:val="28"/>
          <w:szCs w:val="28"/>
        </w:rPr>
        <w:t>自行承担。</w:t>
      </w:r>
    </w:p>
    <w:p w:rsidR="005F4479" w:rsidRDefault="005A6C32">
      <w:pPr>
        <w:snapToGrid w:val="0"/>
        <w:spacing w:line="480" w:lineRule="exact"/>
        <w:ind w:firstLineChars="200" w:firstLine="560"/>
        <w:rPr>
          <w:rFonts w:ascii="仿宋" w:eastAsia="仿宋" w:hAnsi="仿宋"/>
          <w:sz w:val="28"/>
          <w:szCs w:val="28"/>
        </w:rPr>
      </w:pPr>
      <w:r>
        <w:rPr>
          <w:rFonts w:ascii="仿宋" w:eastAsia="仿宋" w:hAnsi="仿宋" w:hint="eastAsia"/>
          <w:sz w:val="28"/>
          <w:szCs w:val="28"/>
        </w:rPr>
        <w:t>7.3</w:t>
      </w:r>
      <w:r>
        <w:rPr>
          <w:rFonts w:ascii="仿宋" w:eastAsia="仿宋" w:hAnsi="仿宋" w:hint="eastAsia"/>
          <w:sz w:val="28"/>
          <w:szCs w:val="28"/>
        </w:rPr>
        <w:t>当</w:t>
      </w:r>
      <w:r>
        <w:rPr>
          <w:rFonts w:ascii="仿宋" w:eastAsia="仿宋" w:hAnsi="仿宋" w:hint="eastAsia"/>
          <w:sz w:val="28"/>
          <w:szCs w:val="28"/>
        </w:rPr>
        <w:t>竞选</w:t>
      </w:r>
      <w:r>
        <w:rPr>
          <w:rFonts w:ascii="仿宋" w:eastAsia="仿宋" w:hAnsi="仿宋" w:hint="eastAsia"/>
          <w:sz w:val="28"/>
          <w:szCs w:val="28"/>
        </w:rPr>
        <w:t>文</w:t>
      </w:r>
      <w:r>
        <w:rPr>
          <w:rFonts w:ascii="仿宋" w:eastAsia="仿宋" w:hAnsi="仿宋" w:hint="eastAsia"/>
          <w:sz w:val="28"/>
          <w:szCs w:val="28"/>
        </w:rPr>
        <w:t>件和澄清文件在同一内容的表述上不一致时，以最后发出的文件为准。</w:t>
      </w:r>
    </w:p>
    <w:p w:rsidR="005F4479" w:rsidRDefault="005A6C32">
      <w:pPr>
        <w:snapToGrid w:val="0"/>
        <w:spacing w:line="480" w:lineRule="exact"/>
        <w:ind w:firstLineChars="200" w:firstLine="562"/>
        <w:rPr>
          <w:rFonts w:ascii="仿宋" w:eastAsia="仿宋" w:hAnsi="仿宋"/>
          <w:b/>
          <w:bCs/>
          <w:sz w:val="28"/>
          <w:szCs w:val="28"/>
        </w:rPr>
      </w:pPr>
      <w:r>
        <w:rPr>
          <w:rFonts w:ascii="仿宋" w:eastAsia="仿宋" w:hAnsi="仿宋" w:hint="eastAsia"/>
          <w:b/>
          <w:bCs/>
          <w:sz w:val="28"/>
          <w:szCs w:val="28"/>
        </w:rPr>
        <w:t>8.</w:t>
      </w:r>
      <w:r>
        <w:rPr>
          <w:rFonts w:ascii="仿宋" w:eastAsia="仿宋" w:hAnsi="仿宋" w:hint="eastAsia"/>
          <w:b/>
          <w:bCs/>
          <w:sz w:val="28"/>
          <w:szCs w:val="28"/>
        </w:rPr>
        <w:t>通知</w:t>
      </w:r>
    </w:p>
    <w:p w:rsidR="005F4479" w:rsidRDefault="005A6C32">
      <w:pPr>
        <w:snapToGrid w:val="0"/>
        <w:spacing w:line="480" w:lineRule="exact"/>
        <w:ind w:firstLineChars="200" w:firstLine="560"/>
        <w:rPr>
          <w:rFonts w:ascii="仿宋" w:eastAsia="仿宋" w:hAnsi="仿宋"/>
          <w:sz w:val="24"/>
        </w:rPr>
      </w:pPr>
      <w:r>
        <w:rPr>
          <w:rFonts w:ascii="仿宋" w:eastAsia="仿宋" w:hAnsi="仿宋" w:hint="eastAsia"/>
          <w:sz w:val="28"/>
          <w:szCs w:val="28"/>
        </w:rPr>
        <w:t>对与本项目有关的通知，</w:t>
      </w:r>
      <w:r>
        <w:rPr>
          <w:rFonts w:ascii="仿宋" w:eastAsia="仿宋" w:hAnsi="仿宋" w:hint="eastAsia"/>
          <w:sz w:val="28"/>
          <w:szCs w:val="28"/>
        </w:rPr>
        <w:t>委托人</w:t>
      </w:r>
      <w:r>
        <w:rPr>
          <w:rFonts w:ascii="仿宋" w:eastAsia="仿宋" w:hAnsi="仿宋" w:hint="eastAsia"/>
          <w:sz w:val="28"/>
          <w:szCs w:val="28"/>
        </w:rPr>
        <w:t>将以书面形式送达所有与通知有关的</w:t>
      </w:r>
      <w:r>
        <w:rPr>
          <w:rFonts w:ascii="仿宋" w:eastAsia="仿宋" w:hAnsi="仿宋" w:hint="eastAsia"/>
          <w:sz w:val="28"/>
          <w:szCs w:val="28"/>
        </w:rPr>
        <w:lastRenderedPageBreak/>
        <w:t>竞选房屋质量安全鉴定企业</w:t>
      </w:r>
      <w:r>
        <w:rPr>
          <w:rFonts w:ascii="仿宋" w:eastAsia="仿宋" w:hAnsi="仿宋" w:hint="eastAsia"/>
          <w:sz w:val="28"/>
          <w:szCs w:val="28"/>
        </w:rPr>
        <w:t>，</w:t>
      </w:r>
      <w:r>
        <w:rPr>
          <w:rFonts w:ascii="仿宋" w:eastAsia="仿宋" w:hAnsi="仿宋" w:hint="eastAsia"/>
          <w:sz w:val="28"/>
          <w:szCs w:val="28"/>
        </w:rPr>
        <w:t>竞选房屋质量安全鉴定企业</w:t>
      </w:r>
      <w:r>
        <w:rPr>
          <w:rFonts w:ascii="仿宋" w:eastAsia="仿宋" w:hAnsi="仿宋" w:hint="eastAsia"/>
          <w:sz w:val="28"/>
          <w:szCs w:val="28"/>
        </w:rPr>
        <w:t>的通讯联系方式以在</w:t>
      </w:r>
      <w:r>
        <w:rPr>
          <w:rFonts w:ascii="仿宋" w:eastAsia="仿宋" w:hAnsi="仿宋" w:hint="eastAsia"/>
          <w:sz w:val="28"/>
          <w:szCs w:val="28"/>
        </w:rPr>
        <w:t>委托人</w:t>
      </w:r>
      <w:r>
        <w:rPr>
          <w:rFonts w:ascii="仿宋" w:eastAsia="仿宋" w:hAnsi="仿宋" w:hint="eastAsia"/>
          <w:sz w:val="28"/>
          <w:szCs w:val="28"/>
        </w:rPr>
        <w:t>登记的为准。因登记有误导致延迟送达或无法送达，</w:t>
      </w:r>
      <w:r>
        <w:rPr>
          <w:rFonts w:ascii="仿宋" w:eastAsia="仿宋" w:hAnsi="仿宋" w:hint="eastAsia"/>
          <w:sz w:val="28"/>
          <w:szCs w:val="28"/>
        </w:rPr>
        <w:t>委托人</w:t>
      </w:r>
      <w:r>
        <w:rPr>
          <w:rFonts w:ascii="仿宋" w:eastAsia="仿宋" w:hAnsi="仿宋" w:hint="eastAsia"/>
          <w:sz w:val="28"/>
          <w:szCs w:val="28"/>
        </w:rPr>
        <w:t>不承担责任。</w:t>
      </w:r>
    </w:p>
    <w:p w:rsidR="005F4479" w:rsidRDefault="005A6C32">
      <w:pPr>
        <w:snapToGrid w:val="0"/>
        <w:spacing w:line="480" w:lineRule="exact"/>
        <w:jc w:val="center"/>
        <w:rPr>
          <w:rFonts w:ascii="黑体" w:eastAsia="黑体" w:hAnsi="黑体" w:cs="黑体"/>
          <w:bCs/>
          <w:sz w:val="32"/>
          <w:szCs w:val="32"/>
        </w:rPr>
      </w:pPr>
      <w:bookmarkStart w:id="13" w:name="_Toc464740706"/>
      <w:bookmarkEnd w:id="13"/>
      <w:r>
        <w:rPr>
          <w:rFonts w:ascii="黑体" w:eastAsia="黑体" w:hAnsi="黑体" w:cs="黑体" w:hint="eastAsia"/>
          <w:bCs/>
          <w:sz w:val="32"/>
          <w:szCs w:val="32"/>
        </w:rPr>
        <w:t>三、</w:t>
      </w:r>
      <w:r>
        <w:rPr>
          <w:rFonts w:ascii="黑体" w:eastAsia="黑体" w:hAnsi="黑体" w:cs="黑体" w:hint="eastAsia"/>
          <w:bCs/>
          <w:sz w:val="32"/>
          <w:szCs w:val="32"/>
        </w:rPr>
        <w:t>竞选</w:t>
      </w:r>
      <w:r>
        <w:rPr>
          <w:rFonts w:ascii="黑体" w:eastAsia="黑体" w:hAnsi="黑体" w:cs="黑体" w:hint="eastAsia"/>
          <w:bCs/>
          <w:sz w:val="32"/>
          <w:szCs w:val="32"/>
        </w:rPr>
        <w:t>响应文件的编写</w:t>
      </w:r>
    </w:p>
    <w:p w:rsidR="005F4479" w:rsidRDefault="005A6C32">
      <w:pPr>
        <w:snapToGrid w:val="0"/>
        <w:spacing w:line="480" w:lineRule="exact"/>
        <w:ind w:firstLineChars="200" w:firstLine="562"/>
        <w:rPr>
          <w:rFonts w:ascii="仿宋" w:eastAsia="仿宋" w:hAnsi="仿宋"/>
          <w:b/>
          <w:bCs/>
          <w:sz w:val="28"/>
          <w:szCs w:val="28"/>
        </w:rPr>
      </w:pPr>
      <w:r>
        <w:rPr>
          <w:rFonts w:ascii="仿宋" w:eastAsia="仿宋" w:hAnsi="仿宋" w:hint="eastAsia"/>
          <w:b/>
          <w:bCs/>
          <w:sz w:val="28"/>
          <w:szCs w:val="28"/>
        </w:rPr>
        <w:t>9.</w:t>
      </w:r>
      <w:r>
        <w:rPr>
          <w:rFonts w:ascii="仿宋" w:eastAsia="仿宋" w:hAnsi="仿宋" w:hint="eastAsia"/>
          <w:b/>
          <w:bCs/>
          <w:sz w:val="28"/>
          <w:szCs w:val="28"/>
        </w:rPr>
        <w:t>竞选</w:t>
      </w:r>
      <w:r>
        <w:rPr>
          <w:rFonts w:ascii="仿宋" w:eastAsia="仿宋" w:hAnsi="仿宋" w:hint="eastAsia"/>
          <w:b/>
          <w:bCs/>
          <w:sz w:val="28"/>
          <w:szCs w:val="28"/>
        </w:rPr>
        <w:t>响应文件的语言和计量单位</w:t>
      </w:r>
    </w:p>
    <w:p w:rsidR="005F4479" w:rsidRDefault="005A6C32">
      <w:pPr>
        <w:snapToGrid w:val="0"/>
        <w:spacing w:line="480" w:lineRule="exact"/>
        <w:ind w:firstLineChars="200" w:firstLine="560"/>
        <w:rPr>
          <w:rFonts w:ascii="仿宋" w:eastAsia="仿宋" w:hAnsi="仿宋"/>
          <w:sz w:val="28"/>
          <w:szCs w:val="28"/>
        </w:rPr>
      </w:pPr>
      <w:r>
        <w:rPr>
          <w:rFonts w:ascii="仿宋" w:eastAsia="仿宋" w:hAnsi="仿宋" w:hint="eastAsia"/>
          <w:sz w:val="28"/>
          <w:szCs w:val="28"/>
        </w:rPr>
        <w:t>9.1</w:t>
      </w:r>
      <w:r>
        <w:rPr>
          <w:rFonts w:ascii="仿宋" w:eastAsia="仿宋" w:hAnsi="仿宋" w:hint="eastAsia"/>
          <w:sz w:val="28"/>
          <w:szCs w:val="28"/>
        </w:rPr>
        <w:t>竞选房屋质量安全鉴定企业</w:t>
      </w:r>
      <w:r>
        <w:rPr>
          <w:rFonts w:ascii="仿宋" w:eastAsia="仿宋" w:hAnsi="仿宋" w:hint="eastAsia"/>
          <w:sz w:val="28"/>
          <w:szCs w:val="28"/>
        </w:rPr>
        <w:t>提交的</w:t>
      </w:r>
      <w:r>
        <w:rPr>
          <w:rFonts w:ascii="仿宋" w:eastAsia="仿宋" w:hAnsi="仿宋" w:hint="eastAsia"/>
          <w:sz w:val="28"/>
          <w:szCs w:val="28"/>
        </w:rPr>
        <w:t>竞选</w:t>
      </w:r>
      <w:r>
        <w:rPr>
          <w:rFonts w:ascii="仿宋" w:eastAsia="仿宋" w:hAnsi="仿宋" w:hint="eastAsia"/>
          <w:sz w:val="28"/>
          <w:szCs w:val="28"/>
        </w:rPr>
        <w:t>响应文件以及</w:t>
      </w:r>
      <w:r>
        <w:rPr>
          <w:rFonts w:ascii="仿宋" w:eastAsia="仿宋" w:hAnsi="仿宋" w:hint="eastAsia"/>
          <w:sz w:val="28"/>
          <w:szCs w:val="28"/>
        </w:rPr>
        <w:t>竞选房屋质量安全鉴定企业</w:t>
      </w:r>
      <w:r>
        <w:rPr>
          <w:rFonts w:ascii="仿宋" w:eastAsia="仿宋" w:hAnsi="仿宋" w:hint="eastAsia"/>
          <w:sz w:val="28"/>
          <w:szCs w:val="28"/>
        </w:rPr>
        <w:t>与</w:t>
      </w:r>
      <w:r>
        <w:rPr>
          <w:rFonts w:ascii="仿宋" w:eastAsia="仿宋" w:hAnsi="仿宋" w:hint="eastAsia"/>
          <w:sz w:val="28"/>
          <w:szCs w:val="28"/>
        </w:rPr>
        <w:t>委托人</w:t>
      </w:r>
      <w:r>
        <w:rPr>
          <w:rFonts w:ascii="仿宋" w:eastAsia="仿宋" w:hAnsi="仿宋" w:hint="eastAsia"/>
          <w:sz w:val="28"/>
          <w:szCs w:val="28"/>
        </w:rPr>
        <w:t>就有关事宜的所有来往函电均应使用简体中文。</w:t>
      </w:r>
    </w:p>
    <w:p w:rsidR="005F4479" w:rsidRDefault="005A6C32">
      <w:pPr>
        <w:snapToGrid w:val="0"/>
        <w:spacing w:line="480" w:lineRule="exact"/>
        <w:ind w:firstLineChars="200" w:firstLine="560"/>
        <w:rPr>
          <w:rFonts w:ascii="仿宋" w:eastAsia="仿宋" w:hAnsi="仿宋"/>
          <w:sz w:val="28"/>
          <w:szCs w:val="28"/>
        </w:rPr>
      </w:pPr>
      <w:r>
        <w:rPr>
          <w:rFonts w:ascii="仿宋" w:eastAsia="仿宋" w:hAnsi="仿宋" w:hint="eastAsia"/>
          <w:sz w:val="28"/>
          <w:szCs w:val="28"/>
        </w:rPr>
        <w:t>9.2</w:t>
      </w:r>
      <w:r>
        <w:rPr>
          <w:rFonts w:ascii="仿宋" w:eastAsia="仿宋" w:hAnsi="仿宋" w:hint="eastAsia"/>
          <w:sz w:val="28"/>
          <w:szCs w:val="28"/>
        </w:rPr>
        <w:t>竞选</w:t>
      </w:r>
      <w:r>
        <w:rPr>
          <w:rFonts w:ascii="仿宋" w:eastAsia="仿宋" w:hAnsi="仿宋" w:hint="eastAsia"/>
          <w:sz w:val="28"/>
          <w:szCs w:val="28"/>
        </w:rPr>
        <w:t>响应文件的计量单位应使用中华人民共和国法定计量单位。</w:t>
      </w:r>
    </w:p>
    <w:p w:rsidR="005F4479" w:rsidRDefault="005A6C32">
      <w:pPr>
        <w:snapToGrid w:val="0"/>
        <w:spacing w:line="480" w:lineRule="exact"/>
        <w:ind w:firstLineChars="200" w:firstLine="562"/>
        <w:rPr>
          <w:rFonts w:ascii="仿宋" w:eastAsia="仿宋" w:hAnsi="仿宋"/>
          <w:b/>
          <w:bCs/>
          <w:sz w:val="28"/>
          <w:szCs w:val="28"/>
        </w:rPr>
      </w:pPr>
      <w:r>
        <w:rPr>
          <w:rFonts w:ascii="仿宋" w:eastAsia="仿宋" w:hAnsi="仿宋" w:hint="eastAsia"/>
          <w:b/>
          <w:bCs/>
          <w:sz w:val="28"/>
          <w:szCs w:val="28"/>
        </w:rPr>
        <w:t>10.</w:t>
      </w:r>
      <w:r>
        <w:rPr>
          <w:rFonts w:ascii="仿宋" w:eastAsia="仿宋" w:hAnsi="仿宋" w:hint="eastAsia"/>
          <w:b/>
          <w:bCs/>
          <w:sz w:val="28"/>
          <w:szCs w:val="28"/>
        </w:rPr>
        <w:t>竞选</w:t>
      </w:r>
      <w:r>
        <w:rPr>
          <w:rFonts w:ascii="仿宋" w:eastAsia="仿宋" w:hAnsi="仿宋" w:hint="eastAsia"/>
          <w:b/>
          <w:bCs/>
          <w:sz w:val="28"/>
          <w:szCs w:val="28"/>
        </w:rPr>
        <w:t>响应文件的组成</w:t>
      </w:r>
    </w:p>
    <w:p w:rsidR="005F4479" w:rsidRDefault="005A6C32">
      <w:pPr>
        <w:snapToGrid w:val="0"/>
        <w:spacing w:line="480" w:lineRule="exact"/>
        <w:ind w:firstLineChars="200" w:firstLine="560"/>
        <w:rPr>
          <w:rFonts w:ascii="仿宋" w:eastAsia="仿宋" w:hAnsi="仿宋"/>
          <w:sz w:val="28"/>
          <w:szCs w:val="28"/>
        </w:rPr>
      </w:pPr>
      <w:r>
        <w:rPr>
          <w:rFonts w:ascii="仿宋" w:eastAsia="仿宋" w:hAnsi="仿宋" w:hint="eastAsia"/>
          <w:sz w:val="28"/>
          <w:szCs w:val="28"/>
        </w:rPr>
        <w:t>10.1</w:t>
      </w:r>
      <w:r>
        <w:rPr>
          <w:rFonts w:ascii="仿宋" w:eastAsia="仿宋" w:hAnsi="仿宋" w:hint="eastAsia"/>
          <w:sz w:val="28"/>
          <w:szCs w:val="28"/>
        </w:rPr>
        <w:t>竞选</w:t>
      </w:r>
      <w:r>
        <w:rPr>
          <w:rFonts w:ascii="仿宋" w:eastAsia="仿宋" w:hAnsi="仿宋" w:hint="eastAsia"/>
          <w:sz w:val="28"/>
          <w:szCs w:val="28"/>
        </w:rPr>
        <w:t>响应文件应包括的内容详见</w:t>
      </w:r>
      <w:r>
        <w:rPr>
          <w:rFonts w:ascii="仿宋" w:eastAsia="仿宋" w:hAnsi="仿宋" w:hint="eastAsia"/>
          <w:sz w:val="28"/>
          <w:szCs w:val="28"/>
        </w:rPr>
        <w:t>竞选</w:t>
      </w:r>
      <w:r>
        <w:rPr>
          <w:rFonts w:ascii="仿宋" w:eastAsia="仿宋" w:hAnsi="仿宋" w:hint="eastAsia"/>
          <w:sz w:val="28"/>
          <w:szCs w:val="28"/>
        </w:rPr>
        <w:t>须知前附表第</w:t>
      </w:r>
      <w:r>
        <w:rPr>
          <w:rFonts w:ascii="仿宋" w:eastAsia="仿宋" w:hAnsi="仿宋" w:hint="eastAsia"/>
          <w:sz w:val="28"/>
          <w:szCs w:val="28"/>
        </w:rPr>
        <w:t>4</w:t>
      </w:r>
      <w:r>
        <w:rPr>
          <w:rFonts w:ascii="仿宋" w:eastAsia="仿宋" w:hAnsi="仿宋" w:hint="eastAsia"/>
          <w:sz w:val="28"/>
          <w:szCs w:val="28"/>
        </w:rPr>
        <w:t>项。</w:t>
      </w:r>
    </w:p>
    <w:p w:rsidR="005F4479" w:rsidRDefault="005A6C32">
      <w:pPr>
        <w:snapToGrid w:val="0"/>
        <w:spacing w:line="480" w:lineRule="exact"/>
        <w:ind w:firstLineChars="200" w:firstLine="560"/>
        <w:rPr>
          <w:rFonts w:ascii="仿宋" w:eastAsia="仿宋" w:hAnsi="仿宋"/>
          <w:sz w:val="28"/>
          <w:szCs w:val="28"/>
        </w:rPr>
      </w:pPr>
      <w:r>
        <w:rPr>
          <w:rFonts w:ascii="仿宋" w:eastAsia="仿宋" w:hAnsi="仿宋" w:hint="eastAsia"/>
          <w:sz w:val="28"/>
          <w:szCs w:val="28"/>
        </w:rPr>
        <w:t>10.2</w:t>
      </w:r>
      <w:r>
        <w:rPr>
          <w:rFonts w:ascii="仿宋" w:eastAsia="仿宋" w:hAnsi="仿宋" w:hint="eastAsia"/>
          <w:sz w:val="28"/>
          <w:szCs w:val="28"/>
        </w:rPr>
        <w:t>详见</w:t>
      </w:r>
      <w:r>
        <w:rPr>
          <w:rFonts w:ascii="仿宋" w:eastAsia="仿宋" w:hAnsi="仿宋" w:hint="eastAsia"/>
          <w:sz w:val="28"/>
          <w:szCs w:val="28"/>
        </w:rPr>
        <w:t>竞选</w:t>
      </w:r>
      <w:r>
        <w:rPr>
          <w:rFonts w:ascii="仿宋" w:eastAsia="仿宋" w:hAnsi="仿宋" w:hint="eastAsia"/>
          <w:sz w:val="28"/>
          <w:szCs w:val="28"/>
        </w:rPr>
        <w:t>须知前附表第</w:t>
      </w:r>
      <w:r>
        <w:rPr>
          <w:rFonts w:ascii="仿宋" w:eastAsia="仿宋" w:hAnsi="仿宋" w:hint="eastAsia"/>
          <w:sz w:val="28"/>
          <w:szCs w:val="28"/>
        </w:rPr>
        <w:t>5</w:t>
      </w:r>
      <w:r>
        <w:rPr>
          <w:rFonts w:ascii="仿宋" w:eastAsia="仿宋" w:hAnsi="仿宋" w:hint="eastAsia"/>
          <w:sz w:val="28"/>
          <w:szCs w:val="28"/>
        </w:rPr>
        <w:t>项。</w:t>
      </w:r>
    </w:p>
    <w:p w:rsidR="005F4479" w:rsidRDefault="005A6C32">
      <w:pPr>
        <w:snapToGrid w:val="0"/>
        <w:spacing w:line="480" w:lineRule="exact"/>
        <w:ind w:firstLineChars="200" w:firstLine="562"/>
        <w:rPr>
          <w:rFonts w:ascii="仿宋" w:eastAsia="仿宋" w:hAnsi="仿宋"/>
          <w:b/>
          <w:bCs/>
          <w:sz w:val="28"/>
          <w:szCs w:val="28"/>
        </w:rPr>
      </w:pPr>
      <w:r>
        <w:rPr>
          <w:rFonts w:ascii="仿宋" w:eastAsia="仿宋" w:hAnsi="仿宋" w:hint="eastAsia"/>
          <w:b/>
          <w:bCs/>
          <w:sz w:val="28"/>
          <w:szCs w:val="28"/>
        </w:rPr>
        <w:t>11.</w:t>
      </w:r>
      <w:r>
        <w:rPr>
          <w:rFonts w:ascii="仿宋" w:eastAsia="仿宋" w:hAnsi="仿宋" w:hint="eastAsia"/>
          <w:b/>
          <w:bCs/>
          <w:sz w:val="28"/>
          <w:szCs w:val="28"/>
        </w:rPr>
        <w:t>竞选</w:t>
      </w:r>
      <w:r>
        <w:rPr>
          <w:rFonts w:ascii="仿宋" w:eastAsia="仿宋" w:hAnsi="仿宋" w:hint="eastAsia"/>
          <w:b/>
          <w:bCs/>
          <w:sz w:val="28"/>
          <w:szCs w:val="28"/>
        </w:rPr>
        <w:t>响应文件的填写说明</w:t>
      </w:r>
    </w:p>
    <w:p w:rsidR="005F4479" w:rsidRDefault="005A6C32">
      <w:pPr>
        <w:snapToGrid w:val="0"/>
        <w:spacing w:line="480" w:lineRule="exact"/>
        <w:ind w:firstLineChars="200" w:firstLine="560"/>
        <w:rPr>
          <w:rFonts w:ascii="仿宋" w:eastAsia="仿宋" w:hAnsi="仿宋"/>
          <w:sz w:val="28"/>
          <w:szCs w:val="28"/>
        </w:rPr>
      </w:pPr>
      <w:r>
        <w:rPr>
          <w:rFonts w:ascii="仿宋" w:eastAsia="仿宋" w:hAnsi="仿宋" w:hint="eastAsia"/>
          <w:sz w:val="28"/>
          <w:szCs w:val="28"/>
        </w:rPr>
        <w:t>11.1</w:t>
      </w:r>
      <w:r>
        <w:rPr>
          <w:rFonts w:ascii="仿宋" w:eastAsia="仿宋" w:hAnsi="仿宋" w:hint="eastAsia"/>
          <w:sz w:val="28"/>
          <w:szCs w:val="28"/>
        </w:rPr>
        <w:t>竞选</w:t>
      </w:r>
      <w:r>
        <w:rPr>
          <w:rFonts w:ascii="仿宋" w:eastAsia="仿宋" w:hAnsi="仿宋" w:hint="eastAsia"/>
          <w:sz w:val="28"/>
          <w:szCs w:val="28"/>
        </w:rPr>
        <w:t>响应文件的份数详见</w:t>
      </w:r>
      <w:r>
        <w:rPr>
          <w:rFonts w:ascii="仿宋" w:eastAsia="仿宋" w:hAnsi="仿宋" w:hint="eastAsia"/>
          <w:sz w:val="28"/>
          <w:szCs w:val="28"/>
        </w:rPr>
        <w:t>竞选</w:t>
      </w:r>
      <w:r>
        <w:rPr>
          <w:rFonts w:ascii="仿宋" w:eastAsia="仿宋" w:hAnsi="仿宋" w:hint="eastAsia"/>
          <w:sz w:val="28"/>
          <w:szCs w:val="28"/>
        </w:rPr>
        <w:t>须知前附</w:t>
      </w:r>
      <w:r>
        <w:rPr>
          <w:rFonts w:ascii="仿宋" w:eastAsia="仿宋" w:hAnsi="仿宋" w:hint="eastAsia"/>
          <w:sz w:val="28"/>
          <w:szCs w:val="28"/>
        </w:rPr>
        <w:t>表第</w:t>
      </w:r>
      <w:r>
        <w:rPr>
          <w:rFonts w:ascii="仿宋" w:eastAsia="仿宋" w:hAnsi="仿宋" w:hint="eastAsia"/>
          <w:sz w:val="28"/>
          <w:szCs w:val="28"/>
        </w:rPr>
        <w:t>6</w:t>
      </w:r>
      <w:r>
        <w:rPr>
          <w:rFonts w:ascii="仿宋" w:eastAsia="仿宋" w:hAnsi="仿宋" w:hint="eastAsia"/>
          <w:sz w:val="28"/>
          <w:szCs w:val="28"/>
        </w:rPr>
        <w:t>项。</w:t>
      </w:r>
      <w:r>
        <w:rPr>
          <w:rFonts w:ascii="仿宋" w:eastAsia="仿宋" w:hAnsi="仿宋" w:hint="eastAsia"/>
          <w:sz w:val="28"/>
          <w:szCs w:val="28"/>
        </w:rPr>
        <w:t>竞选</w:t>
      </w:r>
      <w:r>
        <w:rPr>
          <w:rFonts w:ascii="仿宋" w:eastAsia="仿宋" w:hAnsi="仿宋" w:hint="eastAsia"/>
          <w:sz w:val="28"/>
          <w:szCs w:val="28"/>
        </w:rPr>
        <w:t>响应文件应在封面注明“正本”、“副本”字样。如正本和副本不符，以正本为准。</w:t>
      </w:r>
      <w:r>
        <w:rPr>
          <w:rFonts w:ascii="仿宋" w:eastAsia="仿宋" w:hAnsi="仿宋" w:hint="eastAsia"/>
          <w:b/>
          <w:bCs/>
          <w:sz w:val="28"/>
          <w:szCs w:val="28"/>
        </w:rPr>
        <w:t>竞选</w:t>
      </w:r>
      <w:r>
        <w:rPr>
          <w:rFonts w:ascii="仿宋" w:eastAsia="仿宋" w:hAnsi="仿宋" w:hint="eastAsia"/>
          <w:b/>
          <w:bCs/>
          <w:sz w:val="28"/>
          <w:szCs w:val="28"/>
        </w:rPr>
        <w:t>响应文件装订方式为左侧胶粘。</w:t>
      </w:r>
    </w:p>
    <w:p w:rsidR="005F4479" w:rsidRDefault="005A6C32">
      <w:pPr>
        <w:snapToGrid w:val="0"/>
        <w:spacing w:line="480" w:lineRule="exact"/>
        <w:ind w:firstLineChars="200" w:firstLine="560"/>
        <w:rPr>
          <w:rFonts w:ascii="仿宋" w:eastAsia="仿宋" w:hAnsi="仿宋"/>
          <w:sz w:val="28"/>
          <w:szCs w:val="28"/>
        </w:rPr>
      </w:pPr>
      <w:r>
        <w:rPr>
          <w:rFonts w:ascii="仿宋" w:eastAsia="仿宋" w:hAnsi="仿宋" w:hint="eastAsia"/>
          <w:sz w:val="28"/>
          <w:szCs w:val="28"/>
        </w:rPr>
        <w:t>11.2</w:t>
      </w:r>
      <w:r>
        <w:rPr>
          <w:rFonts w:ascii="仿宋" w:eastAsia="仿宋" w:hAnsi="仿宋" w:hint="eastAsia"/>
          <w:sz w:val="28"/>
          <w:szCs w:val="28"/>
        </w:rPr>
        <w:t>竞选</w:t>
      </w:r>
      <w:r>
        <w:rPr>
          <w:rFonts w:ascii="仿宋" w:eastAsia="仿宋" w:hAnsi="仿宋" w:hint="eastAsia"/>
          <w:sz w:val="28"/>
          <w:szCs w:val="28"/>
        </w:rPr>
        <w:t>响应文件的正本和副本均应为打印文本（建议双面打印），并应按相关格式要求盖章（签字）。</w:t>
      </w:r>
      <w:r>
        <w:rPr>
          <w:rFonts w:ascii="仿宋" w:eastAsia="仿宋" w:hAnsi="仿宋" w:hint="eastAsia"/>
          <w:b/>
          <w:bCs/>
          <w:sz w:val="28"/>
          <w:szCs w:val="28"/>
        </w:rPr>
        <w:t>为方便评审，</w:t>
      </w:r>
      <w:r>
        <w:rPr>
          <w:rFonts w:ascii="仿宋" w:eastAsia="仿宋" w:hAnsi="仿宋" w:hint="eastAsia"/>
          <w:b/>
          <w:bCs/>
          <w:sz w:val="28"/>
          <w:szCs w:val="28"/>
        </w:rPr>
        <w:t>竞选</w:t>
      </w:r>
      <w:r>
        <w:rPr>
          <w:rFonts w:ascii="仿宋" w:eastAsia="仿宋" w:hAnsi="仿宋" w:hint="eastAsia"/>
          <w:b/>
          <w:bCs/>
          <w:sz w:val="28"/>
          <w:szCs w:val="28"/>
        </w:rPr>
        <w:t>响应文件应编制目录，并注明页码。</w:t>
      </w:r>
    </w:p>
    <w:p w:rsidR="005F4479" w:rsidRDefault="005A6C32">
      <w:pPr>
        <w:snapToGrid w:val="0"/>
        <w:spacing w:line="480" w:lineRule="exact"/>
        <w:ind w:firstLineChars="200" w:firstLine="560"/>
        <w:rPr>
          <w:rFonts w:ascii="仿宋" w:eastAsia="仿宋" w:hAnsi="仿宋"/>
          <w:sz w:val="28"/>
          <w:szCs w:val="28"/>
        </w:rPr>
      </w:pPr>
      <w:r>
        <w:rPr>
          <w:rFonts w:ascii="仿宋" w:eastAsia="仿宋" w:hAnsi="仿宋" w:hint="eastAsia"/>
          <w:sz w:val="28"/>
          <w:szCs w:val="28"/>
        </w:rPr>
        <w:t>11.3</w:t>
      </w:r>
      <w:r>
        <w:rPr>
          <w:rFonts w:ascii="仿宋" w:eastAsia="仿宋" w:hAnsi="仿宋" w:hint="eastAsia"/>
          <w:sz w:val="28"/>
          <w:szCs w:val="28"/>
        </w:rPr>
        <w:t>竞选</w:t>
      </w:r>
      <w:r>
        <w:rPr>
          <w:rFonts w:ascii="仿宋" w:eastAsia="仿宋" w:hAnsi="仿宋" w:hint="eastAsia"/>
          <w:sz w:val="28"/>
          <w:szCs w:val="28"/>
        </w:rPr>
        <w:t>响应文件中任何行间插字、涂改和增删，均应加盖</w:t>
      </w:r>
      <w:r>
        <w:rPr>
          <w:rFonts w:ascii="仿宋" w:eastAsia="仿宋" w:hAnsi="仿宋" w:hint="eastAsia"/>
          <w:sz w:val="28"/>
          <w:szCs w:val="28"/>
        </w:rPr>
        <w:t>竞选房屋质量安全鉴定企业</w:t>
      </w:r>
      <w:r>
        <w:rPr>
          <w:rFonts w:ascii="仿宋" w:eastAsia="仿宋" w:hAnsi="仿宋" w:hint="eastAsia"/>
          <w:sz w:val="28"/>
          <w:szCs w:val="28"/>
        </w:rPr>
        <w:t>的公章。由于编排混乱导致</w:t>
      </w:r>
      <w:r>
        <w:rPr>
          <w:rFonts w:ascii="仿宋" w:eastAsia="仿宋" w:hAnsi="仿宋" w:hint="eastAsia"/>
          <w:sz w:val="28"/>
          <w:szCs w:val="28"/>
        </w:rPr>
        <w:t>竞选</w:t>
      </w:r>
      <w:r>
        <w:rPr>
          <w:rFonts w:ascii="仿宋" w:eastAsia="仿宋" w:hAnsi="仿宋" w:hint="eastAsia"/>
          <w:sz w:val="28"/>
          <w:szCs w:val="28"/>
        </w:rPr>
        <w:t>响应文件被误读或查找不到，或因字迹潦草或表达不清所导致的不利后果，由</w:t>
      </w:r>
      <w:r>
        <w:rPr>
          <w:rFonts w:ascii="仿宋" w:eastAsia="仿宋" w:hAnsi="仿宋" w:hint="eastAsia"/>
          <w:sz w:val="28"/>
          <w:szCs w:val="28"/>
        </w:rPr>
        <w:t>竞选房屋质量安全鉴定企业</w:t>
      </w:r>
      <w:r>
        <w:rPr>
          <w:rFonts w:ascii="仿宋" w:eastAsia="仿宋" w:hAnsi="仿宋" w:hint="eastAsia"/>
          <w:sz w:val="28"/>
          <w:szCs w:val="28"/>
        </w:rPr>
        <w:t>自行承担。</w:t>
      </w:r>
    </w:p>
    <w:p w:rsidR="005F4479" w:rsidRDefault="005A6C32">
      <w:pPr>
        <w:snapToGrid w:val="0"/>
        <w:spacing w:line="480" w:lineRule="exact"/>
        <w:ind w:firstLineChars="200" w:firstLine="560"/>
        <w:rPr>
          <w:rFonts w:ascii="仿宋" w:eastAsia="仿宋" w:hAnsi="仿宋"/>
          <w:sz w:val="28"/>
          <w:szCs w:val="28"/>
        </w:rPr>
      </w:pPr>
      <w:r>
        <w:rPr>
          <w:rFonts w:ascii="仿宋" w:eastAsia="仿宋" w:hAnsi="仿宋" w:hint="eastAsia"/>
          <w:sz w:val="28"/>
          <w:szCs w:val="28"/>
        </w:rPr>
        <w:t>11.4</w:t>
      </w:r>
      <w:r>
        <w:rPr>
          <w:rFonts w:ascii="仿宋" w:eastAsia="仿宋" w:hAnsi="仿宋" w:hint="eastAsia"/>
          <w:sz w:val="28"/>
          <w:szCs w:val="28"/>
        </w:rPr>
        <w:t>竞选</w:t>
      </w:r>
      <w:r>
        <w:rPr>
          <w:rFonts w:ascii="仿宋" w:eastAsia="仿宋" w:hAnsi="仿宋" w:hint="eastAsia"/>
          <w:sz w:val="28"/>
          <w:szCs w:val="28"/>
        </w:rPr>
        <w:t>响应文件的份数、式样和签署均应符合上述要求，否则，</w:t>
      </w:r>
      <w:r>
        <w:rPr>
          <w:rFonts w:ascii="仿宋" w:eastAsia="仿宋" w:hAnsi="仿宋" w:hint="eastAsia"/>
          <w:sz w:val="28"/>
          <w:szCs w:val="28"/>
        </w:rPr>
        <w:t>将按无效文件处理。</w:t>
      </w:r>
    </w:p>
    <w:p w:rsidR="005F4479" w:rsidRDefault="005A6C32">
      <w:pPr>
        <w:snapToGrid w:val="0"/>
        <w:spacing w:line="480" w:lineRule="exact"/>
        <w:ind w:firstLineChars="200" w:firstLine="562"/>
        <w:rPr>
          <w:rFonts w:ascii="仿宋" w:eastAsia="仿宋" w:hAnsi="仿宋"/>
          <w:b/>
          <w:bCs/>
          <w:sz w:val="28"/>
          <w:szCs w:val="28"/>
        </w:rPr>
      </w:pPr>
      <w:r>
        <w:rPr>
          <w:rFonts w:ascii="仿宋" w:eastAsia="仿宋" w:hAnsi="仿宋" w:hint="eastAsia"/>
          <w:b/>
          <w:bCs/>
          <w:sz w:val="28"/>
          <w:szCs w:val="28"/>
        </w:rPr>
        <w:t>12.</w:t>
      </w:r>
      <w:r>
        <w:rPr>
          <w:rFonts w:ascii="仿宋" w:eastAsia="仿宋" w:hAnsi="仿宋" w:hint="eastAsia"/>
          <w:b/>
          <w:bCs/>
          <w:sz w:val="28"/>
          <w:szCs w:val="28"/>
        </w:rPr>
        <w:t>报价要求</w:t>
      </w:r>
    </w:p>
    <w:p w:rsidR="005F4479" w:rsidRDefault="005A6C32">
      <w:pPr>
        <w:snapToGrid w:val="0"/>
        <w:spacing w:line="480" w:lineRule="exact"/>
        <w:ind w:firstLineChars="200" w:firstLine="560"/>
        <w:rPr>
          <w:rFonts w:ascii="仿宋" w:eastAsia="仿宋" w:hAnsi="仿宋"/>
          <w:sz w:val="28"/>
          <w:szCs w:val="28"/>
        </w:rPr>
      </w:pPr>
      <w:r>
        <w:rPr>
          <w:rFonts w:ascii="仿宋" w:eastAsia="仿宋" w:hAnsi="仿宋" w:hint="eastAsia"/>
          <w:sz w:val="28"/>
          <w:szCs w:val="28"/>
        </w:rPr>
        <w:lastRenderedPageBreak/>
        <w:t>12.1</w:t>
      </w:r>
      <w:r>
        <w:rPr>
          <w:rFonts w:ascii="仿宋" w:eastAsia="仿宋" w:hAnsi="仿宋" w:hint="eastAsia"/>
          <w:sz w:val="28"/>
          <w:szCs w:val="28"/>
        </w:rPr>
        <w:t>竞选</w:t>
      </w:r>
      <w:r>
        <w:rPr>
          <w:rFonts w:ascii="仿宋" w:eastAsia="仿宋" w:hAnsi="仿宋" w:hint="eastAsia"/>
          <w:sz w:val="28"/>
          <w:szCs w:val="28"/>
        </w:rPr>
        <w:t>房屋质量安全鉴定企业</w:t>
      </w:r>
      <w:r>
        <w:rPr>
          <w:rFonts w:ascii="仿宋" w:eastAsia="仿宋" w:hAnsi="仿宋" w:hint="eastAsia"/>
          <w:sz w:val="28"/>
          <w:szCs w:val="28"/>
        </w:rPr>
        <w:t>的报价应包括完成本项目服务全过程所发生的一切费用，估算错误或漏项的风险一律自行承担。报价的具体要求详见</w:t>
      </w:r>
      <w:r>
        <w:rPr>
          <w:rFonts w:ascii="仿宋" w:eastAsia="仿宋" w:hAnsi="仿宋" w:hint="eastAsia"/>
          <w:sz w:val="28"/>
          <w:szCs w:val="28"/>
        </w:rPr>
        <w:t>竞选</w:t>
      </w:r>
      <w:r>
        <w:rPr>
          <w:rFonts w:ascii="仿宋" w:eastAsia="仿宋" w:hAnsi="仿宋" w:hint="eastAsia"/>
          <w:sz w:val="28"/>
          <w:szCs w:val="28"/>
        </w:rPr>
        <w:t>须知前附表</w:t>
      </w:r>
      <w:r>
        <w:rPr>
          <w:rFonts w:ascii="仿宋" w:eastAsia="仿宋" w:hAnsi="仿宋" w:hint="eastAsia"/>
          <w:sz w:val="28"/>
          <w:szCs w:val="28"/>
        </w:rPr>
        <w:t>第</w:t>
      </w:r>
      <w:r>
        <w:rPr>
          <w:rFonts w:ascii="仿宋" w:eastAsia="仿宋" w:hAnsi="仿宋" w:hint="eastAsia"/>
          <w:sz w:val="28"/>
          <w:szCs w:val="28"/>
        </w:rPr>
        <w:t>7</w:t>
      </w:r>
      <w:r>
        <w:rPr>
          <w:rFonts w:ascii="仿宋" w:eastAsia="仿宋" w:hAnsi="仿宋" w:hint="eastAsia"/>
          <w:sz w:val="28"/>
          <w:szCs w:val="28"/>
        </w:rPr>
        <w:t>项</w:t>
      </w:r>
      <w:r>
        <w:rPr>
          <w:rFonts w:ascii="仿宋" w:eastAsia="仿宋" w:hAnsi="仿宋" w:hint="eastAsia"/>
          <w:sz w:val="28"/>
          <w:szCs w:val="28"/>
        </w:rPr>
        <w:t>。</w:t>
      </w:r>
    </w:p>
    <w:p w:rsidR="005F4479" w:rsidRDefault="005A6C32">
      <w:pPr>
        <w:rPr>
          <w:rFonts w:ascii="仿宋" w:eastAsia="仿宋" w:hAnsi="仿宋"/>
          <w:sz w:val="28"/>
          <w:szCs w:val="28"/>
        </w:rPr>
      </w:pPr>
      <w:r>
        <w:rPr>
          <w:rFonts w:ascii="仿宋" w:eastAsia="仿宋" w:hAnsi="仿宋" w:hint="eastAsia"/>
          <w:sz w:val="28"/>
          <w:szCs w:val="28"/>
        </w:rPr>
        <w:t xml:space="preserve">    </w:t>
      </w:r>
      <w:r>
        <w:rPr>
          <w:rFonts w:ascii="仿宋" w:eastAsia="仿宋" w:hAnsi="仿宋" w:hint="eastAsia"/>
          <w:sz w:val="28"/>
          <w:szCs w:val="28"/>
        </w:rPr>
        <w:t>12.2</w:t>
      </w:r>
      <w:r>
        <w:rPr>
          <w:rFonts w:ascii="仿宋_GB2312" w:eastAsia="仿宋_GB2312" w:hAnsi="仿宋_GB2312" w:cs="仿宋_GB2312" w:hint="eastAsia"/>
          <w:sz w:val="28"/>
          <w:szCs w:val="28"/>
        </w:rPr>
        <w:t>竞选</w:t>
      </w:r>
      <w:r>
        <w:rPr>
          <w:rFonts w:ascii="仿宋" w:eastAsia="仿宋" w:hAnsi="仿宋" w:hint="eastAsia"/>
          <w:sz w:val="28"/>
          <w:szCs w:val="28"/>
        </w:rPr>
        <w:t>房屋质量安全鉴定企业</w:t>
      </w:r>
      <w:r>
        <w:rPr>
          <w:rFonts w:ascii="仿宋_GB2312" w:eastAsia="仿宋_GB2312" w:hAnsi="仿宋_GB2312" w:cs="仿宋_GB2312" w:hint="eastAsia"/>
          <w:sz w:val="28"/>
          <w:szCs w:val="28"/>
        </w:rPr>
        <w:t>应按本文件第六部分提供的报价表格式进行</w:t>
      </w:r>
      <w:r>
        <w:rPr>
          <w:rFonts w:ascii="仿宋_GB2312" w:eastAsia="仿宋_GB2312" w:hAnsi="仿宋_GB2312" w:cs="仿宋_GB2312" w:hint="eastAsia"/>
          <w:sz w:val="28"/>
          <w:szCs w:val="28"/>
        </w:rPr>
        <w:t>第一次</w:t>
      </w:r>
      <w:r>
        <w:rPr>
          <w:rFonts w:ascii="仿宋_GB2312" w:eastAsia="仿宋_GB2312" w:hAnsi="仿宋_GB2312" w:cs="仿宋_GB2312" w:hint="eastAsia"/>
          <w:sz w:val="28"/>
          <w:szCs w:val="28"/>
        </w:rPr>
        <w:t>报价</w:t>
      </w:r>
      <w:r>
        <w:rPr>
          <w:rFonts w:ascii="仿宋_GB2312" w:eastAsia="仿宋_GB2312" w:hAnsi="仿宋_GB2312" w:cs="仿宋_GB2312" w:hint="eastAsia"/>
          <w:sz w:val="28"/>
          <w:szCs w:val="28"/>
        </w:rPr>
        <w:t>，</w:t>
      </w:r>
      <w:r>
        <w:rPr>
          <w:rFonts w:ascii="仿宋_GB2312" w:eastAsia="仿宋_GB2312" w:hAnsi="仿宋_GB2312" w:cs="仿宋_GB2312" w:hint="eastAsia"/>
          <w:bCs/>
          <w:sz w:val="28"/>
          <w:szCs w:val="28"/>
        </w:rPr>
        <w:t>加盖单位公章后会同资质证书等资料一并密封。</w:t>
      </w:r>
      <w:r>
        <w:rPr>
          <w:rFonts w:ascii="仿宋" w:eastAsia="仿宋" w:hAnsi="仿宋" w:hint="eastAsia"/>
          <w:sz w:val="28"/>
          <w:szCs w:val="28"/>
        </w:rPr>
        <w:t>房屋质量安全鉴定企业</w:t>
      </w:r>
      <w:r>
        <w:rPr>
          <w:rFonts w:ascii="仿宋" w:eastAsia="仿宋" w:hAnsi="仿宋" w:hint="eastAsia"/>
          <w:sz w:val="28"/>
          <w:szCs w:val="28"/>
        </w:rPr>
        <w:t>对报价若有说明，应在报价一览表显著处予以注明。</w:t>
      </w:r>
    </w:p>
    <w:p w:rsidR="005F4479" w:rsidRDefault="005A6C32">
      <w:pPr>
        <w:snapToGrid w:val="0"/>
        <w:spacing w:line="480" w:lineRule="exact"/>
        <w:ind w:firstLineChars="200" w:firstLine="560"/>
        <w:rPr>
          <w:sz w:val="28"/>
          <w:szCs w:val="28"/>
        </w:rPr>
      </w:pPr>
      <w:r>
        <w:rPr>
          <w:rFonts w:ascii="仿宋" w:eastAsia="仿宋" w:hAnsi="仿宋" w:hint="eastAsia"/>
          <w:sz w:val="28"/>
          <w:szCs w:val="28"/>
        </w:rPr>
        <w:t>12.3</w:t>
      </w:r>
      <w:r>
        <w:rPr>
          <w:rFonts w:ascii="仿宋_GB2312" w:eastAsia="仿宋_GB2312" w:hAnsi="仿宋_GB2312" w:cs="仿宋_GB2312" w:hint="eastAsia"/>
          <w:sz w:val="28"/>
          <w:szCs w:val="28"/>
        </w:rPr>
        <w:t>报价为</w:t>
      </w:r>
      <w:r>
        <w:rPr>
          <w:rFonts w:ascii="仿宋_GB2312" w:eastAsia="仿宋_GB2312" w:hAnsi="仿宋_GB2312" w:cs="仿宋_GB2312" w:hint="eastAsia"/>
          <w:sz w:val="28"/>
          <w:szCs w:val="28"/>
        </w:rPr>
        <w:t>二轮</w:t>
      </w:r>
      <w:r>
        <w:rPr>
          <w:rFonts w:ascii="仿宋_GB2312" w:eastAsia="仿宋_GB2312" w:hAnsi="仿宋_GB2312" w:cs="仿宋_GB2312" w:hint="eastAsia"/>
          <w:sz w:val="28"/>
          <w:szCs w:val="28"/>
        </w:rPr>
        <w:t>报价</w:t>
      </w:r>
      <w:r>
        <w:rPr>
          <w:rFonts w:ascii="仿宋_GB2312" w:eastAsia="仿宋_GB2312" w:hAnsi="仿宋_GB2312" w:cs="仿宋_GB2312" w:hint="eastAsia"/>
          <w:sz w:val="28"/>
          <w:szCs w:val="28"/>
        </w:rPr>
        <w:t>。竞选</w:t>
      </w:r>
      <w:r>
        <w:rPr>
          <w:rFonts w:ascii="仿宋" w:eastAsia="仿宋" w:hAnsi="仿宋" w:hint="eastAsia"/>
          <w:sz w:val="28"/>
          <w:szCs w:val="28"/>
        </w:rPr>
        <w:t>房屋质量安全鉴定企业</w:t>
      </w:r>
      <w:r>
        <w:rPr>
          <w:rFonts w:ascii="仿宋_GB2312" w:eastAsia="仿宋_GB2312" w:hAnsi="仿宋_GB2312" w:cs="仿宋_GB2312" w:hint="eastAsia"/>
          <w:sz w:val="28"/>
          <w:szCs w:val="28"/>
        </w:rPr>
        <w:t>应按本文件第六部分提供的报价表格式进行报价。第一次报价不得高于最高限额；第二次报价为最终报价，不得高于第一次报价，</w:t>
      </w:r>
      <w:r>
        <w:rPr>
          <w:rFonts w:ascii="仿宋_GB2312" w:eastAsia="仿宋_GB2312" w:hAnsi="仿宋_GB2312" w:cs="仿宋_GB2312" w:hint="eastAsia"/>
          <w:sz w:val="28"/>
          <w:szCs w:val="28"/>
        </w:rPr>
        <w:t>第二次报价一经提交，即不得以任何理由予以变更。</w:t>
      </w:r>
    </w:p>
    <w:p w:rsidR="005F4479" w:rsidRDefault="005A6C32">
      <w:pPr>
        <w:snapToGrid w:val="0"/>
        <w:spacing w:line="480" w:lineRule="exact"/>
        <w:ind w:firstLineChars="200" w:firstLine="560"/>
        <w:rPr>
          <w:rFonts w:ascii="仿宋" w:eastAsia="仿宋" w:hAnsi="仿宋"/>
          <w:sz w:val="28"/>
          <w:szCs w:val="28"/>
        </w:rPr>
      </w:pPr>
      <w:r>
        <w:rPr>
          <w:rFonts w:ascii="仿宋" w:eastAsia="仿宋" w:hAnsi="仿宋" w:hint="eastAsia"/>
          <w:sz w:val="28"/>
          <w:szCs w:val="28"/>
        </w:rPr>
        <w:t>12.4</w:t>
      </w:r>
      <w:r>
        <w:rPr>
          <w:rFonts w:ascii="仿宋" w:eastAsia="仿宋" w:hAnsi="仿宋" w:hint="eastAsia"/>
          <w:sz w:val="28"/>
          <w:szCs w:val="28"/>
        </w:rPr>
        <w:t>竞选房屋质量安全鉴定企业</w:t>
      </w:r>
      <w:r>
        <w:rPr>
          <w:rFonts w:ascii="仿宋" w:eastAsia="仿宋" w:hAnsi="仿宋" w:hint="eastAsia"/>
          <w:sz w:val="28"/>
          <w:szCs w:val="28"/>
        </w:rPr>
        <w:t>应以人民币填报报价，合同履行时</w:t>
      </w:r>
      <w:r>
        <w:rPr>
          <w:rFonts w:ascii="仿宋" w:eastAsia="仿宋" w:hAnsi="仿宋" w:hint="eastAsia"/>
          <w:sz w:val="28"/>
          <w:szCs w:val="28"/>
        </w:rPr>
        <w:t>委托人</w:t>
      </w:r>
      <w:r>
        <w:rPr>
          <w:rFonts w:ascii="仿宋" w:eastAsia="仿宋" w:hAnsi="仿宋" w:hint="eastAsia"/>
          <w:sz w:val="28"/>
          <w:szCs w:val="28"/>
        </w:rPr>
        <w:t>亦以人民币支付。</w:t>
      </w:r>
    </w:p>
    <w:p w:rsidR="005F4479" w:rsidRDefault="005A6C32">
      <w:pPr>
        <w:snapToGrid w:val="0"/>
        <w:spacing w:line="480" w:lineRule="exact"/>
        <w:ind w:firstLineChars="200" w:firstLine="562"/>
        <w:rPr>
          <w:rFonts w:ascii="仿宋" w:eastAsia="仿宋" w:hAnsi="仿宋"/>
          <w:b/>
          <w:bCs/>
          <w:sz w:val="28"/>
          <w:szCs w:val="28"/>
        </w:rPr>
      </w:pPr>
      <w:r>
        <w:rPr>
          <w:rFonts w:ascii="仿宋" w:eastAsia="仿宋" w:hAnsi="仿宋" w:hint="eastAsia"/>
          <w:b/>
          <w:bCs/>
          <w:sz w:val="28"/>
          <w:szCs w:val="28"/>
        </w:rPr>
        <w:t>13.</w:t>
      </w:r>
      <w:r>
        <w:rPr>
          <w:rFonts w:ascii="仿宋" w:eastAsia="仿宋" w:hAnsi="仿宋" w:hint="eastAsia"/>
          <w:b/>
          <w:bCs/>
          <w:sz w:val="28"/>
          <w:szCs w:val="28"/>
        </w:rPr>
        <w:t>竞选</w:t>
      </w:r>
      <w:r>
        <w:rPr>
          <w:rFonts w:ascii="仿宋" w:eastAsia="仿宋" w:hAnsi="仿宋" w:hint="eastAsia"/>
          <w:b/>
          <w:bCs/>
          <w:sz w:val="28"/>
          <w:szCs w:val="28"/>
        </w:rPr>
        <w:t>响应文件的有效期</w:t>
      </w:r>
    </w:p>
    <w:p w:rsidR="005F4479" w:rsidRDefault="005A6C32">
      <w:pPr>
        <w:snapToGrid w:val="0"/>
        <w:spacing w:line="480" w:lineRule="exact"/>
        <w:ind w:firstLineChars="200" w:firstLine="560"/>
        <w:rPr>
          <w:rFonts w:ascii="仿宋" w:eastAsia="仿宋" w:hAnsi="仿宋"/>
          <w:sz w:val="28"/>
          <w:szCs w:val="28"/>
        </w:rPr>
      </w:pPr>
      <w:r>
        <w:rPr>
          <w:rFonts w:ascii="仿宋" w:eastAsia="仿宋" w:hAnsi="仿宋" w:hint="eastAsia"/>
          <w:sz w:val="28"/>
          <w:szCs w:val="28"/>
        </w:rPr>
        <w:t>13.1</w:t>
      </w:r>
      <w:r>
        <w:rPr>
          <w:rFonts w:ascii="仿宋" w:eastAsia="仿宋" w:hAnsi="仿宋" w:hint="eastAsia"/>
          <w:sz w:val="28"/>
          <w:szCs w:val="28"/>
        </w:rPr>
        <w:t>竞选</w:t>
      </w:r>
      <w:r>
        <w:rPr>
          <w:rFonts w:ascii="仿宋" w:eastAsia="仿宋" w:hAnsi="仿宋" w:hint="eastAsia"/>
          <w:sz w:val="28"/>
          <w:szCs w:val="28"/>
        </w:rPr>
        <w:t>响应文件有效期详见</w:t>
      </w:r>
      <w:r>
        <w:rPr>
          <w:rFonts w:ascii="仿宋" w:eastAsia="仿宋" w:hAnsi="仿宋" w:hint="eastAsia"/>
          <w:sz w:val="28"/>
          <w:szCs w:val="28"/>
        </w:rPr>
        <w:t>竞选</w:t>
      </w:r>
      <w:r>
        <w:rPr>
          <w:rFonts w:ascii="仿宋" w:eastAsia="仿宋" w:hAnsi="仿宋" w:hint="eastAsia"/>
          <w:sz w:val="28"/>
          <w:szCs w:val="28"/>
        </w:rPr>
        <w:t>须知前附</w:t>
      </w:r>
      <w:r>
        <w:rPr>
          <w:rFonts w:ascii="仿宋" w:eastAsia="仿宋" w:hAnsi="仿宋" w:hint="eastAsia"/>
          <w:sz w:val="28"/>
          <w:szCs w:val="28"/>
        </w:rPr>
        <w:t>表第</w:t>
      </w:r>
      <w:r>
        <w:rPr>
          <w:rFonts w:ascii="仿宋" w:eastAsia="仿宋" w:hAnsi="仿宋" w:hint="eastAsia"/>
          <w:sz w:val="28"/>
          <w:szCs w:val="28"/>
        </w:rPr>
        <w:t>8</w:t>
      </w:r>
      <w:r>
        <w:rPr>
          <w:rFonts w:ascii="仿宋" w:eastAsia="仿宋" w:hAnsi="仿宋" w:hint="eastAsia"/>
          <w:sz w:val="28"/>
          <w:szCs w:val="28"/>
        </w:rPr>
        <w:t>项。有效期短于该规定期限的</w:t>
      </w:r>
      <w:r>
        <w:rPr>
          <w:rFonts w:ascii="仿宋" w:eastAsia="仿宋" w:hAnsi="仿宋" w:hint="eastAsia"/>
          <w:sz w:val="28"/>
          <w:szCs w:val="28"/>
        </w:rPr>
        <w:t>竞选</w:t>
      </w:r>
      <w:r>
        <w:rPr>
          <w:rFonts w:ascii="仿宋" w:eastAsia="仿宋" w:hAnsi="仿宋" w:hint="eastAsia"/>
          <w:sz w:val="28"/>
          <w:szCs w:val="28"/>
        </w:rPr>
        <w:t>响应文件，将被拒绝或按无效</w:t>
      </w:r>
      <w:r>
        <w:rPr>
          <w:rFonts w:ascii="仿宋" w:eastAsia="仿宋" w:hAnsi="仿宋" w:hint="eastAsia"/>
          <w:sz w:val="28"/>
          <w:szCs w:val="28"/>
        </w:rPr>
        <w:t>竞选</w:t>
      </w:r>
      <w:r>
        <w:rPr>
          <w:rFonts w:ascii="仿宋" w:eastAsia="仿宋" w:hAnsi="仿宋" w:hint="eastAsia"/>
          <w:sz w:val="28"/>
          <w:szCs w:val="28"/>
        </w:rPr>
        <w:t>响应文件处理。</w:t>
      </w:r>
    </w:p>
    <w:p w:rsidR="005F4479" w:rsidRDefault="005A6C32">
      <w:pPr>
        <w:snapToGrid w:val="0"/>
        <w:spacing w:line="480" w:lineRule="exact"/>
        <w:ind w:firstLineChars="200" w:firstLine="560"/>
        <w:rPr>
          <w:rFonts w:ascii="仿宋" w:eastAsia="仿宋" w:hAnsi="仿宋"/>
          <w:sz w:val="28"/>
          <w:szCs w:val="28"/>
        </w:rPr>
      </w:pPr>
      <w:r>
        <w:rPr>
          <w:rFonts w:ascii="仿宋" w:eastAsia="仿宋" w:hAnsi="仿宋" w:hint="eastAsia"/>
          <w:sz w:val="28"/>
          <w:szCs w:val="28"/>
        </w:rPr>
        <w:t>13.2</w:t>
      </w:r>
      <w:r>
        <w:rPr>
          <w:rFonts w:ascii="仿宋" w:eastAsia="仿宋" w:hAnsi="仿宋" w:hint="eastAsia"/>
          <w:sz w:val="28"/>
          <w:szCs w:val="28"/>
        </w:rPr>
        <w:t>在特殊情况下，在原</w:t>
      </w:r>
      <w:r>
        <w:rPr>
          <w:rFonts w:ascii="仿宋" w:eastAsia="仿宋" w:hAnsi="仿宋" w:hint="eastAsia"/>
          <w:sz w:val="28"/>
          <w:szCs w:val="28"/>
        </w:rPr>
        <w:t>竞选</w:t>
      </w:r>
      <w:r>
        <w:rPr>
          <w:rFonts w:ascii="仿宋" w:eastAsia="仿宋" w:hAnsi="仿宋" w:hint="eastAsia"/>
          <w:sz w:val="28"/>
          <w:szCs w:val="28"/>
        </w:rPr>
        <w:t>响应文件有效期期满之前，</w:t>
      </w:r>
      <w:r>
        <w:rPr>
          <w:rFonts w:ascii="仿宋" w:eastAsia="仿宋" w:hAnsi="仿宋" w:hint="eastAsia"/>
          <w:sz w:val="28"/>
          <w:szCs w:val="28"/>
        </w:rPr>
        <w:t>委托人</w:t>
      </w:r>
      <w:r>
        <w:rPr>
          <w:rFonts w:ascii="仿宋" w:eastAsia="仿宋" w:hAnsi="仿宋" w:hint="eastAsia"/>
          <w:sz w:val="28"/>
          <w:szCs w:val="28"/>
        </w:rPr>
        <w:t>可以征得</w:t>
      </w:r>
      <w:r>
        <w:rPr>
          <w:rFonts w:ascii="仿宋" w:eastAsia="仿宋" w:hAnsi="仿宋" w:hint="eastAsia"/>
          <w:sz w:val="28"/>
          <w:szCs w:val="28"/>
        </w:rPr>
        <w:t>竞选</w:t>
      </w:r>
      <w:r>
        <w:rPr>
          <w:rFonts w:ascii="仿宋" w:eastAsia="仿宋" w:hAnsi="仿宋" w:hint="eastAsia"/>
          <w:sz w:val="28"/>
          <w:szCs w:val="28"/>
        </w:rPr>
        <w:t>房屋质量安全鉴定企业</w:t>
      </w:r>
      <w:r>
        <w:rPr>
          <w:rFonts w:ascii="仿宋" w:eastAsia="仿宋" w:hAnsi="仿宋" w:hint="eastAsia"/>
          <w:sz w:val="28"/>
          <w:szCs w:val="28"/>
        </w:rPr>
        <w:t>同意延长</w:t>
      </w:r>
      <w:r>
        <w:rPr>
          <w:rFonts w:ascii="仿宋" w:eastAsia="仿宋" w:hAnsi="仿宋" w:hint="eastAsia"/>
          <w:sz w:val="28"/>
          <w:szCs w:val="28"/>
        </w:rPr>
        <w:t>竞选</w:t>
      </w:r>
      <w:r>
        <w:rPr>
          <w:rFonts w:ascii="仿宋" w:eastAsia="仿宋" w:hAnsi="仿宋" w:hint="eastAsia"/>
          <w:sz w:val="28"/>
          <w:szCs w:val="28"/>
        </w:rPr>
        <w:t>响应文件的有效期。这种要求和答复都应以书面形式进行。</w:t>
      </w:r>
      <w:r>
        <w:rPr>
          <w:rFonts w:ascii="仿宋" w:eastAsia="仿宋" w:hAnsi="仿宋" w:hint="eastAsia"/>
          <w:sz w:val="28"/>
          <w:szCs w:val="28"/>
        </w:rPr>
        <w:t>竞选</w:t>
      </w:r>
      <w:r>
        <w:rPr>
          <w:rFonts w:ascii="仿宋" w:eastAsia="仿宋" w:hAnsi="仿宋" w:hint="eastAsia"/>
          <w:sz w:val="28"/>
          <w:szCs w:val="28"/>
        </w:rPr>
        <w:t>房屋质量安全鉴定企业</w:t>
      </w:r>
      <w:r>
        <w:rPr>
          <w:rFonts w:ascii="仿宋" w:eastAsia="仿宋" w:hAnsi="仿宋" w:hint="eastAsia"/>
          <w:sz w:val="28"/>
          <w:szCs w:val="28"/>
        </w:rPr>
        <w:t>同意延长有效期的，不能修改其他内容。</w:t>
      </w:r>
      <w:r>
        <w:rPr>
          <w:rFonts w:ascii="仿宋" w:eastAsia="仿宋" w:hAnsi="仿宋" w:hint="eastAsia"/>
          <w:sz w:val="28"/>
          <w:szCs w:val="28"/>
        </w:rPr>
        <w:t>竞选</w:t>
      </w:r>
      <w:r>
        <w:rPr>
          <w:rFonts w:ascii="仿宋" w:eastAsia="仿宋" w:hAnsi="仿宋" w:hint="eastAsia"/>
          <w:sz w:val="28"/>
          <w:szCs w:val="28"/>
        </w:rPr>
        <w:t>房屋质量安全鉴定企业</w:t>
      </w:r>
      <w:r>
        <w:rPr>
          <w:rFonts w:ascii="仿宋" w:eastAsia="仿宋" w:hAnsi="仿宋" w:hint="eastAsia"/>
          <w:sz w:val="28"/>
          <w:szCs w:val="28"/>
        </w:rPr>
        <w:t>不同意延长有效期的，将被按照无效</w:t>
      </w:r>
      <w:r>
        <w:rPr>
          <w:rFonts w:ascii="仿宋" w:eastAsia="仿宋" w:hAnsi="仿宋" w:hint="eastAsia"/>
          <w:sz w:val="28"/>
          <w:szCs w:val="28"/>
        </w:rPr>
        <w:t>竞选</w:t>
      </w:r>
      <w:r>
        <w:rPr>
          <w:rFonts w:ascii="仿宋" w:eastAsia="仿宋" w:hAnsi="仿宋" w:hint="eastAsia"/>
          <w:sz w:val="28"/>
          <w:szCs w:val="28"/>
        </w:rPr>
        <w:t>响应文件处理。</w:t>
      </w:r>
    </w:p>
    <w:p w:rsidR="005F4479" w:rsidRDefault="005A6C32">
      <w:pPr>
        <w:snapToGrid w:val="0"/>
        <w:spacing w:line="480" w:lineRule="exact"/>
        <w:ind w:firstLineChars="200" w:firstLine="562"/>
        <w:rPr>
          <w:rFonts w:ascii="仿宋" w:eastAsia="仿宋" w:hAnsi="仿宋"/>
          <w:b/>
          <w:bCs/>
          <w:sz w:val="28"/>
          <w:szCs w:val="28"/>
        </w:rPr>
      </w:pPr>
      <w:r>
        <w:rPr>
          <w:rFonts w:ascii="仿宋" w:eastAsia="仿宋" w:hAnsi="仿宋" w:hint="eastAsia"/>
          <w:b/>
          <w:bCs/>
          <w:sz w:val="28"/>
          <w:szCs w:val="28"/>
        </w:rPr>
        <w:t>14.</w:t>
      </w:r>
      <w:r>
        <w:rPr>
          <w:rFonts w:ascii="仿宋" w:eastAsia="仿宋" w:hAnsi="仿宋" w:hint="eastAsia"/>
          <w:b/>
          <w:bCs/>
          <w:sz w:val="28"/>
          <w:szCs w:val="28"/>
        </w:rPr>
        <w:t>竞选</w:t>
      </w:r>
      <w:r>
        <w:rPr>
          <w:rFonts w:ascii="仿宋" w:eastAsia="仿宋" w:hAnsi="仿宋" w:hint="eastAsia"/>
          <w:b/>
          <w:bCs/>
          <w:sz w:val="28"/>
          <w:szCs w:val="28"/>
        </w:rPr>
        <w:t>保证金</w:t>
      </w:r>
    </w:p>
    <w:p w:rsidR="005F4479" w:rsidRDefault="005A6C32">
      <w:pPr>
        <w:snapToGrid w:val="0"/>
        <w:spacing w:line="480" w:lineRule="exact"/>
        <w:ind w:firstLineChars="200" w:firstLine="560"/>
        <w:rPr>
          <w:rFonts w:ascii="仿宋" w:eastAsia="仿宋" w:hAnsi="仿宋"/>
          <w:sz w:val="28"/>
          <w:szCs w:val="28"/>
        </w:rPr>
      </w:pPr>
      <w:r>
        <w:rPr>
          <w:rFonts w:ascii="仿宋" w:eastAsia="仿宋" w:hAnsi="仿宋" w:hint="eastAsia"/>
          <w:sz w:val="28"/>
          <w:szCs w:val="28"/>
        </w:rPr>
        <w:t>本次竞选不收取保证金。</w:t>
      </w:r>
    </w:p>
    <w:p w:rsidR="005F4479" w:rsidRDefault="005A6C32">
      <w:pPr>
        <w:snapToGrid w:val="0"/>
        <w:spacing w:line="480" w:lineRule="exact"/>
        <w:jc w:val="center"/>
        <w:rPr>
          <w:rFonts w:ascii="黑体" w:eastAsia="黑体" w:hAnsi="黑体" w:cs="黑体"/>
          <w:bCs/>
          <w:sz w:val="32"/>
          <w:szCs w:val="32"/>
        </w:rPr>
      </w:pPr>
      <w:bookmarkStart w:id="14" w:name="_Toc464740707"/>
      <w:bookmarkEnd w:id="14"/>
      <w:r>
        <w:rPr>
          <w:rFonts w:ascii="黑体" w:eastAsia="黑体" w:hAnsi="黑体" w:cs="黑体" w:hint="eastAsia"/>
          <w:bCs/>
          <w:sz w:val="32"/>
          <w:szCs w:val="32"/>
        </w:rPr>
        <w:t>四、</w:t>
      </w:r>
      <w:r>
        <w:rPr>
          <w:rFonts w:ascii="黑体" w:eastAsia="黑体" w:hAnsi="黑体" w:cs="黑体" w:hint="eastAsia"/>
          <w:bCs/>
          <w:sz w:val="32"/>
          <w:szCs w:val="32"/>
        </w:rPr>
        <w:t>竞选</w:t>
      </w:r>
      <w:r>
        <w:rPr>
          <w:rFonts w:ascii="黑体" w:eastAsia="黑体" w:hAnsi="黑体" w:cs="黑体" w:hint="eastAsia"/>
          <w:bCs/>
          <w:sz w:val="32"/>
          <w:szCs w:val="32"/>
        </w:rPr>
        <w:t>响应文件的提交</w:t>
      </w:r>
    </w:p>
    <w:p w:rsidR="005F4479" w:rsidRDefault="005A6C32">
      <w:pPr>
        <w:snapToGrid w:val="0"/>
        <w:spacing w:line="480" w:lineRule="exact"/>
        <w:ind w:firstLineChars="200" w:firstLine="562"/>
        <w:rPr>
          <w:rFonts w:ascii="仿宋" w:eastAsia="仿宋" w:hAnsi="仿宋"/>
          <w:b/>
          <w:bCs/>
          <w:sz w:val="28"/>
          <w:szCs w:val="28"/>
        </w:rPr>
      </w:pPr>
      <w:r>
        <w:rPr>
          <w:rFonts w:ascii="仿宋" w:eastAsia="仿宋" w:hAnsi="仿宋" w:hint="eastAsia"/>
          <w:b/>
          <w:bCs/>
          <w:sz w:val="28"/>
          <w:szCs w:val="28"/>
        </w:rPr>
        <w:t>15.</w:t>
      </w:r>
      <w:r>
        <w:rPr>
          <w:rFonts w:ascii="仿宋" w:eastAsia="仿宋" w:hAnsi="仿宋" w:hint="eastAsia"/>
          <w:b/>
          <w:bCs/>
          <w:sz w:val="28"/>
          <w:szCs w:val="28"/>
        </w:rPr>
        <w:t>竞选</w:t>
      </w:r>
      <w:r>
        <w:rPr>
          <w:rFonts w:ascii="仿宋" w:eastAsia="仿宋" w:hAnsi="仿宋" w:hint="eastAsia"/>
          <w:b/>
          <w:bCs/>
          <w:sz w:val="28"/>
          <w:szCs w:val="28"/>
        </w:rPr>
        <w:t>响应文件的装订、密封、标记</w:t>
      </w:r>
    </w:p>
    <w:p w:rsidR="005F4479" w:rsidRDefault="005A6C32">
      <w:pPr>
        <w:snapToGrid w:val="0"/>
        <w:spacing w:line="480" w:lineRule="exact"/>
        <w:ind w:firstLineChars="200" w:firstLine="560"/>
        <w:rPr>
          <w:rFonts w:ascii="仿宋" w:eastAsia="仿宋" w:hAnsi="仿宋"/>
          <w:sz w:val="28"/>
          <w:szCs w:val="28"/>
        </w:rPr>
      </w:pPr>
      <w:r>
        <w:rPr>
          <w:rFonts w:ascii="仿宋" w:eastAsia="仿宋" w:hAnsi="仿宋" w:hint="eastAsia"/>
          <w:sz w:val="28"/>
          <w:szCs w:val="28"/>
        </w:rPr>
        <w:t>15.1</w:t>
      </w:r>
      <w:r>
        <w:rPr>
          <w:rFonts w:ascii="仿宋" w:eastAsia="仿宋" w:hAnsi="仿宋" w:hint="eastAsia"/>
          <w:sz w:val="28"/>
          <w:szCs w:val="28"/>
        </w:rPr>
        <w:t>竞选</w:t>
      </w:r>
      <w:r>
        <w:rPr>
          <w:rFonts w:ascii="仿宋" w:eastAsia="仿宋" w:hAnsi="仿宋" w:hint="eastAsia"/>
          <w:sz w:val="28"/>
          <w:szCs w:val="28"/>
        </w:rPr>
        <w:t>房屋质量安全鉴定企业</w:t>
      </w:r>
      <w:r>
        <w:rPr>
          <w:rFonts w:ascii="仿宋" w:eastAsia="仿宋" w:hAnsi="仿宋" w:hint="eastAsia"/>
          <w:sz w:val="28"/>
          <w:szCs w:val="28"/>
        </w:rPr>
        <w:t>应按本文件规定递交</w:t>
      </w:r>
      <w:r>
        <w:rPr>
          <w:rFonts w:ascii="仿宋" w:eastAsia="仿宋" w:hAnsi="仿宋" w:hint="eastAsia"/>
          <w:sz w:val="28"/>
          <w:szCs w:val="28"/>
        </w:rPr>
        <w:t>竞选</w:t>
      </w:r>
      <w:r>
        <w:rPr>
          <w:rFonts w:ascii="仿宋" w:eastAsia="仿宋" w:hAnsi="仿宋" w:hint="eastAsia"/>
          <w:sz w:val="28"/>
          <w:szCs w:val="28"/>
        </w:rPr>
        <w:t>响应文件。</w:t>
      </w:r>
    </w:p>
    <w:p w:rsidR="005F4479" w:rsidRDefault="005A6C32">
      <w:pPr>
        <w:snapToGrid w:val="0"/>
        <w:spacing w:line="480" w:lineRule="exact"/>
        <w:ind w:firstLineChars="200" w:firstLine="560"/>
        <w:rPr>
          <w:rFonts w:ascii="仿宋" w:eastAsia="仿宋" w:hAnsi="仿宋"/>
          <w:sz w:val="28"/>
          <w:szCs w:val="28"/>
        </w:rPr>
      </w:pPr>
      <w:r>
        <w:rPr>
          <w:rFonts w:ascii="仿宋" w:eastAsia="仿宋" w:hAnsi="仿宋" w:hint="eastAsia"/>
          <w:sz w:val="28"/>
          <w:szCs w:val="28"/>
        </w:rPr>
        <w:lastRenderedPageBreak/>
        <w:t>15.2</w:t>
      </w:r>
      <w:r>
        <w:rPr>
          <w:rFonts w:ascii="仿宋" w:eastAsia="仿宋" w:hAnsi="仿宋" w:hint="eastAsia"/>
          <w:sz w:val="28"/>
          <w:szCs w:val="28"/>
        </w:rPr>
        <w:t>竞选</w:t>
      </w:r>
      <w:r>
        <w:rPr>
          <w:rFonts w:ascii="仿宋" w:eastAsia="仿宋" w:hAnsi="仿宋" w:hint="eastAsia"/>
          <w:sz w:val="28"/>
          <w:szCs w:val="28"/>
        </w:rPr>
        <w:t>房屋质量安全鉴定企业</w:t>
      </w:r>
      <w:r>
        <w:rPr>
          <w:rFonts w:ascii="仿宋" w:eastAsia="仿宋" w:hAnsi="仿宋" w:hint="eastAsia"/>
          <w:sz w:val="28"/>
          <w:szCs w:val="28"/>
        </w:rPr>
        <w:t>应将</w:t>
      </w:r>
      <w:r>
        <w:rPr>
          <w:rFonts w:ascii="仿宋" w:eastAsia="仿宋" w:hAnsi="仿宋" w:hint="eastAsia"/>
          <w:sz w:val="28"/>
          <w:szCs w:val="28"/>
        </w:rPr>
        <w:t>竞选</w:t>
      </w:r>
      <w:r>
        <w:rPr>
          <w:rFonts w:ascii="仿宋" w:eastAsia="仿宋" w:hAnsi="仿宋" w:hint="eastAsia"/>
          <w:sz w:val="28"/>
          <w:szCs w:val="28"/>
        </w:rPr>
        <w:t>响应文件正本、副本和电子文件（</w:t>
      </w:r>
      <w:r>
        <w:rPr>
          <w:rFonts w:ascii="仿宋" w:eastAsia="仿宋" w:hAnsi="仿宋" w:hint="eastAsia"/>
          <w:sz w:val="28"/>
          <w:szCs w:val="28"/>
        </w:rPr>
        <w:t>U</w:t>
      </w:r>
      <w:r>
        <w:rPr>
          <w:rFonts w:ascii="仿宋" w:eastAsia="仿宋" w:hAnsi="仿宋" w:hint="eastAsia"/>
          <w:sz w:val="28"/>
          <w:szCs w:val="28"/>
        </w:rPr>
        <w:t>盘拷贝）装于密封袋中，密封袋应清楚标明：</w:t>
      </w:r>
    </w:p>
    <w:p w:rsidR="005F4479" w:rsidRDefault="005A6C32">
      <w:pPr>
        <w:pStyle w:val="11"/>
        <w:snapToGrid w:val="0"/>
        <w:spacing w:line="480" w:lineRule="exact"/>
        <w:ind w:firstLineChars="200" w:firstLine="560"/>
        <w:rPr>
          <w:rFonts w:ascii="仿宋" w:eastAsia="仿宋" w:hAnsi="仿宋"/>
          <w:sz w:val="28"/>
          <w:szCs w:val="28"/>
        </w:rPr>
      </w:pPr>
      <w:r>
        <w:rPr>
          <w:rFonts w:ascii="仿宋" w:eastAsia="仿宋" w:hAnsi="仿宋" w:hint="eastAsia"/>
          <w:sz w:val="28"/>
          <w:szCs w:val="28"/>
        </w:rPr>
        <w:t>（</w:t>
      </w:r>
      <w:r>
        <w:rPr>
          <w:rFonts w:ascii="仿宋" w:eastAsia="仿宋" w:hAnsi="仿宋" w:hint="eastAsia"/>
          <w:sz w:val="28"/>
          <w:szCs w:val="28"/>
        </w:rPr>
        <w:t>1</w:t>
      </w:r>
      <w:r>
        <w:rPr>
          <w:rFonts w:ascii="仿宋" w:eastAsia="仿宋" w:hAnsi="仿宋" w:hint="eastAsia"/>
          <w:sz w:val="28"/>
          <w:szCs w:val="28"/>
        </w:rPr>
        <w:t>）递交至“</w:t>
      </w:r>
      <w:r>
        <w:rPr>
          <w:rFonts w:ascii="仿宋" w:eastAsia="仿宋" w:hAnsi="仿宋" w:hint="eastAsia"/>
          <w:sz w:val="28"/>
          <w:szCs w:val="28"/>
        </w:rPr>
        <w:t>竞选</w:t>
      </w:r>
      <w:r>
        <w:rPr>
          <w:rFonts w:ascii="仿宋" w:eastAsia="仿宋" w:hAnsi="仿宋" w:hint="eastAsia"/>
          <w:sz w:val="28"/>
          <w:szCs w:val="28"/>
        </w:rPr>
        <w:t>须知前附表”规定的地址；</w:t>
      </w:r>
    </w:p>
    <w:p w:rsidR="005F4479" w:rsidRDefault="005A6C32">
      <w:pPr>
        <w:pStyle w:val="11"/>
        <w:snapToGrid w:val="0"/>
        <w:spacing w:line="480" w:lineRule="exact"/>
        <w:ind w:firstLineChars="200" w:firstLine="560"/>
        <w:rPr>
          <w:rFonts w:ascii="仿宋" w:eastAsia="仿宋" w:hAnsi="仿宋"/>
          <w:sz w:val="28"/>
          <w:szCs w:val="28"/>
        </w:rPr>
      </w:pPr>
      <w:r>
        <w:rPr>
          <w:rFonts w:ascii="仿宋" w:eastAsia="仿宋" w:hAnsi="仿宋" w:hint="eastAsia"/>
          <w:sz w:val="28"/>
          <w:szCs w:val="28"/>
        </w:rPr>
        <w:t>（</w:t>
      </w:r>
      <w:r>
        <w:rPr>
          <w:rFonts w:ascii="仿宋" w:eastAsia="仿宋" w:hAnsi="仿宋" w:hint="eastAsia"/>
          <w:sz w:val="28"/>
          <w:szCs w:val="28"/>
        </w:rPr>
        <w:t>2</w:t>
      </w:r>
      <w:r>
        <w:rPr>
          <w:rFonts w:ascii="仿宋" w:eastAsia="仿宋" w:hAnsi="仿宋" w:hint="eastAsia"/>
          <w:sz w:val="28"/>
          <w:szCs w:val="28"/>
        </w:rPr>
        <w:t>）“</w:t>
      </w:r>
      <w:r>
        <w:rPr>
          <w:rFonts w:ascii="仿宋" w:eastAsia="仿宋" w:hAnsi="仿宋" w:hint="eastAsia"/>
          <w:sz w:val="28"/>
          <w:szCs w:val="28"/>
        </w:rPr>
        <w:t>竞选</w:t>
      </w:r>
      <w:r>
        <w:rPr>
          <w:rFonts w:ascii="仿宋" w:eastAsia="仿宋" w:hAnsi="仿宋" w:hint="eastAsia"/>
          <w:sz w:val="28"/>
          <w:szCs w:val="28"/>
        </w:rPr>
        <w:t>须知前附表”规定的项目编号、项目名称和“在年月日时（即</w:t>
      </w:r>
      <w:r>
        <w:rPr>
          <w:rFonts w:ascii="仿宋" w:eastAsia="仿宋" w:hAnsi="仿宋" w:hint="eastAsia"/>
          <w:sz w:val="28"/>
          <w:szCs w:val="28"/>
        </w:rPr>
        <w:t>竞选</w:t>
      </w:r>
      <w:r>
        <w:rPr>
          <w:rFonts w:ascii="仿宋" w:eastAsia="仿宋" w:hAnsi="仿宋" w:hint="eastAsia"/>
          <w:sz w:val="28"/>
          <w:szCs w:val="28"/>
        </w:rPr>
        <w:t>响应文件递交截止时间）之前不得启封”的字样；</w:t>
      </w:r>
    </w:p>
    <w:p w:rsidR="005F4479" w:rsidRDefault="005A6C32">
      <w:pPr>
        <w:pStyle w:val="11"/>
        <w:snapToGrid w:val="0"/>
        <w:spacing w:line="480" w:lineRule="exact"/>
        <w:ind w:firstLineChars="200" w:firstLine="560"/>
        <w:rPr>
          <w:rFonts w:ascii="仿宋" w:eastAsia="仿宋" w:hAnsi="仿宋"/>
          <w:sz w:val="28"/>
          <w:szCs w:val="28"/>
        </w:rPr>
      </w:pPr>
      <w:r>
        <w:rPr>
          <w:rFonts w:ascii="仿宋" w:eastAsia="仿宋" w:hAnsi="仿宋" w:hint="eastAsia"/>
          <w:sz w:val="28"/>
          <w:szCs w:val="28"/>
        </w:rPr>
        <w:t>（</w:t>
      </w:r>
      <w:r>
        <w:rPr>
          <w:rFonts w:ascii="仿宋" w:eastAsia="仿宋" w:hAnsi="仿宋" w:hint="eastAsia"/>
          <w:sz w:val="28"/>
          <w:szCs w:val="28"/>
        </w:rPr>
        <w:t>3</w:t>
      </w:r>
      <w:r>
        <w:rPr>
          <w:rFonts w:ascii="仿宋" w:eastAsia="仿宋" w:hAnsi="仿宋" w:hint="eastAsia"/>
          <w:sz w:val="28"/>
          <w:szCs w:val="28"/>
        </w:rPr>
        <w:t>）</w:t>
      </w:r>
      <w:r>
        <w:rPr>
          <w:rFonts w:ascii="仿宋" w:eastAsia="仿宋" w:hAnsi="仿宋" w:hint="eastAsia"/>
          <w:sz w:val="28"/>
          <w:szCs w:val="28"/>
        </w:rPr>
        <w:t>竞选</w:t>
      </w:r>
      <w:r>
        <w:rPr>
          <w:rFonts w:ascii="仿宋" w:eastAsia="仿宋" w:hAnsi="仿宋" w:hint="eastAsia"/>
          <w:sz w:val="28"/>
          <w:szCs w:val="28"/>
        </w:rPr>
        <w:t>房屋质量安全鉴定企业</w:t>
      </w:r>
      <w:r>
        <w:rPr>
          <w:rFonts w:ascii="仿宋" w:eastAsia="仿宋" w:hAnsi="仿宋" w:hint="eastAsia"/>
          <w:sz w:val="28"/>
          <w:szCs w:val="28"/>
        </w:rPr>
        <w:t>名称、地址、电话并加盖公章。</w:t>
      </w:r>
    </w:p>
    <w:p w:rsidR="005F4479" w:rsidRDefault="005A6C32">
      <w:pPr>
        <w:snapToGrid w:val="0"/>
        <w:spacing w:line="480" w:lineRule="exact"/>
        <w:ind w:firstLineChars="200" w:firstLine="560"/>
        <w:rPr>
          <w:rFonts w:ascii="仿宋" w:eastAsia="仿宋" w:hAnsi="仿宋"/>
          <w:sz w:val="28"/>
          <w:szCs w:val="28"/>
        </w:rPr>
      </w:pPr>
      <w:r>
        <w:rPr>
          <w:rFonts w:ascii="仿宋" w:eastAsia="仿宋" w:hAnsi="仿宋" w:hint="eastAsia"/>
          <w:sz w:val="28"/>
          <w:szCs w:val="28"/>
        </w:rPr>
        <w:t>15.3</w:t>
      </w:r>
      <w:r>
        <w:rPr>
          <w:rFonts w:ascii="仿宋" w:eastAsia="仿宋" w:hAnsi="仿宋" w:hint="eastAsia"/>
          <w:sz w:val="28"/>
          <w:szCs w:val="28"/>
        </w:rPr>
        <w:t>如果</w:t>
      </w:r>
      <w:r>
        <w:rPr>
          <w:rFonts w:ascii="仿宋" w:eastAsia="仿宋" w:hAnsi="仿宋" w:hint="eastAsia"/>
          <w:sz w:val="28"/>
          <w:szCs w:val="28"/>
        </w:rPr>
        <w:t>竞选</w:t>
      </w:r>
      <w:r>
        <w:rPr>
          <w:rFonts w:ascii="仿宋" w:eastAsia="仿宋" w:hAnsi="仿宋" w:hint="eastAsia"/>
          <w:sz w:val="28"/>
          <w:szCs w:val="28"/>
        </w:rPr>
        <w:t>房屋质量安全鉴定企业</w:t>
      </w:r>
      <w:r>
        <w:rPr>
          <w:rFonts w:ascii="仿宋" w:eastAsia="仿宋" w:hAnsi="仿宋" w:hint="eastAsia"/>
          <w:sz w:val="28"/>
          <w:szCs w:val="28"/>
        </w:rPr>
        <w:t>未按上述要求密封及加写标记，</w:t>
      </w:r>
      <w:r>
        <w:rPr>
          <w:rFonts w:ascii="仿宋" w:eastAsia="仿宋" w:hAnsi="仿宋" w:hint="eastAsia"/>
          <w:sz w:val="28"/>
          <w:szCs w:val="28"/>
        </w:rPr>
        <w:t>委托人</w:t>
      </w:r>
      <w:r>
        <w:rPr>
          <w:rFonts w:ascii="仿宋" w:eastAsia="仿宋" w:hAnsi="仿宋" w:hint="eastAsia"/>
          <w:sz w:val="28"/>
          <w:szCs w:val="28"/>
        </w:rPr>
        <w:t>对</w:t>
      </w:r>
      <w:r>
        <w:rPr>
          <w:rFonts w:ascii="仿宋" w:eastAsia="仿宋" w:hAnsi="仿宋" w:hint="eastAsia"/>
          <w:sz w:val="28"/>
          <w:szCs w:val="28"/>
        </w:rPr>
        <w:t>竞选</w:t>
      </w:r>
      <w:r>
        <w:rPr>
          <w:rFonts w:ascii="仿宋" w:eastAsia="仿宋" w:hAnsi="仿宋" w:hint="eastAsia"/>
          <w:sz w:val="28"/>
          <w:szCs w:val="28"/>
        </w:rPr>
        <w:t>响应文件的误投和提前启封概不负责。对由此造成提前开封的</w:t>
      </w:r>
      <w:r>
        <w:rPr>
          <w:rFonts w:ascii="仿宋" w:eastAsia="仿宋" w:hAnsi="仿宋" w:hint="eastAsia"/>
          <w:sz w:val="28"/>
          <w:szCs w:val="28"/>
        </w:rPr>
        <w:t>竞选</w:t>
      </w:r>
      <w:r>
        <w:rPr>
          <w:rFonts w:ascii="仿宋" w:eastAsia="仿宋" w:hAnsi="仿宋" w:hint="eastAsia"/>
          <w:sz w:val="28"/>
          <w:szCs w:val="28"/>
        </w:rPr>
        <w:t>响应文件，</w:t>
      </w:r>
      <w:r>
        <w:rPr>
          <w:rFonts w:ascii="仿宋" w:eastAsia="仿宋" w:hAnsi="仿宋" w:hint="eastAsia"/>
          <w:sz w:val="28"/>
          <w:szCs w:val="28"/>
        </w:rPr>
        <w:t>委托人</w:t>
      </w:r>
      <w:r>
        <w:rPr>
          <w:rFonts w:ascii="仿宋" w:eastAsia="仿宋" w:hAnsi="仿宋" w:hint="eastAsia"/>
          <w:sz w:val="28"/>
          <w:szCs w:val="28"/>
        </w:rPr>
        <w:t>有权予以拒绝，并退回</w:t>
      </w:r>
      <w:r>
        <w:rPr>
          <w:rFonts w:ascii="仿宋" w:eastAsia="仿宋" w:hAnsi="仿宋" w:hint="eastAsia"/>
          <w:sz w:val="28"/>
          <w:szCs w:val="28"/>
        </w:rPr>
        <w:t>竞选</w:t>
      </w:r>
      <w:r>
        <w:rPr>
          <w:rFonts w:ascii="仿宋" w:eastAsia="仿宋" w:hAnsi="仿宋" w:hint="eastAsia"/>
          <w:sz w:val="28"/>
          <w:szCs w:val="28"/>
        </w:rPr>
        <w:t>房屋质量安全鉴定企业</w:t>
      </w:r>
      <w:r>
        <w:rPr>
          <w:rFonts w:ascii="仿宋" w:eastAsia="仿宋" w:hAnsi="仿宋" w:hint="eastAsia"/>
          <w:sz w:val="28"/>
          <w:szCs w:val="28"/>
        </w:rPr>
        <w:t>。</w:t>
      </w:r>
    </w:p>
    <w:p w:rsidR="005F4479" w:rsidRDefault="005A6C32">
      <w:pPr>
        <w:snapToGrid w:val="0"/>
        <w:spacing w:line="480" w:lineRule="exact"/>
        <w:ind w:firstLineChars="200" w:firstLine="562"/>
        <w:rPr>
          <w:rFonts w:ascii="仿宋" w:eastAsia="仿宋" w:hAnsi="仿宋"/>
          <w:b/>
          <w:bCs/>
          <w:sz w:val="28"/>
          <w:szCs w:val="28"/>
        </w:rPr>
      </w:pPr>
      <w:r>
        <w:rPr>
          <w:rFonts w:ascii="仿宋" w:eastAsia="仿宋" w:hAnsi="仿宋" w:hint="eastAsia"/>
          <w:b/>
          <w:bCs/>
          <w:sz w:val="28"/>
          <w:szCs w:val="28"/>
        </w:rPr>
        <w:t>16.</w:t>
      </w:r>
      <w:r>
        <w:rPr>
          <w:rFonts w:ascii="仿宋" w:eastAsia="仿宋" w:hAnsi="仿宋" w:hint="eastAsia"/>
          <w:b/>
          <w:bCs/>
          <w:sz w:val="28"/>
          <w:szCs w:val="28"/>
        </w:rPr>
        <w:t>提交</w:t>
      </w:r>
      <w:r>
        <w:rPr>
          <w:rFonts w:ascii="仿宋" w:eastAsia="仿宋" w:hAnsi="仿宋" w:hint="eastAsia"/>
          <w:b/>
          <w:bCs/>
          <w:sz w:val="28"/>
          <w:szCs w:val="28"/>
        </w:rPr>
        <w:t>竞选</w:t>
      </w:r>
      <w:r>
        <w:rPr>
          <w:rFonts w:ascii="仿宋" w:eastAsia="仿宋" w:hAnsi="仿宋" w:hint="eastAsia"/>
          <w:b/>
          <w:bCs/>
          <w:sz w:val="28"/>
          <w:szCs w:val="28"/>
        </w:rPr>
        <w:t>响应文件截止时间及地点</w:t>
      </w:r>
    </w:p>
    <w:p w:rsidR="005F4479" w:rsidRDefault="005A6C32">
      <w:pPr>
        <w:snapToGrid w:val="0"/>
        <w:spacing w:line="480" w:lineRule="exact"/>
        <w:ind w:firstLineChars="200" w:firstLine="560"/>
        <w:rPr>
          <w:rFonts w:ascii="仿宋" w:eastAsia="仿宋" w:hAnsi="仿宋"/>
          <w:sz w:val="28"/>
          <w:szCs w:val="28"/>
        </w:rPr>
      </w:pPr>
      <w:r>
        <w:rPr>
          <w:rFonts w:ascii="仿宋" w:eastAsia="仿宋" w:hAnsi="仿宋" w:hint="eastAsia"/>
          <w:sz w:val="28"/>
          <w:szCs w:val="28"/>
        </w:rPr>
        <w:t>16.1</w:t>
      </w:r>
      <w:r>
        <w:rPr>
          <w:rFonts w:ascii="仿宋" w:eastAsia="仿宋" w:hAnsi="仿宋" w:hint="eastAsia"/>
          <w:sz w:val="28"/>
          <w:szCs w:val="28"/>
        </w:rPr>
        <w:t>竞选</w:t>
      </w:r>
      <w:r>
        <w:rPr>
          <w:rFonts w:ascii="仿宋" w:eastAsia="仿宋" w:hAnsi="仿宋" w:hint="eastAsia"/>
          <w:sz w:val="28"/>
          <w:szCs w:val="28"/>
        </w:rPr>
        <w:t>房屋质量安全鉴定企业</w:t>
      </w:r>
      <w:r>
        <w:rPr>
          <w:rFonts w:ascii="仿宋" w:eastAsia="仿宋" w:hAnsi="仿宋" w:hint="eastAsia"/>
          <w:sz w:val="28"/>
          <w:szCs w:val="28"/>
        </w:rPr>
        <w:t>应按</w:t>
      </w:r>
      <w:r>
        <w:rPr>
          <w:rFonts w:ascii="仿宋" w:eastAsia="仿宋" w:hAnsi="仿宋" w:hint="eastAsia"/>
          <w:sz w:val="28"/>
          <w:szCs w:val="28"/>
        </w:rPr>
        <w:t>竞选</w:t>
      </w:r>
      <w:r>
        <w:rPr>
          <w:rFonts w:ascii="仿宋" w:eastAsia="仿宋" w:hAnsi="仿宋" w:hint="eastAsia"/>
          <w:sz w:val="28"/>
          <w:szCs w:val="28"/>
        </w:rPr>
        <w:t>须知前附表第</w:t>
      </w:r>
      <w:r>
        <w:rPr>
          <w:rFonts w:ascii="仿宋" w:eastAsia="仿宋" w:hAnsi="仿宋" w:hint="eastAsia"/>
          <w:sz w:val="28"/>
          <w:szCs w:val="28"/>
        </w:rPr>
        <w:t>10</w:t>
      </w:r>
      <w:r>
        <w:rPr>
          <w:rFonts w:ascii="仿宋" w:eastAsia="仿宋" w:hAnsi="仿宋" w:hint="eastAsia"/>
          <w:sz w:val="28"/>
          <w:szCs w:val="28"/>
        </w:rPr>
        <w:t>项中规定的时间递交</w:t>
      </w:r>
      <w:r>
        <w:rPr>
          <w:rFonts w:ascii="仿宋" w:eastAsia="仿宋" w:hAnsi="仿宋" w:hint="eastAsia"/>
          <w:sz w:val="28"/>
          <w:szCs w:val="28"/>
        </w:rPr>
        <w:t>竞选</w:t>
      </w:r>
      <w:r>
        <w:rPr>
          <w:rFonts w:ascii="仿宋" w:eastAsia="仿宋" w:hAnsi="仿宋" w:hint="eastAsia"/>
          <w:sz w:val="28"/>
          <w:szCs w:val="28"/>
        </w:rPr>
        <w:t>响应文件并参加</w:t>
      </w:r>
      <w:r>
        <w:rPr>
          <w:rFonts w:ascii="仿宋" w:eastAsia="仿宋" w:hAnsi="仿宋" w:hint="eastAsia"/>
          <w:sz w:val="28"/>
          <w:szCs w:val="28"/>
        </w:rPr>
        <w:t>竞选</w:t>
      </w:r>
      <w:r>
        <w:rPr>
          <w:rFonts w:ascii="仿宋" w:eastAsia="仿宋" w:hAnsi="仿宋" w:hint="eastAsia"/>
          <w:sz w:val="28"/>
          <w:szCs w:val="28"/>
        </w:rPr>
        <w:t>。</w:t>
      </w:r>
      <w:r>
        <w:rPr>
          <w:rFonts w:ascii="仿宋" w:eastAsia="仿宋" w:hAnsi="仿宋" w:hint="eastAsia"/>
          <w:sz w:val="28"/>
          <w:szCs w:val="28"/>
        </w:rPr>
        <w:t>委托人</w:t>
      </w:r>
      <w:r>
        <w:rPr>
          <w:rFonts w:ascii="仿宋" w:eastAsia="仿宋" w:hAnsi="仿宋" w:hint="eastAsia"/>
          <w:sz w:val="28"/>
          <w:szCs w:val="28"/>
        </w:rPr>
        <w:t>将拒绝接收在规定的截止时间后送达的任何</w:t>
      </w:r>
      <w:r>
        <w:rPr>
          <w:rFonts w:ascii="仿宋" w:eastAsia="仿宋" w:hAnsi="仿宋" w:hint="eastAsia"/>
          <w:sz w:val="28"/>
          <w:szCs w:val="28"/>
        </w:rPr>
        <w:t>竞选</w:t>
      </w:r>
      <w:r>
        <w:rPr>
          <w:rFonts w:ascii="仿宋" w:eastAsia="仿宋" w:hAnsi="仿宋" w:hint="eastAsia"/>
          <w:sz w:val="28"/>
          <w:szCs w:val="28"/>
        </w:rPr>
        <w:t>响应文件。</w:t>
      </w:r>
    </w:p>
    <w:p w:rsidR="005F4479" w:rsidRDefault="005A6C32">
      <w:pPr>
        <w:snapToGrid w:val="0"/>
        <w:spacing w:line="480" w:lineRule="exact"/>
        <w:ind w:firstLineChars="200" w:firstLine="560"/>
        <w:rPr>
          <w:rFonts w:ascii="仿宋" w:eastAsia="仿宋" w:hAnsi="仿宋"/>
          <w:sz w:val="28"/>
          <w:szCs w:val="28"/>
        </w:rPr>
      </w:pPr>
      <w:r>
        <w:rPr>
          <w:rFonts w:ascii="仿宋" w:eastAsia="仿宋" w:hAnsi="仿宋" w:hint="eastAsia"/>
          <w:sz w:val="28"/>
          <w:szCs w:val="28"/>
        </w:rPr>
        <w:t>16.2</w:t>
      </w:r>
      <w:r>
        <w:rPr>
          <w:rFonts w:ascii="仿宋" w:eastAsia="仿宋" w:hAnsi="仿宋" w:hint="eastAsia"/>
          <w:sz w:val="28"/>
          <w:szCs w:val="28"/>
        </w:rPr>
        <w:t>在特殊情况下，</w:t>
      </w:r>
      <w:r>
        <w:rPr>
          <w:rFonts w:ascii="仿宋" w:eastAsia="仿宋" w:hAnsi="仿宋" w:hint="eastAsia"/>
          <w:sz w:val="28"/>
          <w:szCs w:val="28"/>
        </w:rPr>
        <w:t>委托人</w:t>
      </w:r>
      <w:r>
        <w:rPr>
          <w:rFonts w:ascii="仿宋" w:eastAsia="仿宋" w:hAnsi="仿宋" w:hint="eastAsia"/>
          <w:sz w:val="28"/>
          <w:szCs w:val="28"/>
        </w:rPr>
        <w:t>有权在递交</w:t>
      </w:r>
      <w:r>
        <w:rPr>
          <w:rFonts w:ascii="仿宋" w:eastAsia="仿宋" w:hAnsi="仿宋" w:hint="eastAsia"/>
          <w:sz w:val="28"/>
          <w:szCs w:val="28"/>
        </w:rPr>
        <w:t>竞选</w:t>
      </w:r>
      <w:r>
        <w:rPr>
          <w:rFonts w:ascii="仿宋" w:eastAsia="仿宋" w:hAnsi="仿宋" w:hint="eastAsia"/>
          <w:sz w:val="28"/>
          <w:szCs w:val="28"/>
        </w:rPr>
        <w:t>响应文件截止时间</w:t>
      </w:r>
      <w:r>
        <w:rPr>
          <w:rFonts w:ascii="仿宋" w:eastAsia="仿宋" w:hAnsi="仿宋" w:hint="eastAsia"/>
          <w:sz w:val="28"/>
          <w:szCs w:val="28"/>
        </w:rPr>
        <w:t>5</w:t>
      </w:r>
      <w:r>
        <w:rPr>
          <w:rFonts w:ascii="仿宋" w:eastAsia="仿宋" w:hAnsi="仿宋" w:hint="eastAsia"/>
          <w:sz w:val="28"/>
          <w:szCs w:val="28"/>
        </w:rPr>
        <w:t>日前，酌情延长提交</w:t>
      </w:r>
      <w:r>
        <w:rPr>
          <w:rFonts w:ascii="仿宋" w:eastAsia="仿宋" w:hAnsi="仿宋" w:hint="eastAsia"/>
          <w:sz w:val="28"/>
          <w:szCs w:val="28"/>
        </w:rPr>
        <w:t>竞选</w:t>
      </w:r>
      <w:r>
        <w:rPr>
          <w:rFonts w:ascii="仿宋" w:eastAsia="仿宋" w:hAnsi="仿宋" w:hint="eastAsia"/>
          <w:sz w:val="28"/>
          <w:szCs w:val="28"/>
        </w:rPr>
        <w:t>响应文件的截止时间。</w:t>
      </w:r>
      <w:r>
        <w:rPr>
          <w:rFonts w:ascii="仿宋" w:eastAsia="仿宋" w:hAnsi="仿宋" w:hint="eastAsia"/>
          <w:sz w:val="28"/>
          <w:szCs w:val="28"/>
        </w:rPr>
        <w:t>委托人</w:t>
      </w:r>
      <w:r>
        <w:rPr>
          <w:rFonts w:ascii="仿宋" w:eastAsia="仿宋" w:hAnsi="仿宋" w:hint="eastAsia"/>
          <w:sz w:val="28"/>
          <w:szCs w:val="28"/>
        </w:rPr>
        <w:t>延长截止时间的，将以书面形式通知所有领取</w:t>
      </w:r>
      <w:r>
        <w:rPr>
          <w:rFonts w:ascii="仿宋" w:eastAsia="仿宋" w:hAnsi="仿宋" w:hint="eastAsia"/>
          <w:sz w:val="28"/>
          <w:szCs w:val="28"/>
        </w:rPr>
        <w:t>竞选</w:t>
      </w:r>
      <w:r>
        <w:rPr>
          <w:rFonts w:ascii="仿宋" w:eastAsia="仿宋" w:hAnsi="仿宋" w:hint="eastAsia"/>
          <w:sz w:val="28"/>
          <w:szCs w:val="28"/>
        </w:rPr>
        <w:t>文件的</w:t>
      </w:r>
      <w:r>
        <w:rPr>
          <w:rFonts w:ascii="仿宋" w:eastAsia="仿宋" w:hAnsi="仿宋" w:hint="eastAsia"/>
          <w:sz w:val="28"/>
          <w:szCs w:val="28"/>
        </w:rPr>
        <w:t>房屋质量安全鉴定企业</w:t>
      </w:r>
      <w:r>
        <w:rPr>
          <w:rFonts w:ascii="仿宋" w:eastAsia="仿宋" w:hAnsi="仿宋" w:hint="eastAsia"/>
          <w:sz w:val="28"/>
          <w:szCs w:val="28"/>
        </w:rPr>
        <w:t>。在这种情况下，</w:t>
      </w:r>
      <w:r>
        <w:rPr>
          <w:rFonts w:ascii="仿宋" w:eastAsia="仿宋" w:hAnsi="仿宋" w:hint="eastAsia"/>
          <w:sz w:val="28"/>
          <w:szCs w:val="28"/>
        </w:rPr>
        <w:t>委托人</w:t>
      </w:r>
      <w:r>
        <w:rPr>
          <w:rFonts w:ascii="仿宋" w:eastAsia="仿宋" w:hAnsi="仿宋" w:hint="eastAsia"/>
          <w:sz w:val="28"/>
          <w:szCs w:val="28"/>
        </w:rPr>
        <w:t>和</w:t>
      </w:r>
      <w:r>
        <w:rPr>
          <w:rFonts w:ascii="仿宋" w:eastAsia="仿宋" w:hAnsi="仿宋" w:hint="eastAsia"/>
          <w:sz w:val="28"/>
          <w:szCs w:val="28"/>
        </w:rPr>
        <w:t>房屋质量安全鉴定企业</w:t>
      </w:r>
      <w:r>
        <w:rPr>
          <w:rFonts w:ascii="仿宋" w:eastAsia="仿宋" w:hAnsi="仿宋" w:hint="eastAsia"/>
          <w:sz w:val="28"/>
          <w:szCs w:val="28"/>
        </w:rPr>
        <w:t>的权利及义务将受到新的截止时间的约束。</w:t>
      </w:r>
    </w:p>
    <w:p w:rsidR="005F4479" w:rsidRDefault="005A6C32">
      <w:pPr>
        <w:snapToGrid w:val="0"/>
        <w:spacing w:line="480" w:lineRule="exact"/>
        <w:ind w:firstLineChars="200" w:firstLine="562"/>
        <w:rPr>
          <w:rFonts w:ascii="仿宋" w:eastAsia="仿宋" w:hAnsi="仿宋"/>
          <w:b/>
          <w:bCs/>
          <w:sz w:val="28"/>
          <w:szCs w:val="28"/>
        </w:rPr>
      </w:pPr>
      <w:r>
        <w:rPr>
          <w:rFonts w:ascii="仿宋" w:eastAsia="仿宋" w:hAnsi="仿宋" w:hint="eastAsia"/>
          <w:b/>
          <w:bCs/>
          <w:sz w:val="28"/>
          <w:szCs w:val="28"/>
        </w:rPr>
        <w:t>17.</w:t>
      </w:r>
      <w:r>
        <w:rPr>
          <w:rFonts w:ascii="仿宋" w:eastAsia="仿宋" w:hAnsi="仿宋" w:hint="eastAsia"/>
          <w:b/>
          <w:bCs/>
          <w:sz w:val="28"/>
          <w:szCs w:val="28"/>
        </w:rPr>
        <w:t>竞选</w:t>
      </w:r>
      <w:r>
        <w:rPr>
          <w:rFonts w:ascii="仿宋" w:eastAsia="仿宋" w:hAnsi="仿宋" w:hint="eastAsia"/>
          <w:b/>
          <w:bCs/>
          <w:sz w:val="28"/>
          <w:szCs w:val="28"/>
        </w:rPr>
        <w:t>响应文件的修改和撤回。</w:t>
      </w:r>
    </w:p>
    <w:p w:rsidR="005F4479" w:rsidRDefault="005A6C32">
      <w:pPr>
        <w:snapToGrid w:val="0"/>
        <w:spacing w:line="480" w:lineRule="exact"/>
        <w:ind w:firstLineChars="200" w:firstLine="560"/>
        <w:rPr>
          <w:rFonts w:ascii="仿宋" w:eastAsia="仿宋" w:hAnsi="仿宋"/>
          <w:sz w:val="28"/>
          <w:szCs w:val="28"/>
        </w:rPr>
      </w:pPr>
      <w:r>
        <w:rPr>
          <w:rFonts w:ascii="仿宋" w:eastAsia="仿宋" w:hAnsi="仿宋" w:hint="eastAsia"/>
          <w:sz w:val="28"/>
          <w:szCs w:val="28"/>
        </w:rPr>
        <w:t>17.1</w:t>
      </w:r>
      <w:r>
        <w:rPr>
          <w:rFonts w:ascii="仿宋" w:eastAsia="仿宋" w:hAnsi="仿宋" w:hint="eastAsia"/>
          <w:sz w:val="28"/>
          <w:szCs w:val="28"/>
        </w:rPr>
        <w:t>参与</w:t>
      </w:r>
      <w:r>
        <w:rPr>
          <w:rFonts w:ascii="仿宋" w:eastAsia="仿宋" w:hAnsi="仿宋" w:hint="eastAsia"/>
          <w:sz w:val="28"/>
          <w:szCs w:val="28"/>
        </w:rPr>
        <w:t>竞选</w:t>
      </w:r>
      <w:r>
        <w:rPr>
          <w:rFonts w:ascii="仿宋" w:eastAsia="仿宋" w:hAnsi="仿宋" w:hint="eastAsia"/>
          <w:sz w:val="28"/>
          <w:szCs w:val="28"/>
        </w:rPr>
        <w:t>房屋质量安全鉴定企业</w:t>
      </w:r>
      <w:r>
        <w:rPr>
          <w:rFonts w:ascii="仿宋" w:eastAsia="仿宋" w:hAnsi="仿宋" w:hint="eastAsia"/>
          <w:sz w:val="28"/>
          <w:szCs w:val="28"/>
        </w:rPr>
        <w:t>在递交</w:t>
      </w:r>
      <w:r>
        <w:rPr>
          <w:rFonts w:ascii="仿宋" w:eastAsia="仿宋" w:hAnsi="仿宋" w:hint="eastAsia"/>
          <w:sz w:val="28"/>
          <w:szCs w:val="28"/>
        </w:rPr>
        <w:t>竞选</w:t>
      </w:r>
      <w:r>
        <w:rPr>
          <w:rFonts w:ascii="仿宋" w:eastAsia="仿宋" w:hAnsi="仿宋" w:hint="eastAsia"/>
          <w:sz w:val="28"/>
          <w:szCs w:val="28"/>
        </w:rPr>
        <w:t>响应文件后，在规定的递交</w:t>
      </w:r>
      <w:r>
        <w:rPr>
          <w:rFonts w:ascii="仿宋" w:eastAsia="仿宋" w:hAnsi="仿宋" w:hint="eastAsia"/>
          <w:sz w:val="28"/>
          <w:szCs w:val="28"/>
        </w:rPr>
        <w:t>竞选</w:t>
      </w:r>
      <w:r>
        <w:rPr>
          <w:rFonts w:ascii="仿宋" w:eastAsia="仿宋" w:hAnsi="仿宋" w:hint="eastAsia"/>
          <w:sz w:val="28"/>
          <w:szCs w:val="28"/>
        </w:rPr>
        <w:t>响应文件截止时间之前，可以书面形式补充、修改或撤回已递交的</w:t>
      </w:r>
      <w:r>
        <w:rPr>
          <w:rFonts w:ascii="仿宋" w:eastAsia="仿宋" w:hAnsi="仿宋" w:hint="eastAsia"/>
          <w:sz w:val="28"/>
          <w:szCs w:val="28"/>
        </w:rPr>
        <w:t>竞选</w:t>
      </w:r>
      <w:r>
        <w:rPr>
          <w:rFonts w:ascii="仿宋" w:eastAsia="仿宋" w:hAnsi="仿宋" w:hint="eastAsia"/>
          <w:sz w:val="28"/>
          <w:szCs w:val="28"/>
        </w:rPr>
        <w:t>响应文件，并以书面形式通知</w:t>
      </w:r>
      <w:r>
        <w:rPr>
          <w:rFonts w:ascii="仿宋" w:eastAsia="仿宋" w:hAnsi="仿宋" w:hint="eastAsia"/>
          <w:sz w:val="28"/>
          <w:szCs w:val="28"/>
        </w:rPr>
        <w:t>委托人</w:t>
      </w:r>
      <w:r>
        <w:rPr>
          <w:rFonts w:ascii="仿宋" w:eastAsia="仿宋" w:hAnsi="仿宋" w:hint="eastAsia"/>
          <w:sz w:val="28"/>
          <w:szCs w:val="28"/>
        </w:rPr>
        <w:t>。补充、修改的内容为</w:t>
      </w:r>
      <w:r>
        <w:rPr>
          <w:rFonts w:ascii="仿宋" w:eastAsia="仿宋" w:hAnsi="仿宋" w:hint="eastAsia"/>
          <w:sz w:val="28"/>
          <w:szCs w:val="28"/>
        </w:rPr>
        <w:t>竞选</w:t>
      </w:r>
      <w:r>
        <w:rPr>
          <w:rFonts w:ascii="仿宋" w:eastAsia="仿宋" w:hAnsi="仿宋" w:hint="eastAsia"/>
          <w:sz w:val="28"/>
          <w:szCs w:val="28"/>
        </w:rPr>
        <w:t>响应文件的组成部分，应当按照</w:t>
      </w:r>
      <w:r>
        <w:rPr>
          <w:rFonts w:ascii="仿宋" w:eastAsia="仿宋" w:hAnsi="仿宋" w:hint="eastAsia"/>
          <w:sz w:val="28"/>
          <w:szCs w:val="28"/>
        </w:rPr>
        <w:t>竞选</w:t>
      </w:r>
      <w:r>
        <w:rPr>
          <w:rFonts w:ascii="仿宋" w:eastAsia="仿宋" w:hAnsi="仿宋" w:hint="eastAsia"/>
          <w:sz w:val="28"/>
          <w:szCs w:val="28"/>
        </w:rPr>
        <w:t>文件规定的时间、地点送达，否则，视为</w:t>
      </w:r>
      <w:r>
        <w:rPr>
          <w:rFonts w:ascii="仿宋" w:eastAsia="仿宋" w:hAnsi="仿宋" w:hint="eastAsia"/>
          <w:sz w:val="28"/>
          <w:szCs w:val="28"/>
        </w:rPr>
        <w:t>竞选</w:t>
      </w:r>
      <w:r>
        <w:rPr>
          <w:rFonts w:ascii="仿宋" w:eastAsia="仿宋" w:hAnsi="仿宋" w:hint="eastAsia"/>
          <w:sz w:val="28"/>
          <w:szCs w:val="28"/>
        </w:rPr>
        <w:t>房屋质量安全鉴定企业</w:t>
      </w:r>
      <w:r>
        <w:rPr>
          <w:rFonts w:ascii="仿宋" w:eastAsia="仿宋" w:hAnsi="仿宋" w:hint="eastAsia"/>
          <w:sz w:val="28"/>
          <w:szCs w:val="28"/>
        </w:rPr>
        <w:t>对</w:t>
      </w:r>
      <w:r>
        <w:rPr>
          <w:rFonts w:ascii="仿宋" w:eastAsia="仿宋" w:hAnsi="仿宋" w:hint="eastAsia"/>
          <w:sz w:val="28"/>
          <w:szCs w:val="28"/>
        </w:rPr>
        <w:t>竞选</w:t>
      </w:r>
      <w:r>
        <w:rPr>
          <w:rFonts w:ascii="仿宋" w:eastAsia="仿宋" w:hAnsi="仿宋" w:hint="eastAsia"/>
          <w:sz w:val="28"/>
          <w:szCs w:val="28"/>
        </w:rPr>
        <w:t>响应文件没有补充或修改。</w:t>
      </w:r>
    </w:p>
    <w:p w:rsidR="005F4479" w:rsidRDefault="005A6C32">
      <w:pPr>
        <w:snapToGrid w:val="0"/>
        <w:spacing w:line="480" w:lineRule="exact"/>
        <w:ind w:firstLineChars="200" w:firstLine="560"/>
        <w:rPr>
          <w:rFonts w:ascii="仿宋" w:eastAsia="仿宋" w:hAnsi="仿宋"/>
          <w:sz w:val="28"/>
          <w:szCs w:val="28"/>
        </w:rPr>
      </w:pPr>
      <w:r>
        <w:rPr>
          <w:rFonts w:ascii="仿宋" w:eastAsia="仿宋" w:hAnsi="仿宋" w:hint="eastAsia"/>
          <w:sz w:val="28"/>
          <w:szCs w:val="28"/>
        </w:rPr>
        <w:t>17.2</w:t>
      </w:r>
      <w:r>
        <w:rPr>
          <w:rFonts w:ascii="仿宋" w:eastAsia="仿宋" w:hAnsi="仿宋" w:hint="eastAsia"/>
          <w:sz w:val="28"/>
          <w:szCs w:val="28"/>
        </w:rPr>
        <w:t>竞选</w:t>
      </w:r>
      <w:r>
        <w:rPr>
          <w:rFonts w:ascii="仿宋" w:eastAsia="仿宋" w:hAnsi="仿宋" w:hint="eastAsia"/>
          <w:sz w:val="28"/>
          <w:szCs w:val="28"/>
        </w:rPr>
        <w:t>房屋质量安全鉴定企业</w:t>
      </w:r>
      <w:r>
        <w:rPr>
          <w:rFonts w:ascii="仿宋" w:eastAsia="仿宋" w:hAnsi="仿宋" w:hint="eastAsia"/>
          <w:sz w:val="28"/>
          <w:szCs w:val="28"/>
        </w:rPr>
        <w:t>对</w:t>
      </w:r>
      <w:r>
        <w:rPr>
          <w:rFonts w:ascii="仿宋" w:eastAsia="仿宋" w:hAnsi="仿宋" w:hint="eastAsia"/>
          <w:sz w:val="28"/>
          <w:szCs w:val="28"/>
        </w:rPr>
        <w:t>竞选</w:t>
      </w:r>
      <w:r>
        <w:rPr>
          <w:rFonts w:ascii="仿宋" w:eastAsia="仿宋" w:hAnsi="仿宋" w:hint="eastAsia"/>
          <w:sz w:val="28"/>
          <w:szCs w:val="28"/>
        </w:rPr>
        <w:t>响应文件补充、修改或撤回</w:t>
      </w:r>
      <w:r>
        <w:rPr>
          <w:rFonts w:ascii="仿宋" w:eastAsia="仿宋" w:hAnsi="仿宋" w:hint="eastAsia"/>
          <w:sz w:val="28"/>
          <w:szCs w:val="28"/>
        </w:rPr>
        <w:lastRenderedPageBreak/>
        <w:t>的通知应按第</w:t>
      </w:r>
      <w:r>
        <w:rPr>
          <w:rFonts w:ascii="仿宋" w:eastAsia="仿宋" w:hAnsi="仿宋" w:hint="eastAsia"/>
          <w:sz w:val="28"/>
          <w:szCs w:val="28"/>
        </w:rPr>
        <w:t>15</w:t>
      </w:r>
      <w:r>
        <w:rPr>
          <w:rFonts w:ascii="仿宋" w:eastAsia="仿宋" w:hAnsi="仿宋" w:hint="eastAsia"/>
          <w:sz w:val="28"/>
          <w:szCs w:val="28"/>
        </w:rPr>
        <w:t>条规定编制、密封、标记和发送，并应在封套上加注“补充、修改”或“撤回”字样。</w:t>
      </w:r>
    </w:p>
    <w:p w:rsidR="005F4479" w:rsidRDefault="005A6C32">
      <w:pPr>
        <w:snapToGrid w:val="0"/>
        <w:spacing w:line="480" w:lineRule="exact"/>
        <w:jc w:val="center"/>
        <w:rPr>
          <w:rFonts w:ascii="黑体" w:eastAsia="黑体" w:hAnsi="黑体" w:cs="黑体"/>
          <w:bCs/>
          <w:sz w:val="32"/>
          <w:szCs w:val="32"/>
        </w:rPr>
      </w:pPr>
      <w:bookmarkStart w:id="15" w:name="_Toc464740708"/>
      <w:bookmarkEnd w:id="15"/>
      <w:r>
        <w:rPr>
          <w:rFonts w:ascii="黑体" w:eastAsia="黑体" w:hAnsi="黑体" w:cs="黑体" w:hint="eastAsia"/>
          <w:bCs/>
          <w:sz w:val="32"/>
          <w:szCs w:val="32"/>
        </w:rPr>
        <w:t>五、</w:t>
      </w:r>
      <w:r>
        <w:rPr>
          <w:rFonts w:ascii="黑体" w:eastAsia="黑体" w:hAnsi="黑体" w:cs="黑体" w:hint="eastAsia"/>
          <w:bCs/>
          <w:sz w:val="32"/>
          <w:szCs w:val="32"/>
        </w:rPr>
        <w:t>竞选</w:t>
      </w:r>
      <w:r>
        <w:rPr>
          <w:rFonts w:ascii="黑体" w:eastAsia="黑体" w:hAnsi="黑体" w:cs="黑体" w:hint="eastAsia"/>
          <w:bCs/>
          <w:sz w:val="32"/>
          <w:szCs w:val="32"/>
        </w:rPr>
        <w:t>及评审</w:t>
      </w:r>
    </w:p>
    <w:p w:rsidR="005F4479" w:rsidRDefault="005A6C32">
      <w:pPr>
        <w:snapToGrid w:val="0"/>
        <w:spacing w:line="480" w:lineRule="exact"/>
        <w:ind w:firstLineChars="200" w:firstLine="562"/>
        <w:rPr>
          <w:rFonts w:ascii="仿宋" w:eastAsia="仿宋" w:hAnsi="仿宋"/>
          <w:b/>
          <w:bCs/>
          <w:sz w:val="28"/>
          <w:szCs w:val="28"/>
        </w:rPr>
      </w:pPr>
      <w:r>
        <w:rPr>
          <w:rFonts w:ascii="仿宋" w:eastAsia="仿宋" w:hAnsi="仿宋" w:hint="eastAsia"/>
          <w:b/>
          <w:bCs/>
          <w:sz w:val="28"/>
          <w:szCs w:val="28"/>
        </w:rPr>
        <w:t>18.</w:t>
      </w:r>
      <w:r>
        <w:rPr>
          <w:rFonts w:ascii="仿宋" w:eastAsia="仿宋" w:hAnsi="仿宋" w:hint="eastAsia"/>
          <w:b/>
          <w:bCs/>
          <w:sz w:val="28"/>
          <w:szCs w:val="28"/>
        </w:rPr>
        <w:t>竞选</w:t>
      </w:r>
      <w:r>
        <w:rPr>
          <w:rFonts w:ascii="仿宋" w:eastAsia="仿宋" w:hAnsi="仿宋" w:hint="eastAsia"/>
          <w:b/>
          <w:bCs/>
          <w:sz w:val="28"/>
          <w:szCs w:val="28"/>
        </w:rPr>
        <w:t>和评审概述</w:t>
      </w:r>
    </w:p>
    <w:p w:rsidR="005F4479" w:rsidRDefault="005A6C32">
      <w:pPr>
        <w:spacing w:line="480" w:lineRule="exact"/>
        <w:ind w:firstLineChars="200" w:firstLine="560"/>
        <w:jc w:val="left"/>
        <w:rPr>
          <w:rFonts w:ascii="仿宋" w:eastAsia="仿宋" w:hAnsi="仿宋"/>
          <w:sz w:val="28"/>
          <w:szCs w:val="28"/>
        </w:rPr>
      </w:pPr>
      <w:r>
        <w:rPr>
          <w:rFonts w:ascii="仿宋" w:eastAsia="仿宋" w:hAnsi="仿宋" w:hint="eastAsia"/>
          <w:sz w:val="28"/>
          <w:szCs w:val="28"/>
        </w:rPr>
        <w:t>委托人</w:t>
      </w:r>
      <w:r>
        <w:rPr>
          <w:rFonts w:ascii="仿宋" w:eastAsia="仿宋" w:hAnsi="仿宋" w:hint="eastAsia"/>
          <w:sz w:val="28"/>
          <w:szCs w:val="28"/>
        </w:rPr>
        <w:t>将结合本项目特点，组建</w:t>
      </w:r>
      <w:r>
        <w:rPr>
          <w:rFonts w:ascii="仿宋" w:eastAsia="仿宋" w:hAnsi="仿宋" w:hint="eastAsia"/>
          <w:sz w:val="28"/>
          <w:szCs w:val="28"/>
        </w:rPr>
        <w:t>竞选专家</w:t>
      </w:r>
      <w:r>
        <w:rPr>
          <w:rFonts w:ascii="仿宋" w:eastAsia="仿宋" w:hAnsi="仿宋" w:hint="eastAsia"/>
          <w:sz w:val="28"/>
          <w:szCs w:val="28"/>
        </w:rPr>
        <w:t>小组。</w:t>
      </w:r>
      <w:r>
        <w:rPr>
          <w:rFonts w:ascii="仿宋" w:eastAsia="仿宋" w:hAnsi="仿宋" w:hint="eastAsia"/>
          <w:sz w:val="28"/>
          <w:szCs w:val="28"/>
        </w:rPr>
        <w:t>竞选专家</w:t>
      </w:r>
      <w:r>
        <w:rPr>
          <w:rFonts w:ascii="仿宋" w:eastAsia="仿宋" w:hAnsi="仿宋" w:hint="eastAsia"/>
          <w:sz w:val="28"/>
          <w:szCs w:val="28"/>
        </w:rPr>
        <w:t>小组的组成情况详见</w:t>
      </w:r>
      <w:r>
        <w:rPr>
          <w:rFonts w:ascii="仿宋" w:eastAsia="仿宋" w:hAnsi="仿宋" w:hint="eastAsia"/>
          <w:sz w:val="28"/>
          <w:szCs w:val="28"/>
        </w:rPr>
        <w:t>竞选</w:t>
      </w:r>
      <w:r>
        <w:rPr>
          <w:rFonts w:ascii="仿宋" w:eastAsia="仿宋" w:hAnsi="仿宋" w:hint="eastAsia"/>
          <w:sz w:val="28"/>
          <w:szCs w:val="28"/>
        </w:rPr>
        <w:t>须知前附表第</w:t>
      </w:r>
      <w:r>
        <w:rPr>
          <w:rFonts w:ascii="仿宋" w:eastAsia="仿宋" w:hAnsi="仿宋" w:hint="eastAsia"/>
          <w:sz w:val="28"/>
          <w:szCs w:val="28"/>
        </w:rPr>
        <w:t>11</w:t>
      </w:r>
      <w:r>
        <w:rPr>
          <w:rFonts w:ascii="仿宋" w:eastAsia="仿宋" w:hAnsi="仿宋" w:hint="eastAsia"/>
          <w:sz w:val="28"/>
          <w:szCs w:val="28"/>
        </w:rPr>
        <w:t>项。</w:t>
      </w:r>
    </w:p>
    <w:p w:rsidR="005F4479" w:rsidRDefault="005A6C32">
      <w:pPr>
        <w:snapToGrid w:val="0"/>
        <w:spacing w:line="480" w:lineRule="exact"/>
        <w:ind w:firstLineChars="200" w:firstLine="562"/>
        <w:rPr>
          <w:rFonts w:ascii="仿宋" w:eastAsia="仿宋" w:hAnsi="仿宋"/>
          <w:b/>
          <w:bCs/>
          <w:sz w:val="28"/>
          <w:szCs w:val="28"/>
        </w:rPr>
      </w:pPr>
      <w:r>
        <w:rPr>
          <w:rFonts w:ascii="仿宋" w:eastAsia="仿宋" w:hAnsi="仿宋" w:hint="eastAsia"/>
          <w:b/>
          <w:bCs/>
          <w:sz w:val="28"/>
          <w:szCs w:val="28"/>
        </w:rPr>
        <w:t>19.</w:t>
      </w:r>
      <w:r>
        <w:rPr>
          <w:rFonts w:ascii="仿宋" w:eastAsia="仿宋" w:hAnsi="仿宋" w:hint="eastAsia"/>
          <w:b/>
          <w:bCs/>
          <w:sz w:val="28"/>
          <w:szCs w:val="28"/>
        </w:rPr>
        <w:t>竞选</w:t>
      </w:r>
      <w:r>
        <w:rPr>
          <w:rFonts w:ascii="仿宋" w:eastAsia="仿宋" w:hAnsi="仿宋" w:hint="eastAsia"/>
          <w:b/>
          <w:bCs/>
          <w:sz w:val="28"/>
          <w:szCs w:val="28"/>
        </w:rPr>
        <w:t>响应文件的符合性和完整性审查</w:t>
      </w:r>
    </w:p>
    <w:p w:rsidR="005F4479" w:rsidRDefault="005A6C32">
      <w:pPr>
        <w:snapToGrid w:val="0"/>
        <w:spacing w:line="480" w:lineRule="exact"/>
        <w:ind w:firstLineChars="200" w:firstLine="560"/>
        <w:rPr>
          <w:rFonts w:ascii="仿宋" w:eastAsia="仿宋" w:hAnsi="仿宋"/>
          <w:sz w:val="28"/>
          <w:szCs w:val="28"/>
        </w:rPr>
      </w:pPr>
      <w:r>
        <w:rPr>
          <w:rFonts w:ascii="仿宋" w:eastAsia="仿宋" w:hAnsi="仿宋" w:hint="eastAsia"/>
          <w:sz w:val="28"/>
          <w:szCs w:val="28"/>
        </w:rPr>
        <w:t>竞选专家</w:t>
      </w:r>
      <w:r>
        <w:rPr>
          <w:rFonts w:ascii="仿宋" w:eastAsia="仿宋" w:hAnsi="仿宋" w:hint="eastAsia"/>
          <w:sz w:val="28"/>
          <w:szCs w:val="28"/>
        </w:rPr>
        <w:t>小组将审查每</w:t>
      </w:r>
      <w:r>
        <w:rPr>
          <w:rFonts w:ascii="仿宋" w:eastAsia="仿宋" w:hAnsi="仿宋" w:hint="eastAsia"/>
          <w:sz w:val="28"/>
          <w:szCs w:val="28"/>
        </w:rPr>
        <w:t>份</w:t>
      </w:r>
      <w:r>
        <w:rPr>
          <w:rFonts w:ascii="仿宋" w:eastAsia="仿宋" w:hAnsi="仿宋" w:hint="eastAsia"/>
          <w:sz w:val="28"/>
          <w:szCs w:val="28"/>
        </w:rPr>
        <w:t>竞选</w:t>
      </w:r>
      <w:r>
        <w:rPr>
          <w:rFonts w:ascii="仿宋" w:eastAsia="仿宋" w:hAnsi="仿宋" w:hint="eastAsia"/>
          <w:sz w:val="28"/>
          <w:szCs w:val="28"/>
        </w:rPr>
        <w:t>响应文件（包括</w:t>
      </w:r>
      <w:r>
        <w:rPr>
          <w:rFonts w:ascii="仿宋" w:eastAsia="仿宋" w:hAnsi="仿宋" w:hint="eastAsia"/>
          <w:sz w:val="28"/>
          <w:szCs w:val="28"/>
        </w:rPr>
        <w:t>竞选</w:t>
      </w:r>
      <w:r>
        <w:rPr>
          <w:rFonts w:ascii="仿宋" w:eastAsia="仿宋" w:hAnsi="仿宋" w:hint="eastAsia"/>
          <w:sz w:val="28"/>
          <w:szCs w:val="28"/>
        </w:rPr>
        <w:t>过程中</w:t>
      </w:r>
      <w:r>
        <w:rPr>
          <w:rFonts w:ascii="仿宋" w:eastAsia="仿宋" w:hAnsi="仿宋" w:hint="eastAsia"/>
          <w:sz w:val="28"/>
          <w:szCs w:val="28"/>
        </w:rPr>
        <w:t>竞选房屋质量安全鉴定企业</w:t>
      </w:r>
      <w:r>
        <w:rPr>
          <w:rFonts w:ascii="仿宋" w:eastAsia="仿宋" w:hAnsi="仿宋" w:hint="eastAsia"/>
          <w:sz w:val="28"/>
          <w:szCs w:val="28"/>
        </w:rPr>
        <w:t>按</w:t>
      </w:r>
      <w:r>
        <w:rPr>
          <w:rFonts w:ascii="仿宋" w:eastAsia="仿宋" w:hAnsi="仿宋" w:hint="eastAsia"/>
          <w:sz w:val="28"/>
          <w:szCs w:val="28"/>
        </w:rPr>
        <w:t>竞选专家</w:t>
      </w:r>
      <w:r>
        <w:rPr>
          <w:rFonts w:ascii="仿宋" w:eastAsia="仿宋" w:hAnsi="仿宋" w:hint="eastAsia"/>
          <w:sz w:val="28"/>
          <w:szCs w:val="28"/>
        </w:rPr>
        <w:t>小组要</w:t>
      </w:r>
      <w:r>
        <w:rPr>
          <w:rFonts w:ascii="仿宋" w:eastAsia="仿宋" w:hAnsi="仿宋" w:hint="eastAsia"/>
          <w:sz w:val="28"/>
          <w:szCs w:val="28"/>
        </w:rPr>
        <w:t>求对首次</w:t>
      </w:r>
      <w:r>
        <w:rPr>
          <w:rFonts w:ascii="仿宋" w:eastAsia="仿宋" w:hAnsi="仿宋" w:hint="eastAsia"/>
          <w:sz w:val="28"/>
          <w:szCs w:val="28"/>
        </w:rPr>
        <w:t>竞选</w:t>
      </w:r>
      <w:r>
        <w:rPr>
          <w:rFonts w:ascii="仿宋" w:eastAsia="仿宋" w:hAnsi="仿宋" w:hint="eastAsia"/>
          <w:sz w:val="28"/>
          <w:szCs w:val="28"/>
        </w:rPr>
        <w:t>响应文件进行的补充、修改，以下同）是否实质上响应了</w:t>
      </w:r>
      <w:r>
        <w:rPr>
          <w:rFonts w:ascii="仿宋" w:eastAsia="仿宋" w:hAnsi="仿宋" w:hint="eastAsia"/>
          <w:sz w:val="28"/>
          <w:szCs w:val="28"/>
        </w:rPr>
        <w:t>竞选</w:t>
      </w:r>
      <w:r>
        <w:rPr>
          <w:rFonts w:ascii="仿宋" w:eastAsia="仿宋" w:hAnsi="仿宋" w:hint="eastAsia"/>
          <w:sz w:val="28"/>
          <w:szCs w:val="28"/>
        </w:rPr>
        <w:t>文件的要求，如果符合性和完整性审查中任何一项不合格或者</w:t>
      </w:r>
      <w:r>
        <w:rPr>
          <w:rFonts w:ascii="仿宋" w:eastAsia="仿宋" w:hAnsi="仿宋" w:hint="eastAsia"/>
          <w:sz w:val="28"/>
          <w:szCs w:val="28"/>
        </w:rPr>
        <w:t>竞选</w:t>
      </w:r>
      <w:r>
        <w:rPr>
          <w:rFonts w:ascii="仿宋" w:eastAsia="仿宋" w:hAnsi="仿宋" w:hint="eastAsia"/>
          <w:sz w:val="28"/>
          <w:szCs w:val="28"/>
        </w:rPr>
        <w:t>过程中</w:t>
      </w:r>
      <w:r>
        <w:rPr>
          <w:rFonts w:ascii="仿宋" w:eastAsia="仿宋" w:hAnsi="仿宋" w:hint="eastAsia"/>
          <w:sz w:val="28"/>
          <w:szCs w:val="28"/>
        </w:rPr>
        <w:t>竞选房屋质量安全鉴定企业</w:t>
      </w:r>
      <w:r>
        <w:rPr>
          <w:rFonts w:ascii="仿宋" w:eastAsia="仿宋" w:hAnsi="仿宋" w:hint="eastAsia"/>
          <w:sz w:val="28"/>
          <w:szCs w:val="28"/>
        </w:rPr>
        <w:t>提交的对首次</w:t>
      </w:r>
      <w:r>
        <w:rPr>
          <w:rFonts w:ascii="仿宋" w:eastAsia="仿宋" w:hAnsi="仿宋" w:hint="eastAsia"/>
          <w:sz w:val="28"/>
          <w:szCs w:val="28"/>
        </w:rPr>
        <w:t>竞选</w:t>
      </w:r>
      <w:r>
        <w:rPr>
          <w:rFonts w:ascii="仿宋" w:eastAsia="仿宋" w:hAnsi="仿宋" w:hint="eastAsia"/>
          <w:sz w:val="28"/>
          <w:szCs w:val="28"/>
        </w:rPr>
        <w:t>响应文件的补充、修改文件未实质性响应</w:t>
      </w:r>
      <w:r>
        <w:rPr>
          <w:rFonts w:ascii="仿宋" w:eastAsia="仿宋" w:hAnsi="仿宋" w:hint="eastAsia"/>
          <w:sz w:val="28"/>
          <w:szCs w:val="28"/>
        </w:rPr>
        <w:t>竞选</w:t>
      </w:r>
      <w:r>
        <w:rPr>
          <w:rFonts w:ascii="仿宋" w:eastAsia="仿宋" w:hAnsi="仿宋" w:hint="eastAsia"/>
          <w:sz w:val="28"/>
          <w:szCs w:val="28"/>
        </w:rPr>
        <w:t>文件的，按无效</w:t>
      </w:r>
      <w:r>
        <w:rPr>
          <w:rFonts w:ascii="仿宋" w:eastAsia="仿宋" w:hAnsi="仿宋" w:hint="eastAsia"/>
          <w:sz w:val="28"/>
          <w:szCs w:val="28"/>
        </w:rPr>
        <w:t>竞选</w:t>
      </w:r>
      <w:r>
        <w:rPr>
          <w:rFonts w:ascii="仿宋" w:eastAsia="仿宋" w:hAnsi="仿宋" w:hint="eastAsia"/>
          <w:sz w:val="28"/>
          <w:szCs w:val="28"/>
        </w:rPr>
        <w:t>响应文件处理。（详见</w:t>
      </w:r>
      <w:r>
        <w:rPr>
          <w:rFonts w:ascii="仿宋" w:eastAsia="仿宋" w:hAnsi="仿宋" w:hint="eastAsia"/>
          <w:sz w:val="28"/>
          <w:szCs w:val="28"/>
        </w:rPr>
        <w:t>竞选</w:t>
      </w:r>
      <w:r>
        <w:rPr>
          <w:rFonts w:ascii="仿宋" w:eastAsia="仿宋" w:hAnsi="仿宋" w:hint="eastAsia"/>
          <w:sz w:val="28"/>
          <w:szCs w:val="28"/>
        </w:rPr>
        <w:t>文件第四部分）</w:t>
      </w:r>
    </w:p>
    <w:p w:rsidR="005F4479" w:rsidRDefault="005A6C32">
      <w:pPr>
        <w:snapToGrid w:val="0"/>
        <w:spacing w:line="480" w:lineRule="exact"/>
        <w:ind w:firstLineChars="200" w:firstLine="562"/>
        <w:rPr>
          <w:rFonts w:ascii="仿宋" w:eastAsia="仿宋" w:hAnsi="仿宋"/>
          <w:b/>
          <w:bCs/>
          <w:sz w:val="28"/>
          <w:szCs w:val="28"/>
        </w:rPr>
      </w:pPr>
      <w:r>
        <w:rPr>
          <w:rFonts w:ascii="仿宋" w:eastAsia="仿宋" w:hAnsi="仿宋" w:hint="eastAsia"/>
          <w:b/>
          <w:bCs/>
          <w:sz w:val="28"/>
          <w:szCs w:val="28"/>
        </w:rPr>
        <w:t>20.</w:t>
      </w:r>
      <w:r>
        <w:rPr>
          <w:rFonts w:ascii="仿宋" w:eastAsia="仿宋" w:hAnsi="仿宋" w:hint="eastAsia"/>
          <w:b/>
          <w:bCs/>
          <w:sz w:val="28"/>
          <w:szCs w:val="28"/>
        </w:rPr>
        <w:t>对</w:t>
      </w:r>
      <w:r>
        <w:rPr>
          <w:rFonts w:ascii="仿宋" w:eastAsia="仿宋" w:hAnsi="仿宋" w:hint="eastAsia"/>
          <w:b/>
          <w:bCs/>
          <w:sz w:val="28"/>
          <w:szCs w:val="28"/>
        </w:rPr>
        <w:t>竞选</w:t>
      </w:r>
      <w:r>
        <w:rPr>
          <w:rFonts w:ascii="仿宋" w:eastAsia="仿宋" w:hAnsi="仿宋" w:hint="eastAsia"/>
          <w:b/>
          <w:bCs/>
          <w:sz w:val="28"/>
          <w:szCs w:val="28"/>
        </w:rPr>
        <w:t>响应文件错误的修正</w:t>
      </w:r>
    </w:p>
    <w:p w:rsidR="005F4479" w:rsidRDefault="005A6C32">
      <w:pPr>
        <w:snapToGrid w:val="0"/>
        <w:spacing w:line="480" w:lineRule="exact"/>
        <w:ind w:firstLineChars="200" w:firstLine="560"/>
        <w:rPr>
          <w:rFonts w:ascii="仿宋" w:eastAsia="仿宋" w:hAnsi="仿宋"/>
          <w:sz w:val="28"/>
          <w:szCs w:val="28"/>
        </w:rPr>
      </w:pPr>
      <w:r>
        <w:rPr>
          <w:rFonts w:ascii="仿宋" w:eastAsia="仿宋" w:hAnsi="仿宋" w:hint="eastAsia"/>
          <w:sz w:val="28"/>
          <w:szCs w:val="28"/>
        </w:rPr>
        <w:t>20.1</w:t>
      </w:r>
      <w:r>
        <w:rPr>
          <w:rFonts w:ascii="仿宋" w:eastAsia="仿宋" w:hAnsi="仿宋" w:hint="eastAsia"/>
          <w:sz w:val="28"/>
          <w:szCs w:val="28"/>
        </w:rPr>
        <w:t>对</w:t>
      </w:r>
      <w:r>
        <w:rPr>
          <w:rFonts w:ascii="仿宋" w:eastAsia="仿宋" w:hAnsi="仿宋" w:hint="eastAsia"/>
          <w:sz w:val="28"/>
          <w:szCs w:val="28"/>
        </w:rPr>
        <w:t>竞选</w:t>
      </w:r>
      <w:r>
        <w:rPr>
          <w:rFonts w:ascii="仿宋" w:eastAsia="仿宋" w:hAnsi="仿宋" w:hint="eastAsia"/>
          <w:sz w:val="28"/>
          <w:szCs w:val="28"/>
        </w:rPr>
        <w:t>响应文件中明显的文字和计算错误，</w:t>
      </w:r>
      <w:r>
        <w:rPr>
          <w:rFonts w:ascii="仿宋" w:eastAsia="仿宋" w:hAnsi="仿宋" w:hint="eastAsia"/>
          <w:sz w:val="28"/>
          <w:szCs w:val="28"/>
        </w:rPr>
        <w:t>竞选专家</w:t>
      </w:r>
      <w:r>
        <w:rPr>
          <w:rFonts w:ascii="仿宋" w:eastAsia="仿宋" w:hAnsi="仿宋" w:hint="eastAsia"/>
          <w:sz w:val="28"/>
          <w:szCs w:val="28"/>
        </w:rPr>
        <w:t>小组有权</w:t>
      </w:r>
      <w:r>
        <w:rPr>
          <w:rFonts w:ascii="仿宋" w:eastAsia="仿宋" w:hAnsi="仿宋" w:hint="eastAsia"/>
          <w:sz w:val="28"/>
          <w:szCs w:val="28"/>
        </w:rPr>
        <w:t>按下述原则修正：</w:t>
      </w:r>
    </w:p>
    <w:p w:rsidR="005F4479" w:rsidRDefault="005A6C32">
      <w:pPr>
        <w:pStyle w:val="11"/>
        <w:snapToGrid w:val="0"/>
        <w:spacing w:line="480" w:lineRule="exact"/>
        <w:ind w:firstLineChars="200" w:firstLine="560"/>
        <w:rPr>
          <w:rFonts w:ascii="仿宋" w:eastAsia="仿宋" w:hAnsi="仿宋"/>
          <w:sz w:val="28"/>
          <w:szCs w:val="28"/>
        </w:rPr>
      </w:pPr>
      <w:r>
        <w:rPr>
          <w:rFonts w:ascii="仿宋" w:eastAsia="仿宋" w:hAnsi="仿宋" w:hint="eastAsia"/>
          <w:sz w:val="28"/>
          <w:szCs w:val="28"/>
        </w:rPr>
        <w:t>（</w:t>
      </w:r>
      <w:r>
        <w:rPr>
          <w:rFonts w:ascii="仿宋" w:eastAsia="仿宋" w:hAnsi="仿宋" w:hint="eastAsia"/>
          <w:sz w:val="28"/>
          <w:szCs w:val="28"/>
        </w:rPr>
        <w:t>1</w:t>
      </w:r>
      <w:r>
        <w:rPr>
          <w:rFonts w:ascii="仿宋" w:eastAsia="仿宋" w:hAnsi="仿宋" w:hint="eastAsia"/>
          <w:sz w:val="28"/>
          <w:szCs w:val="28"/>
        </w:rPr>
        <w:t>）如果以数字表示（小写）的金额与文字表示</w:t>
      </w:r>
      <w:r>
        <w:rPr>
          <w:rFonts w:ascii="仿宋" w:eastAsia="仿宋" w:hAnsi="仿宋" w:hint="eastAsia"/>
          <w:sz w:val="28"/>
          <w:szCs w:val="28"/>
        </w:rPr>
        <w:t>(</w:t>
      </w:r>
      <w:r>
        <w:rPr>
          <w:rFonts w:ascii="仿宋" w:eastAsia="仿宋" w:hAnsi="仿宋" w:hint="eastAsia"/>
          <w:sz w:val="28"/>
          <w:szCs w:val="28"/>
        </w:rPr>
        <w:t>大写</w:t>
      </w:r>
      <w:r>
        <w:rPr>
          <w:rFonts w:ascii="仿宋" w:eastAsia="仿宋" w:hAnsi="仿宋" w:hint="eastAsia"/>
          <w:sz w:val="28"/>
          <w:szCs w:val="28"/>
        </w:rPr>
        <w:t>)</w:t>
      </w:r>
      <w:r>
        <w:rPr>
          <w:rFonts w:ascii="仿宋" w:eastAsia="仿宋" w:hAnsi="仿宋" w:hint="eastAsia"/>
          <w:sz w:val="28"/>
          <w:szCs w:val="28"/>
        </w:rPr>
        <w:t>的金额不一致，应以大写金额为准；</w:t>
      </w:r>
    </w:p>
    <w:p w:rsidR="005F4479" w:rsidRDefault="005A6C32">
      <w:pPr>
        <w:pStyle w:val="11"/>
        <w:snapToGrid w:val="0"/>
        <w:spacing w:line="480" w:lineRule="exact"/>
        <w:ind w:firstLineChars="200" w:firstLine="560"/>
        <w:rPr>
          <w:rFonts w:ascii="仿宋" w:eastAsia="仿宋" w:hAnsi="仿宋"/>
          <w:sz w:val="28"/>
          <w:szCs w:val="28"/>
        </w:rPr>
      </w:pPr>
      <w:r>
        <w:rPr>
          <w:rFonts w:ascii="仿宋" w:eastAsia="仿宋" w:hAnsi="仿宋" w:hint="eastAsia"/>
          <w:sz w:val="28"/>
          <w:szCs w:val="28"/>
        </w:rPr>
        <w:t>（</w:t>
      </w:r>
      <w:r>
        <w:rPr>
          <w:rFonts w:ascii="仿宋" w:eastAsia="仿宋" w:hAnsi="仿宋" w:hint="eastAsia"/>
          <w:sz w:val="28"/>
          <w:szCs w:val="28"/>
        </w:rPr>
        <w:t>2</w:t>
      </w:r>
      <w:r>
        <w:rPr>
          <w:rFonts w:ascii="仿宋" w:eastAsia="仿宋" w:hAnsi="仿宋" w:hint="eastAsia"/>
          <w:sz w:val="28"/>
          <w:szCs w:val="28"/>
        </w:rPr>
        <w:t>）如果单价与数量的乘积和总价不一致，以单价为准修正总价，但单价金额小数点有明显错误的除外；</w:t>
      </w:r>
    </w:p>
    <w:p w:rsidR="005F4479" w:rsidRDefault="005A6C32">
      <w:pPr>
        <w:pStyle w:val="11"/>
        <w:snapToGrid w:val="0"/>
        <w:spacing w:line="480" w:lineRule="exact"/>
        <w:ind w:firstLineChars="200" w:firstLine="560"/>
        <w:rPr>
          <w:rFonts w:ascii="仿宋" w:eastAsia="仿宋" w:hAnsi="仿宋"/>
          <w:sz w:val="28"/>
          <w:szCs w:val="28"/>
        </w:rPr>
      </w:pPr>
      <w:r>
        <w:rPr>
          <w:rFonts w:ascii="仿宋" w:eastAsia="仿宋" w:hAnsi="仿宋" w:hint="eastAsia"/>
          <w:sz w:val="28"/>
          <w:szCs w:val="28"/>
        </w:rPr>
        <w:t>（</w:t>
      </w:r>
      <w:r>
        <w:rPr>
          <w:rFonts w:ascii="仿宋" w:eastAsia="仿宋" w:hAnsi="仿宋" w:hint="eastAsia"/>
          <w:sz w:val="28"/>
          <w:szCs w:val="28"/>
        </w:rPr>
        <w:t>3</w:t>
      </w:r>
      <w:r>
        <w:rPr>
          <w:rFonts w:ascii="仿宋" w:eastAsia="仿宋" w:hAnsi="仿宋" w:hint="eastAsia"/>
          <w:sz w:val="28"/>
          <w:szCs w:val="28"/>
        </w:rPr>
        <w:t>）</w:t>
      </w:r>
      <w:r>
        <w:rPr>
          <w:rFonts w:ascii="仿宋" w:eastAsia="仿宋" w:hAnsi="仿宋" w:hint="eastAsia"/>
          <w:sz w:val="28"/>
          <w:szCs w:val="28"/>
        </w:rPr>
        <w:t>竞选</w:t>
      </w:r>
      <w:r>
        <w:rPr>
          <w:rFonts w:ascii="仿宋" w:eastAsia="仿宋" w:hAnsi="仿宋" w:hint="eastAsia"/>
          <w:sz w:val="28"/>
          <w:szCs w:val="28"/>
        </w:rPr>
        <w:t>最终报价表与最终分项报价明细表不一致的，以最终报价表为准。</w:t>
      </w:r>
    </w:p>
    <w:p w:rsidR="005F4479" w:rsidRDefault="005A6C32">
      <w:pPr>
        <w:pStyle w:val="11"/>
        <w:snapToGrid w:val="0"/>
        <w:spacing w:line="480" w:lineRule="exact"/>
        <w:ind w:firstLineChars="200" w:firstLine="560"/>
        <w:rPr>
          <w:rFonts w:ascii="仿宋" w:eastAsia="仿宋" w:hAnsi="仿宋"/>
          <w:sz w:val="28"/>
          <w:szCs w:val="28"/>
        </w:rPr>
      </w:pPr>
      <w:r>
        <w:rPr>
          <w:rFonts w:ascii="仿宋" w:eastAsia="仿宋" w:hAnsi="仿宋" w:hint="eastAsia"/>
          <w:sz w:val="28"/>
          <w:szCs w:val="28"/>
        </w:rPr>
        <w:t>（</w:t>
      </w:r>
      <w:r>
        <w:rPr>
          <w:rFonts w:ascii="仿宋" w:eastAsia="仿宋" w:hAnsi="仿宋" w:hint="eastAsia"/>
          <w:sz w:val="28"/>
          <w:szCs w:val="28"/>
        </w:rPr>
        <w:t>4</w:t>
      </w:r>
      <w:r>
        <w:rPr>
          <w:rFonts w:ascii="仿宋" w:eastAsia="仿宋" w:hAnsi="仿宋" w:hint="eastAsia"/>
          <w:sz w:val="28"/>
          <w:szCs w:val="28"/>
        </w:rPr>
        <w:t>）对明</w:t>
      </w:r>
      <w:r>
        <w:rPr>
          <w:rFonts w:ascii="仿宋" w:eastAsia="仿宋" w:hAnsi="仿宋" w:hint="eastAsia"/>
          <w:sz w:val="28"/>
          <w:szCs w:val="28"/>
        </w:rPr>
        <w:t>显且可以推知其原义的笔误，依据其原义进行修正。</w:t>
      </w:r>
    </w:p>
    <w:p w:rsidR="005F4479" w:rsidRDefault="005A6C32">
      <w:pPr>
        <w:snapToGrid w:val="0"/>
        <w:spacing w:line="480" w:lineRule="exact"/>
        <w:ind w:firstLineChars="200" w:firstLine="560"/>
        <w:rPr>
          <w:rFonts w:ascii="仿宋" w:eastAsia="仿宋" w:hAnsi="仿宋"/>
          <w:sz w:val="28"/>
          <w:szCs w:val="28"/>
        </w:rPr>
      </w:pPr>
      <w:r>
        <w:rPr>
          <w:rFonts w:ascii="仿宋" w:eastAsia="仿宋" w:hAnsi="仿宋" w:hint="eastAsia"/>
          <w:sz w:val="28"/>
          <w:szCs w:val="28"/>
        </w:rPr>
        <w:t>20.2</w:t>
      </w:r>
      <w:r>
        <w:rPr>
          <w:rFonts w:ascii="仿宋" w:eastAsia="仿宋" w:hAnsi="仿宋" w:hint="eastAsia"/>
          <w:sz w:val="28"/>
          <w:szCs w:val="28"/>
        </w:rPr>
        <w:t>调整后的价格应对</w:t>
      </w:r>
      <w:r>
        <w:rPr>
          <w:rFonts w:ascii="仿宋" w:eastAsia="仿宋" w:hAnsi="仿宋" w:hint="eastAsia"/>
          <w:sz w:val="28"/>
          <w:szCs w:val="28"/>
        </w:rPr>
        <w:t>竞选房屋质量安全鉴定企业</w:t>
      </w:r>
      <w:r>
        <w:rPr>
          <w:rFonts w:ascii="仿宋" w:eastAsia="仿宋" w:hAnsi="仿宋" w:hint="eastAsia"/>
          <w:sz w:val="28"/>
          <w:szCs w:val="28"/>
        </w:rPr>
        <w:t>具有约束力，</w:t>
      </w:r>
      <w:r>
        <w:rPr>
          <w:rFonts w:ascii="仿宋" w:eastAsia="仿宋" w:hAnsi="仿宋" w:hint="eastAsia"/>
          <w:sz w:val="28"/>
          <w:szCs w:val="28"/>
        </w:rPr>
        <w:t>竞选房屋质量安全鉴定企业</w:t>
      </w:r>
      <w:r>
        <w:rPr>
          <w:rFonts w:ascii="仿宋" w:eastAsia="仿宋" w:hAnsi="仿宋" w:hint="eastAsia"/>
          <w:sz w:val="28"/>
          <w:szCs w:val="28"/>
        </w:rPr>
        <w:t>不同意以上修正，其</w:t>
      </w:r>
      <w:r>
        <w:rPr>
          <w:rFonts w:ascii="仿宋" w:eastAsia="仿宋" w:hAnsi="仿宋" w:hint="eastAsia"/>
          <w:sz w:val="28"/>
          <w:szCs w:val="28"/>
        </w:rPr>
        <w:t>竞选</w:t>
      </w:r>
      <w:r>
        <w:rPr>
          <w:rFonts w:ascii="仿宋" w:eastAsia="仿宋" w:hAnsi="仿宋" w:hint="eastAsia"/>
          <w:sz w:val="28"/>
          <w:szCs w:val="28"/>
        </w:rPr>
        <w:t>响应文件将被拒绝。</w:t>
      </w:r>
    </w:p>
    <w:p w:rsidR="005F4479" w:rsidRDefault="005A6C32">
      <w:pPr>
        <w:snapToGrid w:val="0"/>
        <w:spacing w:line="480" w:lineRule="exact"/>
        <w:ind w:firstLineChars="200" w:firstLine="562"/>
        <w:rPr>
          <w:rFonts w:ascii="仿宋" w:eastAsia="仿宋" w:hAnsi="仿宋"/>
          <w:b/>
          <w:bCs/>
          <w:sz w:val="28"/>
          <w:szCs w:val="28"/>
        </w:rPr>
      </w:pPr>
      <w:r>
        <w:rPr>
          <w:rFonts w:ascii="仿宋" w:eastAsia="仿宋" w:hAnsi="仿宋" w:hint="eastAsia"/>
          <w:b/>
          <w:bCs/>
          <w:sz w:val="28"/>
          <w:szCs w:val="28"/>
        </w:rPr>
        <w:t>21.</w:t>
      </w:r>
      <w:r>
        <w:rPr>
          <w:rFonts w:ascii="仿宋" w:eastAsia="仿宋" w:hAnsi="仿宋" w:hint="eastAsia"/>
          <w:b/>
          <w:bCs/>
          <w:sz w:val="28"/>
          <w:szCs w:val="28"/>
        </w:rPr>
        <w:t>竞选</w:t>
      </w:r>
      <w:r>
        <w:rPr>
          <w:rFonts w:ascii="仿宋" w:eastAsia="仿宋" w:hAnsi="仿宋" w:hint="eastAsia"/>
          <w:b/>
          <w:bCs/>
          <w:sz w:val="28"/>
          <w:szCs w:val="28"/>
        </w:rPr>
        <w:t>程序：</w:t>
      </w:r>
    </w:p>
    <w:p w:rsidR="005F4479" w:rsidRDefault="005A6C32">
      <w:pPr>
        <w:snapToGrid w:val="0"/>
        <w:spacing w:line="480" w:lineRule="exact"/>
        <w:ind w:firstLineChars="200" w:firstLine="560"/>
        <w:rPr>
          <w:rFonts w:ascii="仿宋" w:eastAsia="仿宋" w:hAnsi="仿宋"/>
          <w:sz w:val="28"/>
          <w:szCs w:val="28"/>
        </w:rPr>
      </w:pPr>
      <w:r>
        <w:rPr>
          <w:rFonts w:ascii="仿宋" w:eastAsia="仿宋" w:hAnsi="仿宋" w:hint="eastAsia"/>
          <w:sz w:val="28"/>
          <w:szCs w:val="28"/>
        </w:rPr>
        <w:lastRenderedPageBreak/>
        <w:t>21.1</w:t>
      </w:r>
      <w:r>
        <w:rPr>
          <w:rFonts w:ascii="仿宋" w:eastAsia="仿宋" w:hAnsi="仿宋" w:hint="eastAsia"/>
          <w:sz w:val="28"/>
          <w:szCs w:val="28"/>
        </w:rPr>
        <w:t>，</w:t>
      </w:r>
      <w:r>
        <w:rPr>
          <w:rFonts w:ascii="仿宋" w:eastAsia="仿宋" w:hAnsi="仿宋" w:hint="eastAsia"/>
          <w:sz w:val="28"/>
          <w:szCs w:val="28"/>
        </w:rPr>
        <w:t>竞选专家</w:t>
      </w:r>
      <w:r>
        <w:rPr>
          <w:rFonts w:ascii="仿宋" w:eastAsia="仿宋" w:hAnsi="仿宋" w:hint="eastAsia"/>
          <w:sz w:val="28"/>
          <w:szCs w:val="28"/>
        </w:rPr>
        <w:t>小组将首先对</w:t>
      </w:r>
      <w:r>
        <w:rPr>
          <w:rFonts w:ascii="仿宋" w:eastAsia="仿宋" w:hAnsi="仿宋" w:hint="eastAsia"/>
          <w:sz w:val="28"/>
          <w:szCs w:val="28"/>
        </w:rPr>
        <w:t>竞选</w:t>
      </w:r>
      <w:r>
        <w:rPr>
          <w:rFonts w:ascii="仿宋" w:eastAsia="仿宋" w:hAnsi="仿宋" w:hint="eastAsia"/>
          <w:sz w:val="28"/>
          <w:szCs w:val="28"/>
        </w:rPr>
        <w:t>房屋质量安全鉴定企业</w:t>
      </w:r>
      <w:r>
        <w:rPr>
          <w:rFonts w:ascii="仿宋" w:eastAsia="仿宋" w:hAnsi="仿宋" w:hint="eastAsia"/>
          <w:sz w:val="28"/>
          <w:szCs w:val="28"/>
        </w:rPr>
        <w:t>提交的</w:t>
      </w:r>
      <w:r>
        <w:rPr>
          <w:rFonts w:ascii="仿宋" w:eastAsia="仿宋" w:hAnsi="仿宋" w:hint="eastAsia"/>
          <w:sz w:val="28"/>
          <w:szCs w:val="28"/>
        </w:rPr>
        <w:t>竞选</w:t>
      </w:r>
      <w:r>
        <w:rPr>
          <w:rFonts w:ascii="仿宋" w:eastAsia="仿宋" w:hAnsi="仿宋" w:hint="eastAsia"/>
          <w:sz w:val="28"/>
          <w:szCs w:val="28"/>
        </w:rPr>
        <w:t>响应文件进行符合性和完整性评审。</w:t>
      </w:r>
    </w:p>
    <w:p w:rsidR="005F4479" w:rsidRDefault="005A6C32">
      <w:pPr>
        <w:snapToGrid w:val="0"/>
        <w:spacing w:line="480" w:lineRule="exact"/>
        <w:ind w:firstLineChars="200" w:firstLine="560"/>
        <w:rPr>
          <w:rFonts w:ascii="仿宋" w:eastAsia="仿宋" w:hAnsi="仿宋"/>
          <w:sz w:val="28"/>
          <w:szCs w:val="28"/>
        </w:rPr>
      </w:pPr>
      <w:r>
        <w:rPr>
          <w:rFonts w:ascii="仿宋" w:eastAsia="仿宋" w:hAnsi="仿宋" w:hint="eastAsia"/>
          <w:sz w:val="28"/>
          <w:szCs w:val="28"/>
        </w:rPr>
        <w:t>21.2</w:t>
      </w:r>
      <w:r>
        <w:rPr>
          <w:rFonts w:ascii="仿宋" w:eastAsia="仿宋" w:hAnsi="仿宋" w:hint="eastAsia"/>
          <w:sz w:val="28"/>
          <w:szCs w:val="28"/>
        </w:rPr>
        <w:t>竞选专家</w:t>
      </w:r>
      <w:r>
        <w:rPr>
          <w:rFonts w:ascii="仿宋" w:eastAsia="仿宋" w:hAnsi="仿宋" w:hint="eastAsia"/>
          <w:sz w:val="28"/>
          <w:szCs w:val="28"/>
        </w:rPr>
        <w:t>小组</w:t>
      </w:r>
      <w:r>
        <w:rPr>
          <w:rFonts w:ascii="仿宋" w:eastAsia="仿宋" w:hAnsi="仿宋" w:hint="eastAsia"/>
          <w:sz w:val="28"/>
          <w:szCs w:val="28"/>
        </w:rPr>
        <w:t>分别与</w:t>
      </w:r>
      <w:r>
        <w:rPr>
          <w:rFonts w:ascii="仿宋" w:eastAsia="仿宋" w:hAnsi="仿宋" w:hint="eastAsia"/>
          <w:sz w:val="28"/>
          <w:szCs w:val="28"/>
        </w:rPr>
        <w:t>通过</w:t>
      </w:r>
      <w:r>
        <w:rPr>
          <w:rFonts w:ascii="仿宋" w:eastAsia="仿宋" w:hAnsi="仿宋" w:hint="eastAsia"/>
          <w:sz w:val="28"/>
          <w:szCs w:val="28"/>
        </w:rPr>
        <w:t>竞选</w:t>
      </w:r>
      <w:r>
        <w:rPr>
          <w:rFonts w:ascii="仿宋" w:eastAsia="仿宋" w:hAnsi="仿宋" w:hint="eastAsia"/>
          <w:sz w:val="28"/>
          <w:szCs w:val="28"/>
        </w:rPr>
        <w:t>响应文件符合性和完整性评审的每一</w:t>
      </w:r>
      <w:r>
        <w:rPr>
          <w:rFonts w:ascii="仿宋" w:eastAsia="仿宋" w:hAnsi="仿宋" w:hint="eastAsia"/>
          <w:sz w:val="28"/>
          <w:szCs w:val="28"/>
        </w:rPr>
        <w:t>竞选</w:t>
      </w:r>
      <w:r>
        <w:rPr>
          <w:rFonts w:ascii="仿宋" w:eastAsia="仿宋" w:hAnsi="仿宋" w:hint="eastAsia"/>
          <w:sz w:val="28"/>
          <w:szCs w:val="28"/>
        </w:rPr>
        <w:t>房屋质量安全鉴定企业</w:t>
      </w:r>
      <w:r>
        <w:rPr>
          <w:rFonts w:ascii="仿宋" w:eastAsia="仿宋" w:hAnsi="仿宋" w:hint="eastAsia"/>
          <w:sz w:val="28"/>
          <w:szCs w:val="28"/>
        </w:rPr>
        <w:t>就</w:t>
      </w:r>
      <w:r>
        <w:rPr>
          <w:rFonts w:ascii="仿宋" w:eastAsia="仿宋" w:hAnsi="仿宋" w:hint="eastAsia"/>
          <w:sz w:val="28"/>
          <w:szCs w:val="28"/>
        </w:rPr>
        <w:t>公司实力</w:t>
      </w:r>
      <w:r>
        <w:rPr>
          <w:rFonts w:ascii="仿宋" w:eastAsia="仿宋" w:hAnsi="仿宋" w:hint="eastAsia"/>
          <w:sz w:val="28"/>
          <w:szCs w:val="28"/>
        </w:rPr>
        <w:t>、资质</w:t>
      </w:r>
      <w:r>
        <w:rPr>
          <w:rFonts w:ascii="仿宋" w:eastAsia="仿宋" w:hAnsi="仿宋" w:hint="eastAsia"/>
          <w:sz w:val="28"/>
          <w:szCs w:val="28"/>
        </w:rPr>
        <w:t>、</w:t>
      </w:r>
      <w:r>
        <w:rPr>
          <w:rFonts w:ascii="仿宋" w:eastAsia="仿宋" w:hAnsi="仿宋" w:hint="eastAsia"/>
          <w:sz w:val="28"/>
          <w:szCs w:val="28"/>
        </w:rPr>
        <w:t>业绩、服务</w:t>
      </w:r>
      <w:r>
        <w:rPr>
          <w:rFonts w:ascii="仿宋" w:eastAsia="仿宋" w:hAnsi="仿宋" w:hint="eastAsia"/>
          <w:sz w:val="28"/>
          <w:szCs w:val="28"/>
        </w:rPr>
        <w:t>、</w:t>
      </w:r>
      <w:r>
        <w:rPr>
          <w:rFonts w:ascii="仿宋" w:eastAsia="仿宋" w:hAnsi="仿宋" w:hint="eastAsia"/>
          <w:sz w:val="28"/>
          <w:szCs w:val="28"/>
        </w:rPr>
        <w:t>技术方案等</w:t>
      </w:r>
      <w:r>
        <w:rPr>
          <w:rFonts w:ascii="仿宋" w:eastAsia="仿宋" w:hAnsi="仿宋" w:hint="eastAsia"/>
          <w:sz w:val="28"/>
          <w:szCs w:val="28"/>
        </w:rPr>
        <w:t>方面</w:t>
      </w:r>
      <w:r>
        <w:rPr>
          <w:rFonts w:ascii="仿宋" w:eastAsia="仿宋" w:hAnsi="仿宋" w:hint="eastAsia"/>
          <w:sz w:val="28"/>
          <w:szCs w:val="28"/>
        </w:rPr>
        <w:t>进行</w:t>
      </w:r>
      <w:r>
        <w:rPr>
          <w:rFonts w:ascii="仿宋" w:eastAsia="仿宋" w:hAnsi="仿宋" w:hint="eastAsia"/>
          <w:sz w:val="28"/>
          <w:szCs w:val="28"/>
        </w:rPr>
        <w:t>答疑</w:t>
      </w:r>
      <w:r>
        <w:rPr>
          <w:rFonts w:ascii="仿宋" w:eastAsia="仿宋" w:hAnsi="仿宋" w:hint="eastAsia"/>
          <w:sz w:val="28"/>
          <w:szCs w:val="28"/>
        </w:rPr>
        <w:t>。</w:t>
      </w:r>
    </w:p>
    <w:p w:rsidR="005F4479" w:rsidRDefault="005A6C32">
      <w:pPr>
        <w:snapToGrid w:val="0"/>
        <w:spacing w:line="480" w:lineRule="exact"/>
        <w:ind w:firstLineChars="200" w:firstLine="560"/>
        <w:rPr>
          <w:rFonts w:ascii="仿宋" w:eastAsia="仿宋" w:hAnsi="仿宋"/>
          <w:sz w:val="28"/>
          <w:szCs w:val="28"/>
        </w:rPr>
      </w:pPr>
      <w:r>
        <w:rPr>
          <w:rFonts w:ascii="仿宋" w:eastAsia="仿宋" w:hAnsi="仿宋" w:hint="eastAsia"/>
          <w:sz w:val="28"/>
          <w:szCs w:val="28"/>
        </w:rPr>
        <w:t>21.3</w:t>
      </w:r>
      <w:r>
        <w:rPr>
          <w:rFonts w:ascii="仿宋" w:eastAsia="仿宋" w:hAnsi="仿宋" w:hint="eastAsia"/>
          <w:sz w:val="28"/>
          <w:szCs w:val="28"/>
        </w:rPr>
        <w:t>进入第二次报价阶段。</w:t>
      </w:r>
      <w:r>
        <w:rPr>
          <w:rFonts w:ascii="仿宋" w:eastAsia="仿宋" w:hAnsi="仿宋" w:hint="eastAsia"/>
          <w:sz w:val="28"/>
          <w:szCs w:val="28"/>
        </w:rPr>
        <w:t>如</w:t>
      </w:r>
      <w:r>
        <w:rPr>
          <w:rFonts w:ascii="仿宋" w:eastAsia="仿宋" w:hAnsi="仿宋" w:hint="eastAsia"/>
          <w:sz w:val="28"/>
          <w:szCs w:val="28"/>
        </w:rPr>
        <w:t>竞选专家</w:t>
      </w:r>
      <w:r>
        <w:rPr>
          <w:rFonts w:ascii="仿宋" w:eastAsia="仿宋" w:hAnsi="仿宋" w:hint="eastAsia"/>
          <w:sz w:val="28"/>
          <w:szCs w:val="28"/>
        </w:rPr>
        <w:t>小组认为不需进一步</w:t>
      </w:r>
      <w:r>
        <w:rPr>
          <w:rFonts w:ascii="仿宋" w:eastAsia="仿宋" w:hAnsi="仿宋" w:hint="eastAsia"/>
          <w:sz w:val="28"/>
          <w:szCs w:val="28"/>
        </w:rPr>
        <w:t>说明</w:t>
      </w:r>
      <w:r>
        <w:rPr>
          <w:rFonts w:ascii="仿宋" w:eastAsia="仿宋" w:hAnsi="仿宋" w:hint="eastAsia"/>
          <w:sz w:val="28"/>
          <w:szCs w:val="28"/>
        </w:rPr>
        <w:t>的，则应当要求实质性响应</w:t>
      </w:r>
      <w:r>
        <w:rPr>
          <w:rFonts w:ascii="仿宋" w:eastAsia="仿宋" w:hAnsi="仿宋" w:hint="eastAsia"/>
          <w:sz w:val="28"/>
          <w:szCs w:val="28"/>
        </w:rPr>
        <w:t>竞选</w:t>
      </w:r>
      <w:r>
        <w:rPr>
          <w:rFonts w:ascii="仿宋" w:eastAsia="仿宋" w:hAnsi="仿宋" w:hint="eastAsia"/>
          <w:sz w:val="28"/>
          <w:szCs w:val="28"/>
        </w:rPr>
        <w:t>文件的</w:t>
      </w:r>
      <w:r>
        <w:rPr>
          <w:rFonts w:ascii="仿宋" w:eastAsia="仿宋" w:hAnsi="仿宋" w:hint="eastAsia"/>
          <w:sz w:val="28"/>
          <w:szCs w:val="28"/>
        </w:rPr>
        <w:t>竞选</w:t>
      </w:r>
      <w:r>
        <w:rPr>
          <w:rFonts w:ascii="仿宋" w:eastAsia="仿宋" w:hAnsi="仿宋" w:hint="eastAsia"/>
          <w:sz w:val="28"/>
          <w:szCs w:val="28"/>
        </w:rPr>
        <w:t>房屋质量安全鉴定企业</w:t>
      </w:r>
      <w:r>
        <w:rPr>
          <w:rFonts w:ascii="仿宋" w:eastAsia="仿宋" w:hAnsi="仿宋" w:hint="eastAsia"/>
          <w:sz w:val="28"/>
          <w:szCs w:val="28"/>
        </w:rPr>
        <w:t>在</w:t>
      </w:r>
      <w:r>
        <w:rPr>
          <w:rFonts w:ascii="仿宋" w:eastAsia="仿宋" w:hAnsi="仿宋" w:hint="eastAsia"/>
          <w:sz w:val="28"/>
          <w:szCs w:val="28"/>
        </w:rPr>
        <w:t>现场立即</w:t>
      </w:r>
      <w:r>
        <w:rPr>
          <w:rFonts w:ascii="仿宋" w:eastAsia="仿宋" w:hAnsi="仿宋" w:hint="eastAsia"/>
          <w:sz w:val="28"/>
          <w:szCs w:val="28"/>
        </w:rPr>
        <w:t>进行</w:t>
      </w:r>
      <w:r>
        <w:rPr>
          <w:rFonts w:ascii="仿宋" w:eastAsia="仿宋" w:hAnsi="仿宋" w:hint="eastAsia"/>
          <w:sz w:val="28"/>
          <w:szCs w:val="28"/>
        </w:rPr>
        <w:t>第二次</w:t>
      </w:r>
      <w:r>
        <w:rPr>
          <w:rFonts w:ascii="仿宋" w:eastAsia="仿宋" w:hAnsi="仿宋" w:hint="eastAsia"/>
          <w:sz w:val="28"/>
          <w:szCs w:val="28"/>
        </w:rPr>
        <w:t>报价。</w:t>
      </w:r>
    </w:p>
    <w:p w:rsidR="005F4479" w:rsidRDefault="005A6C32">
      <w:pPr>
        <w:snapToGrid w:val="0"/>
        <w:spacing w:line="480" w:lineRule="exact"/>
        <w:ind w:firstLineChars="200" w:firstLine="560"/>
        <w:jc w:val="left"/>
        <w:rPr>
          <w:rFonts w:ascii="仿宋" w:eastAsia="仿宋" w:hAnsi="仿宋"/>
          <w:sz w:val="28"/>
          <w:szCs w:val="28"/>
        </w:rPr>
      </w:pPr>
      <w:r>
        <w:rPr>
          <w:rFonts w:ascii="仿宋" w:eastAsia="仿宋" w:hAnsi="仿宋" w:hint="eastAsia"/>
          <w:sz w:val="28"/>
          <w:szCs w:val="28"/>
        </w:rPr>
        <w:t>21.</w:t>
      </w:r>
      <w:r>
        <w:rPr>
          <w:rFonts w:ascii="仿宋" w:eastAsia="仿宋" w:hAnsi="仿宋" w:hint="eastAsia"/>
          <w:sz w:val="28"/>
          <w:szCs w:val="28"/>
        </w:rPr>
        <w:t>4</w:t>
      </w:r>
      <w:r>
        <w:rPr>
          <w:rFonts w:ascii="仿宋" w:eastAsia="仿宋" w:hAnsi="仿宋" w:hint="eastAsia"/>
          <w:sz w:val="28"/>
          <w:szCs w:val="28"/>
        </w:rPr>
        <w:t>如果</w:t>
      </w:r>
      <w:r>
        <w:rPr>
          <w:rFonts w:ascii="仿宋" w:eastAsia="仿宋" w:hAnsi="仿宋" w:hint="eastAsia"/>
          <w:sz w:val="28"/>
          <w:szCs w:val="28"/>
        </w:rPr>
        <w:t>竞选</w:t>
      </w:r>
      <w:r>
        <w:rPr>
          <w:rFonts w:ascii="仿宋" w:eastAsia="仿宋" w:hAnsi="仿宋" w:hint="eastAsia"/>
          <w:sz w:val="28"/>
          <w:szCs w:val="28"/>
        </w:rPr>
        <w:t>文件未详细列明采购标的的技术、服务要求，需由</w:t>
      </w:r>
      <w:r>
        <w:rPr>
          <w:rFonts w:ascii="仿宋" w:eastAsia="仿宋" w:hAnsi="仿宋" w:hint="eastAsia"/>
          <w:sz w:val="28"/>
          <w:szCs w:val="28"/>
        </w:rPr>
        <w:t>竞选</w:t>
      </w:r>
      <w:r>
        <w:rPr>
          <w:rFonts w:ascii="仿宋" w:eastAsia="仿宋" w:hAnsi="仿宋" w:hint="eastAsia"/>
          <w:sz w:val="28"/>
          <w:szCs w:val="28"/>
        </w:rPr>
        <w:t>房屋质量安全鉴定企业</w:t>
      </w:r>
      <w:r>
        <w:rPr>
          <w:rFonts w:ascii="仿宋" w:eastAsia="仿宋" w:hAnsi="仿宋" w:hint="eastAsia"/>
          <w:sz w:val="28"/>
          <w:szCs w:val="28"/>
        </w:rPr>
        <w:t>提供解决方案的，</w:t>
      </w:r>
      <w:r>
        <w:rPr>
          <w:rFonts w:ascii="仿宋" w:eastAsia="仿宋" w:hAnsi="仿宋" w:hint="eastAsia"/>
          <w:sz w:val="28"/>
          <w:szCs w:val="28"/>
        </w:rPr>
        <w:t>房屋质量安全鉴定企业</w:t>
      </w:r>
      <w:r>
        <w:rPr>
          <w:rFonts w:ascii="仿宋" w:eastAsia="仿宋" w:hAnsi="仿宋" w:hint="eastAsia"/>
          <w:sz w:val="28"/>
          <w:szCs w:val="28"/>
        </w:rPr>
        <w:t>应当积极配合提出解决方案。</w:t>
      </w:r>
    </w:p>
    <w:p w:rsidR="005F4479" w:rsidRDefault="005A6C32">
      <w:pPr>
        <w:snapToGrid w:val="0"/>
        <w:spacing w:line="480" w:lineRule="exact"/>
        <w:ind w:firstLineChars="200" w:firstLine="560"/>
        <w:jc w:val="left"/>
        <w:rPr>
          <w:rFonts w:ascii="仿宋" w:eastAsia="仿宋" w:hAnsi="仿宋"/>
          <w:sz w:val="28"/>
          <w:szCs w:val="28"/>
        </w:rPr>
      </w:pPr>
      <w:r>
        <w:rPr>
          <w:rFonts w:ascii="仿宋" w:eastAsia="仿宋" w:hAnsi="仿宋" w:hint="eastAsia"/>
          <w:sz w:val="28"/>
          <w:szCs w:val="28"/>
        </w:rPr>
        <w:t>21.</w:t>
      </w:r>
      <w:r>
        <w:rPr>
          <w:rFonts w:ascii="仿宋" w:eastAsia="仿宋" w:hAnsi="仿宋" w:hint="eastAsia"/>
          <w:sz w:val="28"/>
          <w:szCs w:val="28"/>
        </w:rPr>
        <w:t>5</w:t>
      </w:r>
      <w:r>
        <w:rPr>
          <w:rFonts w:ascii="仿宋" w:eastAsia="仿宋" w:hAnsi="仿宋" w:hint="eastAsia"/>
          <w:sz w:val="28"/>
          <w:szCs w:val="28"/>
        </w:rPr>
        <w:t>竞选</w:t>
      </w:r>
      <w:r>
        <w:rPr>
          <w:rFonts w:ascii="仿宋" w:eastAsia="仿宋" w:hAnsi="仿宋" w:hint="eastAsia"/>
          <w:sz w:val="28"/>
          <w:szCs w:val="28"/>
        </w:rPr>
        <w:t>房屋质量安全鉴定企业</w:t>
      </w:r>
      <w:r>
        <w:rPr>
          <w:rFonts w:ascii="仿宋" w:eastAsia="仿宋" w:hAnsi="仿宋" w:hint="eastAsia"/>
          <w:sz w:val="28"/>
          <w:szCs w:val="28"/>
        </w:rPr>
        <w:t>应当实质性响应</w:t>
      </w:r>
      <w:r>
        <w:rPr>
          <w:rFonts w:ascii="仿宋" w:eastAsia="仿宋" w:hAnsi="仿宋" w:hint="eastAsia"/>
          <w:sz w:val="28"/>
          <w:szCs w:val="28"/>
        </w:rPr>
        <w:t>竞选</w:t>
      </w:r>
      <w:r>
        <w:rPr>
          <w:rFonts w:ascii="仿宋" w:eastAsia="仿宋" w:hAnsi="仿宋" w:hint="eastAsia"/>
          <w:sz w:val="28"/>
          <w:szCs w:val="28"/>
        </w:rPr>
        <w:t>文件的要求，否则将按照无效响应文件处理。</w:t>
      </w:r>
      <w:r>
        <w:rPr>
          <w:rFonts w:ascii="仿宋" w:eastAsia="仿宋" w:hAnsi="仿宋" w:hint="eastAsia"/>
          <w:b/>
          <w:bCs/>
          <w:sz w:val="28"/>
          <w:szCs w:val="28"/>
        </w:rPr>
        <w:t>对于未实质性响应</w:t>
      </w:r>
      <w:r>
        <w:rPr>
          <w:rFonts w:ascii="仿宋" w:eastAsia="仿宋" w:hAnsi="仿宋" w:hint="eastAsia"/>
          <w:b/>
          <w:bCs/>
          <w:sz w:val="28"/>
          <w:szCs w:val="28"/>
        </w:rPr>
        <w:t>竞选</w:t>
      </w:r>
      <w:r>
        <w:rPr>
          <w:rFonts w:ascii="仿宋" w:eastAsia="仿宋" w:hAnsi="仿宋" w:hint="eastAsia"/>
          <w:b/>
          <w:bCs/>
          <w:sz w:val="28"/>
          <w:szCs w:val="28"/>
        </w:rPr>
        <w:t>文件要求的</w:t>
      </w:r>
      <w:r>
        <w:rPr>
          <w:rFonts w:ascii="仿宋" w:eastAsia="仿宋" w:hAnsi="仿宋" w:hint="eastAsia"/>
          <w:b/>
          <w:bCs/>
          <w:sz w:val="28"/>
          <w:szCs w:val="28"/>
        </w:rPr>
        <w:t>竞选</w:t>
      </w:r>
      <w:r>
        <w:rPr>
          <w:rFonts w:ascii="仿宋" w:eastAsia="仿宋" w:hAnsi="仿宋" w:hint="eastAsia"/>
          <w:b/>
          <w:bCs/>
          <w:sz w:val="28"/>
          <w:szCs w:val="28"/>
        </w:rPr>
        <w:t>房屋质量安全鉴定企业</w:t>
      </w:r>
      <w:r>
        <w:rPr>
          <w:rFonts w:ascii="仿宋" w:eastAsia="仿宋" w:hAnsi="仿宋" w:hint="eastAsia"/>
          <w:b/>
          <w:bCs/>
          <w:sz w:val="28"/>
          <w:szCs w:val="28"/>
        </w:rPr>
        <w:t>，其报价无效。</w:t>
      </w:r>
    </w:p>
    <w:p w:rsidR="005F4479" w:rsidRDefault="005A6C32">
      <w:pPr>
        <w:snapToGrid w:val="0"/>
        <w:spacing w:line="480" w:lineRule="exact"/>
        <w:ind w:firstLineChars="200" w:firstLine="560"/>
        <w:jc w:val="left"/>
        <w:rPr>
          <w:rFonts w:ascii="仿宋" w:eastAsia="仿宋" w:hAnsi="仿宋"/>
          <w:sz w:val="28"/>
          <w:szCs w:val="28"/>
        </w:rPr>
      </w:pPr>
      <w:r>
        <w:rPr>
          <w:rFonts w:ascii="仿宋" w:eastAsia="仿宋" w:hAnsi="仿宋" w:hint="eastAsia"/>
          <w:sz w:val="28"/>
          <w:szCs w:val="28"/>
        </w:rPr>
        <w:t>21.</w:t>
      </w:r>
      <w:r>
        <w:rPr>
          <w:rFonts w:ascii="仿宋" w:eastAsia="仿宋" w:hAnsi="仿宋" w:hint="eastAsia"/>
          <w:sz w:val="28"/>
          <w:szCs w:val="28"/>
        </w:rPr>
        <w:t>6</w:t>
      </w:r>
      <w:r>
        <w:rPr>
          <w:rFonts w:ascii="仿宋" w:eastAsia="仿宋" w:hAnsi="仿宋" w:hint="eastAsia"/>
          <w:sz w:val="28"/>
          <w:szCs w:val="28"/>
        </w:rPr>
        <w:t>竞选专家</w:t>
      </w:r>
      <w:r>
        <w:rPr>
          <w:rFonts w:ascii="仿宋" w:eastAsia="仿宋" w:hAnsi="仿宋" w:hint="eastAsia"/>
          <w:sz w:val="28"/>
          <w:szCs w:val="28"/>
        </w:rPr>
        <w:t>小组按照</w:t>
      </w:r>
      <w:r>
        <w:rPr>
          <w:rFonts w:ascii="仿宋" w:eastAsia="仿宋" w:hAnsi="仿宋" w:hint="eastAsia"/>
          <w:sz w:val="28"/>
          <w:szCs w:val="28"/>
        </w:rPr>
        <w:t>竞选</w:t>
      </w:r>
      <w:r>
        <w:rPr>
          <w:rFonts w:ascii="仿宋" w:eastAsia="仿宋" w:hAnsi="仿宋" w:hint="eastAsia"/>
          <w:sz w:val="28"/>
          <w:szCs w:val="28"/>
        </w:rPr>
        <w:t>房屋质量安全鉴定企业</w:t>
      </w:r>
      <w:r>
        <w:rPr>
          <w:rFonts w:ascii="仿宋" w:eastAsia="仿宋" w:hAnsi="仿宋" w:hint="eastAsia"/>
          <w:sz w:val="28"/>
          <w:szCs w:val="28"/>
        </w:rPr>
        <w:t>的</w:t>
      </w:r>
      <w:r>
        <w:rPr>
          <w:rFonts w:ascii="仿宋" w:eastAsia="仿宋" w:hAnsi="仿宋" w:hint="eastAsia"/>
          <w:sz w:val="28"/>
          <w:szCs w:val="28"/>
        </w:rPr>
        <w:t>实质性响应</w:t>
      </w:r>
      <w:r>
        <w:rPr>
          <w:rFonts w:ascii="仿宋" w:eastAsia="仿宋" w:hAnsi="仿宋" w:hint="eastAsia"/>
          <w:sz w:val="28"/>
          <w:szCs w:val="28"/>
        </w:rPr>
        <w:t>竞选</w:t>
      </w:r>
      <w:r>
        <w:rPr>
          <w:rFonts w:ascii="仿宋" w:eastAsia="仿宋" w:hAnsi="仿宋" w:hint="eastAsia"/>
          <w:sz w:val="28"/>
          <w:szCs w:val="28"/>
        </w:rPr>
        <w:t>文件</w:t>
      </w:r>
      <w:r>
        <w:rPr>
          <w:rFonts w:ascii="仿宋" w:eastAsia="仿宋" w:hAnsi="仿宋" w:hint="eastAsia"/>
          <w:sz w:val="28"/>
          <w:szCs w:val="28"/>
        </w:rPr>
        <w:t>和第</w:t>
      </w:r>
      <w:r>
        <w:rPr>
          <w:rFonts w:ascii="仿宋" w:eastAsia="仿宋" w:hAnsi="仿宋" w:hint="eastAsia"/>
          <w:sz w:val="28"/>
          <w:szCs w:val="28"/>
        </w:rPr>
        <w:t>二轮报价</w:t>
      </w:r>
      <w:r>
        <w:rPr>
          <w:rFonts w:ascii="仿宋" w:eastAsia="仿宋" w:hAnsi="仿宋" w:hint="eastAsia"/>
          <w:sz w:val="28"/>
          <w:szCs w:val="28"/>
        </w:rPr>
        <w:t>进行综合评分，最终得分按照</w:t>
      </w:r>
      <w:r>
        <w:rPr>
          <w:rFonts w:ascii="仿宋" w:eastAsia="仿宋" w:hAnsi="仿宋" w:hint="eastAsia"/>
          <w:sz w:val="28"/>
          <w:szCs w:val="28"/>
        </w:rPr>
        <w:t>由高到低</w:t>
      </w:r>
      <w:r>
        <w:rPr>
          <w:rFonts w:ascii="仿宋" w:eastAsia="仿宋" w:hAnsi="仿宋" w:hint="eastAsia"/>
          <w:sz w:val="28"/>
          <w:szCs w:val="28"/>
        </w:rPr>
        <w:t>的</w:t>
      </w:r>
      <w:r>
        <w:rPr>
          <w:rFonts w:ascii="仿宋" w:eastAsia="仿宋" w:hAnsi="仿宋" w:hint="eastAsia"/>
          <w:sz w:val="28"/>
          <w:szCs w:val="28"/>
        </w:rPr>
        <w:t>顺序</w:t>
      </w:r>
      <w:r>
        <w:rPr>
          <w:rFonts w:ascii="仿宋" w:eastAsia="仿宋" w:hAnsi="仿宋" w:hint="eastAsia"/>
          <w:sz w:val="28"/>
          <w:szCs w:val="28"/>
        </w:rPr>
        <w:t>排序</w:t>
      </w:r>
      <w:r>
        <w:rPr>
          <w:rFonts w:ascii="仿宋" w:eastAsia="仿宋" w:hAnsi="仿宋" w:hint="eastAsia"/>
          <w:sz w:val="28"/>
          <w:szCs w:val="28"/>
        </w:rPr>
        <w:t>，</w:t>
      </w:r>
      <w:r>
        <w:rPr>
          <w:rFonts w:ascii="仿宋" w:eastAsia="仿宋" w:hAnsi="仿宋" w:hint="eastAsia"/>
          <w:sz w:val="28"/>
          <w:szCs w:val="28"/>
        </w:rPr>
        <w:t>得分排名第一的为</w:t>
      </w:r>
      <w:r>
        <w:rPr>
          <w:rFonts w:ascii="仿宋" w:eastAsia="仿宋" w:hAnsi="仿宋" w:hint="eastAsia"/>
          <w:sz w:val="28"/>
          <w:szCs w:val="28"/>
        </w:rPr>
        <w:t>成交</w:t>
      </w:r>
      <w:r>
        <w:rPr>
          <w:rFonts w:ascii="仿宋" w:eastAsia="仿宋" w:hAnsi="仿宋" w:hint="eastAsia"/>
          <w:sz w:val="28"/>
          <w:szCs w:val="28"/>
        </w:rPr>
        <w:t>候选</w:t>
      </w:r>
      <w:r>
        <w:rPr>
          <w:rFonts w:ascii="仿宋" w:eastAsia="仿宋" w:hAnsi="仿宋" w:hint="eastAsia"/>
          <w:sz w:val="28"/>
          <w:szCs w:val="28"/>
        </w:rPr>
        <w:t>房屋质量安全鉴定企业</w:t>
      </w:r>
      <w:r>
        <w:rPr>
          <w:rFonts w:ascii="仿宋" w:eastAsia="仿宋" w:hAnsi="仿宋" w:hint="eastAsia"/>
          <w:sz w:val="28"/>
          <w:szCs w:val="28"/>
        </w:rPr>
        <w:t>。</w:t>
      </w:r>
      <w:r>
        <w:rPr>
          <w:rFonts w:ascii="仿宋" w:eastAsia="仿宋" w:hAnsi="仿宋" w:hint="eastAsia"/>
          <w:sz w:val="28"/>
          <w:szCs w:val="28"/>
        </w:rPr>
        <w:t>综合评分</w:t>
      </w:r>
      <w:r>
        <w:rPr>
          <w:rFonts w:ascii="仿宋" w:eastAsia="仿宋" w:hAnsi="仿宋" w:hint="eastAsia"/>
          <w:sz w:val="28"/>
          <w:szCs w:val="28"/>
        </w:rPr>
        <w:t>相同的，按照最后报价由低到高的顺序推荐。</w:t>
      </w:r>
      <w:r>
        <w:rPr>
          <w:rFonts w:ascii="仿宋" w:eastAsia="仿宋" w:hAnsi="仿宋" w:hint="eastAsia"/>
          <w:sz w:val="28"/>
          <w:szCs w:val="28"/>
        </w:rPr>
        <w:t>综合评分</w:t>
      </w:r>
      <w:r>
        <w:rPr>
          <w:rFonts w:ascii="仿宋" w:eastAsia="仿宋" w:hAnsi="仿宋" w:hint="eastAsia"/>
          <w:sz w:val="28"/>
          <w:szCs w:val="28"/>
        </w:rPr>
        <w:t>且最后报价相同的，按照技术指标优劣顺序推荐。</w:t>
      </w:r>
    </w:p>
    <w:p w:rsidR="005F4479" w:rsidRDefault="005A6C32">
      <w:pPr>
        <w:snapToGrid w:val="0"/>
        <w:spacing w:line="480" w:lineRule="exact"/>
        <w:ind w:firstLineChars="200" w:firstLine="562"/>
        <w:rPr>
          <w:rFonts w:ascii="仿宋" w:eastAsia="仿宋" w:hAnsi="仿宋"/>
          <w:b/>
          <w:bCs/>
          <w:sz w:val="28"/>
          <w:szCs w:val="28"/>
        </w:rPr>
      </w:pPr>
      <w:r>
        <w:rPr>
          <w:rFonts w:ascii="仿宋" w:eastAsia="仿宋" w:hAnsi="仿宋" w:hint="eastAsia"/>
          <w:b/>
          <w:bCs/>
          <w:sz w:val="28"/>
          <w:szCs w:val="28"/>
        </w:rPr>
        <w:t>22.</w:t>
      </w:r>
      <w:r>
        <w:rPr>
          <w:rFonts w:ascii="仿宋" w:eastAsia="仿宋" w:hAnsi="仿宋" w:hint="eastAsia"/>
          <w:b/>
          <w:bCs/>
          <w:sz w:val="28"/>
          <w:szCs w:val="28"/>
        </w:rPr>
        <w:t>评审过程的保密</w:t>
      </w:r>
    </w:p>
    <w:p w:rsidR="005F4479" w:rsidRDefault="005A6C32">
      <w:pPr>
        <w:snapToGrid w:val="0"/>
        <w:spacing w:line="480" w:lineRule="exact"/>
        <w:ind w:firstLineChars="200" w:firstLine="560"/>
        <w:rPr>
          <w:rFonts w:ascii="仿宋" w:eastAsia="仿宋" w:hAnsi="仿宋"/>
          <w:sz w:val="28"/>
          <w:szCs w:val="28"/>
        </w:rPr>
      </w:pPr>
      <w:r>
        <w:rPr>
          <w:rFonts w:ascii="仿宋" w:eastAsia="仿宋" w:hAnsi="仿宋" w:hint="eastAsia"/>
          <w:sz w:val="28"/>
          <w:szCs w:val="28"/>
        </w:rPr>
        <w:t>22.1</w:t>
      </w:r>
      <w:r>
        <w:rPr>
          <w:rFonts w:ascii="仿宋" w:eastAsia="仿宋" w:hAnsi="仿宋" w:hint="eastAsia"/>
          <w:sz w:val="28"/>
          <w:szCs w:val="28"/>
        </w:rPr>
        <w:t>无论何时，凡与审查、澄清、评价和比较</w:t>
      </w:r>
      <w:r>
        <w:rPr>
          <w:rFonts w:ascii="仿宋" w:eastAsia="仿宋" w:hAnsi="仿宋" w:hint="eastAsia"/>
          <w:sz w:val="28"/>
          <w:szCs w:val="28"/>
        </w:rPr>
        <w:t>竞选</w:t>
      </w:r>
      <w:r>
        <w:rPr>
          <w:rFonts w:ascii="仿宋" w:eastAsia="仿宋" w:hAnsi="仿宋" w:hint="eastAsia"/>
          <w:sz w:val="28"/>
          <w:szCs w:val="28"/>
        </w:rPr>
        <w:t>响应文件有关的资料以及授予合同的意向等，任何人均不得向</w:t>
      </w:r>
      <w:r>
        <w:rPr>
          <w:rFonts w:ascii="仿宋" w:eastAsia="仿宋" w:hAnsi="仿宋" w:hint="eastAsia"/>
          <w:sz w:val="28"/>
          <w:szCs w:val="28"/>
        </w:rPr>
        <w:t>竞选</w:t>
      </w:r>
      <w:r>
        <w:rPr>
          <w:rFonts w:ascii="仿宋" w:eastAsia="仿宋" w:hAnsi="仿宋" w:hint="eastAsia"/>
          <w:sz w:val="28"/>
          <w:szCs w:val="28"/>
        </w:rPr>
        <w:t>房屋质量安全鉴定企业</w:t>
      </w:r>
      <w:r>
        <w:rPr>
          <w:rFonts w:ascii="仿宋" w:eastAsia="仿宋" w:hAnsi="仿宋" w:hint="eastAsia"/>
          <w:sz w:val="28"/>
          <w:szCs w:val="28"/>
        </w:rPr>
        <w:t>及其他人员透露。</w:t>
      </w:r>
    </w:p>
    <w:p w:rsidR="005F4479" w:rsidRDefault="005A6C32">
      <w:pPr>
        <w:snapToGrid w:val="0"/>
        <w:spacing w:line="480" w:lineRule="exact"/>
        <w:ind w:firstLineChars="200" w:firstLine="560"/>
        <w:rPr>
          <w:rFonts w:ascii="仿宋" w:eastAsia="仿宋" w:hAnsi="仿宋"/>
          <w:sz w:val="28"/>
          <w:szCs w:val="28"/>
        </w:rPr>
      </w:pPr>
      <w:r>
        <w:rPr>
          <w:rFonts w:ascii="仿宋" w:eastAsia="仿宋" w:hAnsi="仿宋" w:hint="eastAsia"/>
          <w:sz w:val="28"/>
          <w:szCs w:val="28"/>
        </w:rPr>
        <w:t>22.2</w:t>
      </w:r>
      <w:r>
        <w:rPr>
          <w:rFonts w:ascii="仿宋" w:eastAsia="仿宋" w:hAnsi="仿宋" w:hint="eastAsia"/>
          <w:sz w:val="28"/>
          <w:szCs w:val="28"/>
        </w:rPr>
        <w:t>在评审过程中，如果</w:t>
      </w:r>
      <w:r>
        <w:rPr>
          <w:rFonts w:ascii="仿宋" w:eastAsia="仿宋" w:hAnsi="仿宋" w:hint="eastAsia"/>
          <w:sz w:val="28"/>
          <w:szCs w:val="28"/>
        </w:rPr>
        <w:t>竞选</w:t>
      </w:r>
      <w:r>
        <w:rPr>
          <w:rFonts w:ascii="仿宋" w:eastAsia="仿宋" w:hAnsi="仿宋" w:hint="eastAsia"/>
          <w:sz w:val="28"/>
          <w:szCs w:val="28"/>
        </w:rPr>
        <w:t>房屋质量安全鉴定企业</w:t>
      </w:r>
      <w:r>
        <w:rPr>
          <w:rFonts w:ascii="仿宋" w:eastAsia="仿宋" w:hAnsi="仿宋" w:hint="eastAsia"/>
          <w:sz w:val="28"/>
          <w:szCs w:val="28"/>
        </w:rPr>
        <w:t>试图在</w:t>
      </w:r>
      <w:r>
        <w:rPr>
          <w:rFonts w:ascii="仿宋" w:eastAsia="仿宋" w:hAnsi="仿宋" w:hint="eastAsia"/>
          <w:sz w:val="28"/>
          <w:szCs w:val="28"/>
        </w:rPr>
        <w:t>竞选</w:t>
      </w:r>
      <w:r>
        <w:rPr>
          <w:rFonts w:ascii="仿宋" w:eastAsia="仿宋" w:hAnsi="仿宋" w:hint="eastAsia"/>
          <w:sz w:val="28"/>
          <w:szCs w:val="28"/>
        </w:rPr>
        <w:t>响应文件审查、澄清、比较及授予合同方面向</w:t>
      </w:r>
      <w:r>
        <w:rPr>
          <w:rFonts w:ascii="仿宋" w:eastAsia="仿宋" w:hAnsi="仿宋" w:hint="eastAsia"/>
          <w:sz w:val="28"/>
          <w:szCs w:val="28"/>
        </w:rPr>
        <w:t>委托人</w:t>
      </w:r>
      <w:r>
        <w:rPr>
          <w:rFonts w:ascii="仿宋" w:eastAsia="仿宋" w:hAnsi="仿宋" w:hint="eastAsia"/>
          <w:sz w:val="28"/>
          <w:szCs w:val="28"/>
        </w:rPr>
        <w:t>、</w:t>
      </w:r>
      <w:r>
        <w:rPr>
          <w:rFonts w:ascii="仿宋" w:eastAsia="仿宋" w:hAnsi="仿宋" w:hint="eastAsia"/>
          <w:sz w:val="28"/>
          <w:szCs w:val="28"/>
        </w:rPr>
        <w:t>竞选</w:t>
      </w:r>
      <w:r>
        <w:rPr>
          <w:rFonts w:ascii="仿宋" w:eastAsia="仿宋" w:hAnsi="仿宋" w:hint="eastAsia"/>
          <w:sz w:val="28"/>
          <w:szCs w:val="28"/>
        </w:rPr>
        <w:t>专家</w:t>
      </w:r>
      <w:r>
        <w:rPr>
          <w:rFonts w:ascii="仿宋" w:eastAsia="仿宋" w:hAnsi="仿宋" w:hint="eastAsia"/>
          <w:sz w:val="28"/>
          <w:szCs w:val="28"/>
        </w:rPr>
        <w:t>小组施加任何影响，将导致</w:t>
      </w:r>
      <w:r>
        <w:rPr>
          <w:rFonts w:ascii="仿宋" w:eastAsia="仿宋" w:hAnsi="仿宋" w:hint="eastAsia"/>
          <w:sz w:val="28"/>
          <w:szCs w:val="28"/>
        </w:rPr>
        <w:t>竞选</w:t>
      </w:r>
      <w:r>
        <w:rPr>
          <w:rFonts w:ascii="仿宋" w:eastAsia="仿宋" w:hAnsi="仿宋" w:hint="eastAsia"/>
          <w:sz w:val="28"/>
          <w:szCs w:val="28"/>
        </w:rPr>
        <w:t>响应文件被拒绝，并由其承担相应的法律责任。</w:t>
      </w:r>
    </w:p>
    <w:p w:rsidR="005F4479" w:rsidRDefault="005A6C32">
      <w:pPr>
        <w:snapToGrid w:val="0"/>
        <w:spacing w:line="480" w:lineRule="exact"/>
        <w:jc w:val="center"/>
        <w:rPr>
          <w:rFonts w:ascii="黑体" w:eastAsia="黑体" w:hAnsi="黑体" w:cs="黑体"/>
          <w:bCs/>
          <w:sz w:val="32"/>
          <w:szCs w:val="32"/>
        </w:rPr>
      </w:pPr>
      <w:bookmarkStart w:id="16" w:name="_Toc464740709"/>
      <w:bookmarkEnd w:id="16"/>
      <w:r>
        <w:rPr>
          <w:rFonts w:ascii="黑体" w:eastAsia="黑体" w:hAnsi="黑体" w:cs="黑体" w:hint="eastAsia"/>
          <w:bCs/>
          <w:sz w:val="32"/>
          <w:szCs w:val="32"/>
        </w:rPr>
        <w:lastRenderedPageBreak/>
        <w:t>六、授予合同</w:t>
      </w:r>
    </w:p>
    <w:p w:rsidR="005F4479" w:rsidRDefault="005A6C32">
      <w:pPr>
        <w:snapToGrid w:val="0"/>
        <w:spacing w:line="480" w:lineRule="exact"/>
        <w:ind w:firstLineChars="200" w:firstLine="562"/>
        <w:rPr>
          <w:rFonts w:ascii="仿宋" w:eastAsia="仿宋" w:hAnsi="仿宋"/>
          <w:b/>
          <w:bCs/>
          <w:sz w:val="28"/>
          <w:szCs w:val="28"/>
        </w:rPr>
      </w:pPr>
      <w:r>
        <w:rPr>
          <w:rFonts w:ascii="仿宋" w:eastAsia="仿宋" w:hAnsi="仿宋" w:hint="eastAsia"/>
          <w:b/>
          <w:bCs/>
          <w:sz w:val="28"/>
          <w:szCs w:val="28"/>
        </w:rPr>
        <w:t>23.</w:t>
      </w:r>
      <w:r>
        <w:rPr>
          <w:rFonts w:ascii="仿宋" w:eastAsia="仿宋" w:hAnsi="仿宋" w:hint="eastAsia"/>
          <w:b/>
          <w:bCs/>
          <w:sz w:val="28"/>
          <w:szCs w:val="28"/>
        </w:rPr>
        <w:t>确定</w:t>
      </w:r>
      <w:r>
        <w:rPr>
          <w:rFonts w:ascii="仿宋" w:eastAsia="仿宋" w:hAnsi="仿宋" w:hint="eastAsia"/>
          <w:b/>
          <w:bCs/>
          <w:sz w:val="28"/>
          <w:szCs w:val="28"/>
        </w:rPr>
        <w:t>中选</w:t>
      </w:r>
      <w:r>
        <w:rPr>
          <w:rFonts w:ascii="仿宋" w:eastAsia="仿宋" w:hAnsi="仿宋" w:hint="eastAsia"/>
          <w:b/>
          <w:bCs/>
          <w:sz w:val="28"/>
          <w:szCs w:val="28"/>
        </w:rPr>
        <w:t>房屋质量安全鉴定企业</w:t>
      </w:r>
    </w:p>
    <w:p w:rsidR="005F4479" w:rsidRDefault="005A6C32">
      <w:pPr>
        <w:snapToGrid w:val="0"/>
        <w:spacing w:line="480" w:lineRule="exact"/>
        <w:ind w:firstLineChars="200" w:firstLine="560"/>
        <w:rPr>
          <w:rFonts w:ascii="仿宋" w:eastAsia="仿宋" w:hAnsi="仿宋"/>
          <w:b/>
          <w:bCs/>
          <w:sz w:val="28"/>
          <w:szCs w:val="28"/>
        </w:rPr>
      </w:pPr>
      <w:r>
        <w:rPr>
          <w:rFonts w:ascii="仿宋" w:eastAsia="仿宋" w:hAnsi="仿宋" w:hint="eastAsia"/>
          <w:sz w:val="28"/>
          <w:szCs w:val="28"/>
        </w:rPr>
        <w:t>23.1</w:t>
      </w:r>
      <w:r>
        <w:rPr>
          <w:rFonts w:ascii="仿宋" w:eastAsia="仿宋" w:hAnsi="仿宋" w:hint="eastAsia"/>
          <w:sz w:val="28"/>
          <w:szCs w:val="28"/>
        </w:rPr>
        <w:t>委托人</w:t>
      </w:r>
      <w:r>
        <w:rPr>
          <w:rFonts w:ascii="仿宋" w:eastAsia="仿宋" w:hAnsi="仿宋" w:hint="eastAsia"/>
          <w:sz w:val="28"/>
          <w:szCs w:val="28"/>
        </w:rPr>
        <w:t>根据</w:t>
      </w:r>
      <w:r>
        <w:rPr>
          <w:rFonts w:ascii="仿宋" w:eastAsia="仿宋" w:hAnsi="仿宋" w:hint="eastAsia"/>
          <w:sz w:val="28"/>
          <w:szCs w:val="28"/>
        </w:rPr>
        <w:t>竞选专家小组</w:t>
      </w:r>
      <w:r>
        <w:rPr>
          <w:rFonts w:ascii="仿宋" w:eastAsia="仿宋" w:hAnsi="仿宋" w:hint="eastAsia"/>
          <w:sz w:val="28"/>
          <w:szCs w:val="28"/>
        </w:rPr>
        <w:t>推荐的候选</w:t>
      </w:r>
      <w:r>
        <w:rPr>
          <w:rFonts w:ascii="仿宋" w:eastAsia="仿宋" w:hAnsi="仿宋" w:hint="eastAsia"/>
          <w:sz w:val="28"/>
          <w:szCs w:val="28"/>
        </w:rPr>
        <w:t>房屋质量安全鉴定企业</w:t>
      </w:r>
      <w:r>
        <w:rPr>
          <w:rFonts w:ascii="仿宋" w:eastAsia="仿宋" w:hAnsi="仿宋" w:hint="eastAsia"/>
          <w:sz w:val="28"/>
          <w:szCs w:val="28"/>
        </w:rPr>
        <w:t>顺序，确定排名第一的为</w:t>
      </w:r>
      <w:r>
        <w:rPr>
          <w:rFonts w:ascii="仿宋" w:eastAsia="仿宋" w:hAnsi="仿宋" w:hint="eastAsia"/>
          <w:sz w:val="28"/>
          <w:szCs w:val="28"/>
        </w:rPr>
        <w:t>中选</w:t>
      </w:r>
      <w:r>
        <w:rPr>
          <w:rFonts w:ascii="仿宋" w:eastAsia="仿宋" w:hAnsi="仿宋" w:hint="eastAsia"/>
          <w:sz w:val="28"/>
          <w:szCs w:val="28"/>
        </w:rPr>
        <w:t>房屋质量安全鉴定企业</w:t>
      </w:r>
      <w:r>
        <w:rPr>
          <w:rFonts w:ascii="仿宋" w:eastAsia="仿宋" w:hAnsi="仿宋" w:hint="eastAsia"/>
          <w:sz w:val="28"/>
          <w:szCs w:val="28"/>
        </w:rPr>
        <w:t>。</w:t>
      </w:r>
    </w:p>
    <w:p w:rsidR="005F4479" w:rsidRDefault="005A6C32">
      <w:pPr>
        <w:snapToGrid w:val="0"/>
        <w:spacing w:line="480" w:lineRule="exact"/>
        <w:ind w:firstLineChars="200" w:firstLine="560"/>
        <w:rPr>
          <w:rFonts w:ascii="仿宋" w:eastAsia="仿宋" w:hAnsi="仿宋"/>
          <w:b/>
          <w:bCs/>
          <w:sz w:val="28"/>
          <w:szCs w:val="28"/>
        </w:rPr>
      </w:pPr>
      <w:r>
        <w:rPr>
          <w:rFonts w:ascii="仿宋" w:eastAsia="仿宋" w:hAnsi="仿宋" w:hint="eastAsia"/>
          <w:sz w:val="28"/>
          <w:szCs w:val="28"/>
        </w:rPr>
        <w:t>23.2</w:t>
      </w:r>
      <w:r>
        <w:rPr>
          <w:rFonts w:ascii="仿宋" w:eastAsia="仿宋" w:hAnsi="仿宋" w:hint="eastAsia"/>
          <w:sz w:val="28"/>
          <w:szCs w:val="28"/>
        </w:rPr>
        <w:t>中选的</w:t>
      </w:r>
      <w:r>
        <w:rPr>
          <w:rFonts w:ascii="仿宋" w:eastAsia="仿宋" w:hAnsi="仿宋" w:hint="eastAsia"/>
          <w:sz w:val="28"/>
          <w:szCs w:val="28"/>
        </w:rPr>
        <w:t>房屋质量安全鉴定企业</w:t>
      </w:r>
      <w:r>
        <w:rPr>
          <w:rFonts w:ascii="仿宋" w:eastAsia="仿宋" w:hAnsi="仿宋" w:hint="eastAsia"/>
          <w:sz w:val="28"/>
          <w:szCs w:val="28"/>
        </w:rPr>
        <w:t>如果放弃或拒绝成交，</w:t>
      </w:r>
      <w:r>
        <w:rPr>
          <w:rFonts w:ascii="仿宋" w:eastAsia="仿宋" w:hAnsi="仿宋" w:hint="eastAsia"/>
          <w:sz w:val="28"/>
          <w:szCs w:val="28"/>
        </w:rPr>
        <w:t>委托人</w:t>
      </w:r>
      <w:r>
        <w:rPr>
          <w:rFonts w:ascii="仿宋" w:eastAsia="仿宋" w:hAnsi="仿宋" w:hint="eastAsia"/>
          <w:sz w:val="28"/>
          <w:szCs w:val="28"/>
        </w:rPr>
        <w:t>有权依照法律规定追究其相应的法律责任。</w:t>
      </w:r>
    </w:p>
    <w:p w:rsidR="005F4479" w:rsidRDefault="005A6C32">
      <w:pPr>
        <w:snapToGrid w:val="0"/>
        <w:spacing w:line="480" w:lineRule="exact"/>
        <w:ind w:firstLineChars="200" w:firstLine="562"/>
        <w:rPr>
          <w:rFonts w:ascii="仿宋" w:eastAsia="仿宋" w:hAnsi="仿宋"/>
          <w:b/>
          <w:bCs/>
          <w:sz w:val="28"/>
          <w:szCs w:val="28"/>
        </w:rPr>
      </w:pPr>
      <w:r>
        <w:rPr>
          <w:rFonts w:ascii="仿宋" w:eastAsia="仿宋" w:hAnsi="仿宋" w:hint="eastAsia"/>
          <w:b/>
          <w:bCs/>
          <w:sz w:val="28"/>
          <w:szCs w:val="28"/>
        </w:rPr>
        <w:t>24.</w:t>
      </w:r>
      <w:r>
        <w:rPr>
          <w:rFonts w:ascii="仿宋" w:eastAsia="仿宋" w:hAnsi="仿宋" w:hint="eastAsia"/>
          <w:b/>
          <w:bCs/>
          <w:sz w:val="28"/>
          <w:szCs w:val="28"/>
        </w:rPr>
        <w:t>成交通知</w:t>
      </w:r>
    </w:p>
    <w:p w:rsidR="005F4479" w:rsidRDefault="005A6C32">
      <w:pPr>
        <w:snapToGrid w:val="0"/>
        <w:spacing w:line="480" w:lineRule="exact"/>
        <w:ind w:firstLineChars="200" w:firstLine="560"/>
        <w:rPr>
          <w:rFonts w:ascii="仿宋" w:eastAsia="仿宋" w:hAnsi="仿宋"/>
          <w:sz w:val="28"/>
          <w:szCs w:val="28"/>
        </w:rPr>
      </w:pPr>
      <w:r>
        <w:rPr>
          <w:rFonts w:ascii="仿宋" w:eastAsia="仿宋" w:hAnsi="仿宋" w:hint="eastAsia"/>
          <w:sz w:val="28"/>
          <w:szCs w:val="28"/>
        </w:rPr>
        <w:t>24.1</w:t>
      </w:r>
      <w:r>
        <w:rPr>
          <w:rFonts w:ascii="仿宋" w:eastAsia="仿宋" w:hAnsi="仿宋" w:hint="eastAsia"/>
          <w:sz w:val="28"/>
          <w:szCs w:val="28"/>
        </w:rPr>
        <w:t>竞选</w:t>
      </w:r>
      <w:r>
        <w:rPr>
          <w:rFonts w:ascii="仿宋" w:eastAsia="仿宋" w:hAnsi="仿宋" w:hint="eastAsia"/>
          <w:sz w:val="28"/>
          <w:szCs w:val="28"/>
        </w:rPr>
        <w:t>成交后，</w:t>
      </w:r>
      <w:r>
        <w:rPr>
          <w:rFonts w:ascii="仿宋" w:eastAsia="仿宋" w:hAnsi="仿宋" w:hint="eastAsia"/>
          <w:sz w:val="28"/>
          <w:szCs w:val="28"/>
        </w:rPr>
        <w:t>委托人</w:t>
      </w:r>
      <w:r>
        <w:rPr>
          <w:rFonts w:ascii="仿宋" w:eastAsia="仿宋" w:hAnsi="仿宋" w:hint="eastAsia"/>
          <w:sz w:val="28"/>
          <w:szCs w:val="28"/>
        </w:rPr>
        <w:t>将以书面形式向</w:t>
      </w:r>
      <w:r>
        <w:rPr>
          <w:rFonts w:ascii="仿宋" w:eastAsia="仿宋" w:hAnsi="仿宋" w:hint="eastAsia"/>
          <w:sz w:val="28"/>
          <w:szCs w:val="28"/>
        </w:rPr>
        <w:t>中选的</w:t>
      </w:r>
      <w:r>
        <w:rPr>
          <w:rFonts w:ascii="仿宋" w:eastAsia="仿宋" w:hAnsi="仿宋" w:hint="eastAsia"/>
          <w:sz w:val="28"/>
          <w:szCs w:val="28"/>
        </w:rPr>
        <w:t>房屋质量安全鉴定企业</w:t>
      </w:r>
      <w:r>
        <w:rPr>
          <w:rFonts w:ascii="仿宋" w:eastAsia="仿宋" w:hAnsi="仿宋" w:hint="eastAsia"/>
          <w:sz w:val="28"/>
          <w:szCs w:val="28"/>
        </w:rPr>
        <w:t>发出</w:t>
      </w:r>
      <w:r>
        <w:rPr>
          <w:rFonts w:ascii="仿宋" w:eastAsia="仿宋" w:hAnsi="仿宋" w:hint="eastAsia"/>
          <w:sz w:val="28"/>
          <w:szCs w:val="28"/>
        </w:rPr>
        <w:t>中选</w:t>
      </w:r>
      <w:r>
        <w:rPr>
          <w:rFonts w:ascii="仿宋" w:eastAsia="仿宋" w:hAnsi="仿宋" w:hint="eastAsia"/>
          <w:sz w:val="28"/>
          <w:szCs w:val="28"/>
        </w:rPr>
        <w:t>通知书。</w:t>
      </w:r>
      <w:r>
        <w:rPr>
          <w:rFonts w:ascii="仿宋" w:eastAsia="仿宋" w:hAnsi="仿宋" w:hint="eastAsia"/>
          <w:b/>
          <w:bCs/>
          <w:sz w:val="28"/>
          <w:szCs w:val="28"/>
        </w:rPr>
        <w:t>委托人</w:t>
      </w:r>
      <w:r>
        <w:rPr>
          <w:rFonts w:ascii="仿宋" w:eastAsia="仿宋" w:hAnsi="仿宋" w:hint="eastAsia"/>
          <w:b/>
          <w:bCs/>
          <w:sz w:val="28"/>
          <w:szCs w:val="28"/>
        </w:rPr>
        <w:t>对于未</w:t>
      </w:r>
      <w:r>
        <w:rPr>
          <w:rFonts w:ascii="仿宋" w:eastAsia="仿宋" w:hAnsi="仿宋" w:hint="eastAsia"/>
          <w:b/>
          <w:bCs/>
          <w:sz w:val="28"/>
          <w:szCs w:val="28"/>
        </w:rPr>
        <w:t>中选</w:t>
      </w:r>
      <w:r>
        <w:rPr>
          <w:rFonts w:ascii="仿宋" w:eastAsia="仿宋" w:hAnsi="仿宋" w:hint="eastAsia"/>
          <w:b/>
          <w:bCs/>
          <w:sz w:val="28"/>
          <w:szCs w:val="28"/>
        </w:rPr>
        <w:t>的</w:t>
      </w:r>
      <w:r>
        <w:rPr>
          <w:rFonts w:ascii="仿宋" w:eastAsia="仿宋" w:hAnsi="仿宋" w:hint="eastAsia"/>
          <w:b/>
          <w:bCs/>
          <w:sz w:val="28"/>
          <w:szCs w:val="28"/>
        </w:rPr>
        <w:t>竞选房屋质量安全鉴定企业</w:t>
      </w:r>
      <w:r>
        <w:rPr>
          <w:rFonts w:ascii="仿宋" w:eastAsia="仿宋" w:hAnsi="仿宋" w:hint="eastAsia"/>
          <w:b/>
          <w:bCs/>
          <w:sz w:val="28"/>
          <w:szCs w:val="28"/>
        </w:rPr>
        <w:t>不解释原因。</w:t>
      </w:r>
    </w:p>
    <w:p w:rsidR="005F4479" w:rsidRDefault="005A6C32">
      <w:pPr>
        <w:snapToGrid w:val="0"/>
        <w:spacing w:line="480" w:lineRule="exact"/>
        <w:ind w:firstLineChars="200" w:firstLine="560"/>
        <w:rPr>
          <w:rFonts w:ascii="仿宋" w:eastAsia="仿宋" w:hAnsi="仿宋"/>
          <w:sz w:val="28"/>
          <w:szCs w:val="28"/>
        </w:rPr>
      </w:pPr>
      <w:r>
        <w:rPr>
          <w:rFonts w:ascii="仿宋" w:eastAsia="仿宋" w:hAnsi="仿宋" w:hint="eastAsia"/>
          <w:sz w:val="28"/>
          <w:szCs w:val="28"/>
        </w:rPr>
        <w:t>24.2</w:t>
      </w:r>
      <w:r>
        <w:rPr>
          <w:rFonts w:ascii="仿宋" w:eastAsia="仿宋" w:hAnsi="仿宋" w:hint="eastAsia"/>
          <w:sz w:val="28"/>
          <w:szCs w:val="28"/>
        </w:rPr>
        <w:t>中选</w:t>
      </w:r>
      <w:r>
        <w:rPr>
          <w:rFonts w:ascii="仿宋" w:eastAsia="仿宋" w:hAnsi="仿宋" w:hint="eastAsia"/>
          <w:sz w:val="28"/>
          <w:szCs w:val="28"/>
        </w:rPr>
        <w:t>通知书是合同的组成部分。</w:t>
      </w:r>
    </w:p>
    <w:p w:rsidR="005F4479" w:rsidRDefault="005A6C32">
      <w:pPr>
        <w:snapToGrid w:val="0"/>
        <w:spacing w:line="480" w:lineRule="exact"/>
        <w:ind w:firstLineChars="200" w:firstLine="562"/>
        <w:rPr>
          <w:rFonts w:ascii="仿宋" w:eastAsia="仿宋" w:hAnsi="仿宋"/>
          <w:b/>
          <w:bCs/>
          <w:sz w:val="28"/>
          <w:szCs w:val="28"/>
        </w:rPr>
      </w:pPr>
      <w:r>
        <w:rPr>
          <w:rFonts w:ascii="仿宋" w:eastAsia="仿宋" w:hAnsi="仿宋" w:hint="eastAsia"/>
          <w:b/>
          <w:bCs/>
          <w:sz w:val="28"/>
          <w:szCs w:val="28"/>
        </w:rPr>
        <w:t>25.</w:t>
      </w:r>
      <w:r>
        <w:rPr>
          <w:rFonts w:ascii="仿宋" w:eastAsia="仿宋" w:hAnsi="仿宋" w:hint="eastAsia"/>
          <w:b/>
          <w:bCs/>
          <w:sz w:val="28"/>
          <w:szCs w:val="28"/>
        </w:rPr>
        <w:t>签订合同</w:t>
      </w:r>
    </w:p>
    <w:p w:rsidR="005F4479" w:rsidRDefault="005A6C32">
      <w:pPr>
        <w:snapToGrid w:val="0"/>
        <w:spacing w:line="480" w:lineRule="exact"/>
        <w:ind w:firstLineChars="200" w:firstLine="560"/>
        <w:rPr>
          <w:rFonts w:ascii="仿宋" w:eastAsia="仿宋" w:hAnsi="仿宋"/>
          <w:sz w:val="28"/>
          <w:szCs w:val="28"/>
        </w:rPr>
      </w:pPr>
      <w:r>
        <w:rPr>
          <w:rFonts w:ascii="仿宋" w:eastAsia="仿宋" w:hAnsi="仿宋" w:hint="eastAsia"/>
          <w:sz w:val="28"/>
          <w:szCs w:val="28"/>
        </w:rPr>
        <w:t>25.1</w:t>
      </w:r>
      <w:r>
        <w:rPr>
          <w:rFonts w:ascii="仿宋" w:eastAsia="仿宋" w:hAnsi="仿宋" w:hint="eastAsia"/>
          <w:sz w:val="28"/>
          <w:szCs w:val="28"/>
        </w:rPr>
        <w:t>委托人</w:t>
      </w:r>
      <w:r>
        <w:rPr>
          <w:rFonts w:ascii="仿宋" w:eastAsia="仿宋" w:hAnsi="仿宋" w:hint="eastAsia"/>
          <w:sz w:val="28"/>
          <w:szCs w:val="28"/>
        </w:rPr>
        <w:t>发出</w:t>
      </w:r>
      <w:r>
        <w:rPr>
          <w:rFonts w:ascii="仿宋" w:eastAsia="仿宋" w:hAnsi="仿宋" w:hint="eastAsia"/>
          <w:sz w:val="28"/>
          <w:szCs w:val="28"/>
        </w:rPr>
        <w:t>中选</w:t>
      </w:r>
      <w:r>
        <w:rPr>
          <w:rFonts w:ascii="仿宋" w:eastAsia="仿宋" w:hAnsi="仿宋" w:hint="eastAsia"/>
          <w:sz w:val="28"/>
          <w:szCs w:val="28"/>
        </w:rPr>
        <w:t>通知书</w:t>
      </w:r>
      <w:r>
        <w:rPr>
          <w:rFonts w:ascii="仿宋" w:eastAsia="仿宋" w:hAnsi="仿宋" w:hint="eastAsia"/>
          <w:sz w:val="28"/>
          <w:szCs w:val="28"/>
        </w:rPr>
        <w:t>之日起</w:t>
      </w:r>
      <w:r>
        <w:rPr>
          <w:rFonts w:ascii="仿宋" w:eastAsia="仿宋" w:hAnsi="仿宋" w:hint="eastAsia"/>
          <w:sz w:val="28"/>
          <w:szCs w:val="28"/>
        </w:rPr>
        <w:t>5</w:t>
      </w:r>
      <w:r>
        <w:rPr>
          <w:rFonts w:ascii="仿宋" w:eastAsia="仿宋" w:hAnsi="仿宋" w:hint="eastAsia"/>
          <w:sz w:val="28"/>
          <w:szCs w:val="28"/>
        </w:rPr>
        <w:t>个工作日内，</w:t>
      </w:r>
      <w:r>
        <w:rPr>
          <w:rFonts w:ascii="仿宋" w:eastAsia="仿宋" w:hAnsi="仿宋" w:hint="eastAsia"/>
          <w:sz w:val="28"/>
          <w:szCs w:val="28"/>
        </w:rPr>
        <w:t>中选的</w:t>
      </w:r>
      <w:r>
        <w:rPr>
          <w:rFonts w:ascii="仿宋" w:eastAsia="仿宋" w:hAnsi="仿宋" w:hint="eastAsia"/>
          <w:sz w:val="28"/>
          <w:szCs w:val="28"/>
        </w:rPr>
        <w:t>房屋质量安全鉴定企业</w:t>
      </w:r>
      <w:r>
        <w:rPr>
          <w:rFonts w:ascii="仿宋" w:eastAsia="仿宋" w:hAnsi="仿宋" w:hint="eastAsia"/>
          <w:sz w:val="28"/>
          <w:szCs w:val="28"/>
        </w:rPr>
        <w:t>应当与</w:t>
      </w:r>
      <w:r>
        <w:rPr>
          <w:rFonts w:ascii="仿宋" w:eastAsia="仿宋" w:hAnsi="仿宋" w:hint="eastAsia"/>
          <w:sz w:val="28"/>
          <w:szCs w:val="28"/>
        </w:rPr>
        <w:t>委托人</w:t>
      </w:r>
      <w:r>
        <w:rPr>
          <w:rFonts w:ascii="仿宋" w:eastAsia="仿宋" w:hAnsi="仿宋" w:hint="eastAsia"/>
          <w:sz w:val="28"/>
          <w:szCs w:val="28"/>
        </w:rPr>
        <w:t>签订合同。</w:t>
      </w:r>
      <w:r>
        <w:rPr>
          <w:rFonts w:ascii="仿宋" w:eastAsia="仿宋" w:hAnsi="仿宋" w:hint="eastAsia"/>
          <w:sz w:val="28"/>
          <w:szCs w:val="28"/>
        </w:rPr>
        <w:t>房屋质量安全鉴定企业</w:t>
      </w:r>
      <w:r>
        <w:rPr>
          <w:rFonts w:ascii="仿宋" w:eastAsia="仿宋" w:hAnsi="仿宋" w:hint="eastAsia"/>
          <w:sz w:val="28"/>
          <w:szCs w:val="28"/>
        </w:rPr>
        <w:t>拒绝签订合同的，</w:t>
      </w:r>
      <w:r>
        <w:rPr>
          <w:rFonts w:ascii="仿宋" w:eastAsia="仿宋" w:hAnsi="仿宋" w:hint="eastAsia"/>
          <w:sz w:val="28"/>
          <w:szCs w:val="28"/>
        </w:rPr>
        <w:t>委托人</w:t>
      </w:r>
      <w:r>
        <w:rPr>
          <w:rFonts w:ascii="仿宋" w:eastAsia="仿宋" w:hAnsi="仿宋" w:hint="eastAsia"/>
          <w:sz w:val="28"/>
          <w:szCs w:val="28"/>
        </w:rPr>
        <w:t>可以按照《政府采购竞争性</w:t>
      </w:r>
      <w:r>
        <w:rPr>
          <w:rFonts w:ascii="仿宋" w:eastAsia="仿宋" w:hAnsi="仿宋" w:hint="eastAsia"/>
          <w:sz w:val="28"/>
          <w:szCs w:val="28"/>
        </w:rPr>
        <w:t>磋商</w:t>
      </w:r>
      <w:r>
        <w:rPr>
          <w:rFonts w:ascii="仿宋" w:eastAsia="仿宋" w:hAnsi="仿宋" w:hint="eastAsia"/>
          <w:sz w:val="28"/>
          <w:szCs w:val="28"/>
        </w:rPr>
        <w:t>采购方式管理暂行办法》第二十八条第二款规定的原则确定其他</w:t>
      </w:r>
      <w:r>
        <w:rPr>
          <w:rFonts w:ascii="仿宋" w:eastAsia="仿宋" w:hAnsi="仿宋" w:hint="eastAsia"/>
          <w:sz w:val="28"/>
          <w:szCs w:val="28"/>
        </w:rPr>
        <w:t>房屋质量安全鉴定企业</w:t>
      </w:r>
      <w:r>
        <w:rPr>
          <w:rFonts w:ascii="仿宋" w:eastAsia="仿宋" w:hAnsi="仿宋" w:hint="eastAsia"/>
          <w:sz w:val="28"/>
          <w:szCs w:val="28"/>
        </w:rPr>
        <w:t>作为</w:t>
      </w:r>
      <w:r>
        <w:rPr>
          <w:rFonts w:ascii="仿宋" w:eastAsia="仿宋" w:hAnsi="仿宋" w:hint="eastAsia"/>
          <w:sz w:val="28"/>
          <w:szCs w:val="28"/>
        </w:rPr>
        <w:t>中选</w:t>
      </w:r>
      <w:r>
        <w:rPr>
          <w:rFonts w:ascii="仿宋" w:eastAsia="仿宋" w:hAnsi="仿宋" w:hint="eastAsia"/>
          <w:sz w:val="28"/>
          <w:szCs w:val="28"/>
        </w:rPr>
        <w:t>房屋质量安全鉴定企业</w:t>
      </w:r>
      <w:r>
        <w:rPr>
          <w:rFonts w:ascii="仿宋" w:eastAsia="仿宋" w:hAnsi="仿宋" w:hint="eastAsia"/>
          <w:sz w:val="28"/>
          <w:szCs w:val="28"/>
        </w:rPr>
        <w:t>并签订合同，也可以重新开展采购活动。拒绝签订合同的</w:t>
      </w:r>
      <w:r>
        <w:rPr>
          <w:rFonts w:ascii="仿宋" w:eastAsia="仿宋" w:hAnsi="仿宋" w:hint="eastAsia"/>
          <w:sz w:val="28"/>
          <w:szCs w:val="28"/>
        </w:rPr>
        <w:t>中选</w:t>
      </w:r>
      <w:r>
        <w:rPr>
          <w:rFonts w:ascii="仿宋" w:eastAsia="仿宋" w:hAnsi="仿宋" w:hint="eastAsia"/>
          <w:sz w:val="28"/>
          <w:szCs w:val="28"/>
        </w:rPr>
        <w:t>房屋质量安全鉴定企业</w:t>
      </w:r>
      <w:r>
        <w:rPr>
          <w:rFonts w:ascii="仿宋" w:eastAsia="仿宋" w:hAnsi="仿宋" w:hint="eastAsia"/>
          <w:sz w:val="28"/>
          <w:szCs w:val="28"/>
        </w:rPr>
        <w:t>不得参加对该项目重新开展的采购活动。</w:t>
      </w:r>
    </w:p>
    <w:p w:rsidR="005F4479" w:rsidRDefault="005A6C32">
      <w:pPr>
        <w:snapToGrid w:val="0"/>
        <w:spacing w:line="480" w:lineRule="exact"/>
        <w:ind w:firstLineChars="200" w:firstLine="560"/>
        <w:rPr>
          <w:rFonts w:ascii="仿宋" w:eastAsia="仿宋" w:hAnsi="仿宋"/>
          <w:sz w:val="28"/>
          <w:szCs w:val="28"/>
        </w:rPr>
      </w:pPr>
      <w:r>
        <w:rPr>
          <w:rFonts w:ascii="仿宋" w:eastAsia="仿宋" w:hAnsi="仿宋" w:hint="eastAsia"/>
          <w:sz w:val="28"/>
          <w:szCs w:val="28"/>
        </w:rPr>
        <w:t>25.2</w:t>
      </w:r>
      <w:r>
        <w:rPr>
          <w:rFonts w:ascii="仿宋" w:eastAsia="仿宋" w:hAnsi="仿宋" w:hint="eastAsia"/>
          <w:sz w:val="28"/>
          <w:szCs w:val="28"/>
        </w:rPr>
        <w:t>竞选</w:t>
      </w:r>
      <w:r>
        <w:rPr>
          <w:rFonts w:ascii="仿宋" w:eastAsia="仿宋" w:hAnsi="仿宋" w:hint="eastAsia"/>
          <w:sz w:val="28"/>
          <w:szCs w:val="28"/>
        </w:rPr>
        <w:t>文件、</w:t>
      </w:r>
      <w:r>
        <w:rPr>
          <w:rFonts w:ascii="仿宋" w:eastAsia="仿宋" w:hAnsi="仿宋" w:hint="eastAsia"/>
          <w:sz w:val="28"/>
          <w:szCs w:val="28"/>
        </w:rPr>
        <w:t>竞选</w:t>
      </w:r>
      <w:r>
        <w:rPr>
          <w:rFonts w:ascii="仿宋" w:eastAsia="仿宋" w:hAnsi="仿宋" w:hint="eastAsia"/>
          <w:sz w:val="28"/>
          <w:szCs w:val="28"/>
        </w:rPr>
        <w:t>响应文件及其双方确认的澄清文件等，均为有法律约束力的合同组成部分。</w:t>
      </w:r>
    </w:p>
    <w:p w:rsidR="005F4479" w:rsidRDefault="005A6C32">
      <w:pPr>
        <w:snapToGrid w:val="0"/>
        <w:spacing w:line="480" w:lineRule="exact"/>
        <w:ind w:firstLineChars="200" w:firstLine="560"/>
        <w:rPr>
          <w:rFonts w:ascii="仿宋" w:eastAsia="仿宋" w:hAnsi="仿宋"/>
          <w:sz w:val="28"/>
          <w:szCs w:val="28"/>
        </w:rPr>
      </w:pPr>
      <w:r>
        <w:rPr>
          <w:rFonts w:ascii="仿宋" w:eastAsia="仿宋" w:hAnsi="仿宋" w:hint="eastAsia"/>
          <w:sz w:val="28"/>
          <w:szCs w:val="28"/>
        </w:rPr>
        <w:t>25.3</w:t>
      </w:r>
      <w:r>
        <w:rPr>
          <w:rFonts w:ascii="仿宋" w:eastAsia="仿宋" w:hAnsi="仿宋" w:hint="eastAsia"/>
          <w:sz w:val="28"/>
          <w:szCs w:val="28"/>
        </w:rPr>
        <w:t>签订合同后，未经</w:t>
      </w:r>
      <w:r>
        <w:rPr>
          <w:rFonts w:ascii="仿宋" w:eastAsia="仿宋" w:hAnsi="仿宋" w:hint="eastAsia"/>
          <w:sz w:val="28"/>
          <w:szCs w:val="28"/>
        </w:rPr>
        <w:t>委托人</w:t>
      </w:r>
      <w:r>
        <w:rPr>
          <w:rFonts w:ascii="仿宋" w:eastAsia="仿宋" w:hAnsi="仿宋" w:hint="eastAsia"/>
          <w:sz w:val="28"/>
          <w:szCs w:val="28"/>
        </w:rPr>
        <w:t>书面同意，</w:t>
      </w:r>
      <w:r>
        <w:rPr>
          <w:rFonts w:ascii="仿宋" w:eastAsia="仿宋" w:hAnsi="仿宋" w:hint="eastAsia"/>
          <w:sz w:val="28"/>
          <w:szCs w:val="28"/>
        </w:rPr>
        <w:t>中选</w:t>
      </w:r>
      <w:r>
        <w:rPr>
          <w:rFonts w:ascii="仿宋" w:eastAsia="仿宋" w:hAnsi="仿宋" w:hint="eastAsia"/>
          <w:sz w:val="28"/>
          <w:szCs w:val="28"/>
        </w:rPr>
        <w:t>房屋质量安全鉴定企业</w:t>
      </w:r>
      <w:r>
        <w:rPr>
          <w:rFonts w:ascii="仿宋" w:eastAsia="仿宋" w:hAnsi="仿宋" w:hint="eastAsia"/>
          <w:sz w:val="28"/>
          <w:szCs w:val="28"/>
        </w:rPr>
        <w:t>不得转让成交项目。否则，</w:t>
      </w:r>
      <w:r>
        <w:rPr>
          <w:rFonts w:ascii="仿宋" w:eastAsia="仿宋" w:hAnsi="仿宋" w:hint="eastAsia"/>
          <w:sz w:val="28"/>
          <w:szCs w:val="28"/>
        </w:rPr>
        <w:t>委托人</w:t>
      </w:r>
      <w:r>
        <w:rPr>
          <w:rFonts w:ascii="仿宋" w:eastAsia="仿宋" w:hAnsi="仿宋" w:hint="eastAsia"/>
          <w:sz w:val="28"/>
          <w:szCs w:val="28"/>
        </w:rPr>
        <w:t>有权解除合同，并追究</w:t>
      </w:r>
      <w:r>
        <w:rPr>
          <w:rFonts w:ascii="仿宋" w:eastAsia="仿宋" w:hAnsi="仿宋" w:hint="eastAsia"/>
          <w:sz w:val="28"/>
          <w:szCs w:val="28"/>
        </w:rPr>
        <w:t>中选</w:t>
      </w:r>
      <w:r>
        <w:rPr>
          <w:rFonts w:ascii="仿宋" w:eastAsia="仿宋" w:hAnsi="仿宋" w:hint="eastAsia"/>
          <w:sz w:val="28"/>
          <w:szCs w:val="28"/>
        </w:rPr>
        <w:t>房屋质量安全鉴定企业</w:t>
      </w:r>
      <w:r>
        <w:rPr>
          <w:rFonts w:ascii="仿宋" w:eastAsia="仿宋" w:hAnsi="仿宋" w:hint="eastAsia"/>
          <w:sz w:val="28"/>
          <w:szCs w:val="28"/>
        </w:rPr>
        <w:t>的法律责任。</w:t>
      </w:r>
    </w:p>
    <w:p w:rsidR="005F4479" w:rsidRDefault="005A6C32">
      <w:pPr>
        <w:snapToGrid w:val="0"/>
        <w:spacing w:line="480" w:lineRule="exact"/>
        <w:ind w:firstLineChars="200" w:firstLine="560"/>
        <w:rPr>
          <w:rFonts w:ascii="仿宋" w:eastAsia="仿宋" w:hAnsi="仿宋"/>
          <w:sz w:val="28"/>
          <w:szCs w:val="28"/>
        </w:rPr>
      </w:pPr>
      <w:r>
        <w:rPr>
          <w:rFonts w:ascii="仿宋" w:eastAsia="仿宋" w:hAnsi="仿宋" w:hint="eastAsia"/>
          <w:sz w:val="28"/>
          <w:szCs w:val="28"/>
        </w:rPr>
        <w:t>25.4</w:t>
      </w:r>
      <w:r>
        <w:rPr>
          <w:rFonts w:ascii="仿宋" w:eastAsia="仿宋" w:hAnsi="仿宋" w:hint="eastAsia"/>
          <w:sz w:val="28"/>
          <w:szCs w:val="28"/>
        </w:rPr>
        <w:t>本文件所附的合同条款及格式是</w:t>
      </w:r>
      <w:r>
        <w:rPr>
          <w:rFonts w:ascii="仿宋" w:eastAsia="仿宋" w:hAnsi="仿宋" w:hint="eastAsia"/>
          <w:sz w:val="28"/>
          <w:szCs w:val="28"/>
        </w:rPr>
        <w:t>委托人</w:t>
      </w:r>
      <w:r>
        <w:rPr>
          <w:rFonts w:ascii="仿宋" w:eastAsia="仿宋" w:hAnsi="仿宋" w:hint="eastAsia"/>
          <w:sz w:val="28"/>
          <w:szCs w:val="28"/>
        </w:rPr>
        <w:t>与</w:t>
      </w:r>
      <w:r>
        <w:rPr>
          <w:rFonts w:ascii="仿宋" w:eastAsia="仿宋" w:hAnsi="仿宋" w:hint="eastAsia"/>
          <w:sz w:val="28"/>
          <w:szCs w:val="28"/>
        </w:rPr>
        <w:t>中选</w:t>
      </w:r>
      <w:r>
        <w:rPr>
          <w:rFonts w:ascii="仿宋" w:eastAsia="仿宋" w:hAnsi="仿宋" w:hint="eastAsia"/>
          <w:sz w:val="28"/>
          <w:szCs w:val="28"/>
        </w:rPr>
        <w:t>房屋质量安全鉴定企业</w:t>
      </w:r>
      <w:r>
        <w:rPr>
          <w:rFonts w:ascii="仿宋" w:eastAsia="仿宋" w:hAnsi="仿宋" w:hint="eastAsia"/>
          <w:sz w:val="28"/>
          <w:szCs w:val="28"/>
        </w:rPr>
        <w:t>签订合同的基本条款。在没有实质性违反</w:t>
      </w:r>
      <w:r>
        <w:rPr>
          <w:rFonts w:ascii="仿宋" w:eastAsia="仿宋" w:hAnsi="仿宋" w:hint="eastAsia"/>
          <w:sz w:val="28"/>
          <w:szCs w:val="28"/>
        </w:rPr>
        <w:t>竞选</w:t>
      </w:r>
      <w:r>
        <w:rPr>
          <w:rFonts w:ascii="仿宋" w:eastAsia="仿宋" w:hAnsi="仿宋" w:hint="eastAsia"/>
          <w:sz w:val="28"/>
          <w:szCs w:val="28"/>
        </w:rPr>
        <w:t>文件以及</w:t>
      </w:r>
      <w:r>
        <w:rPr>
          <w:rFonts w:ascii="仿宋" w:eastAsia="仿宋" w:hAnsi="仿宋" w:hint="eastAsia"/>
          <w:sz w:val="28"/>
          <w:szCs w:val="28"/>
        </w:rPr>
        <w:t>竞选</w:t>
      </w:r>
      <w:r>
        <w:rPr>
          <w:rFonts w:ascii="仿宋" w:eastAsia="仿宋" w:hAnsi="仿宋" w:hint="eastAsia"/>
          <w:sz w:val="28"/>
          <w:szCs w:val="28"/>
        </w:rPr>
        <w:t>响应文件的前提下，</w:t>
      </w:r>
      <w:r>
        <w:rPr>
          <w:rFonts w:ascii="仿宋" w:eastAsia="仿宋" w:hAnsi="仿宋" w:hint="eastAsia"/>
          <w:sz w:val="28"/>
          <w:szCs w:val="28"/>
        </w:rPr>
        <w:t>委托人</w:t>
      </w:r>
      <w:r>
        <w:rPr>
          <w:rFonts w:ascii="仿宋" w:eastAsia="仿宋" w:hAnsi="仿宋" w:hint="eastAsia"/>
          <w:sz w:val="28"/>
          <w:szCs w:val="28"/>
        </w:rPr>
        <w:t>与</w:t>
      </w:r>
      <w:r>
        <w:rPr>
          <w:rFonts w:ascii="仿宋" w:eastAsia="仿宋" w:hAnsi="仿宋" w:hint="eastAsia"/>
          <w:sz w:val="28"/>
          <w:szCs w:val="28"/>
        </w:rPr>
        <w:t>中选</w:t>
      </w:r>
      <w:r>
        <w:rPr>
          <w:rFonts w:ascii="仿宋" w:eastAsia="仿宋" w:hAnsi="仿宋" w:hint="eastAsia"/>
          <w:sz w:val="28"/>
          <w:szCs w:val="28"/>
        </w:rPr>
        <w:t>房屋质量安全鉴定企业</w:t>
      </w:r>
      <w:r>
        <w:rPr>
          <w:rFonts w:ascii="仿宋" w:eastAsia="仿宋" w:hAnsi="仿宋" w:hint="eastAsia"/>
          <w:sz w:val="28"/>
          <w:szCs w:val="28"/>
        </w:rPr>
        <w:t>经协商一致，可以在合</w:t>
      </w:r>
      <w:r>
        <w:rPr>
          <w:rFonts w:ascii="仿宋" w:eastAsia="仿宋" w:hAnsi="仿宋" w:hint="eastAsia"/>
          <w:sz w:val="28"/>
          <w:szCs w:val="28"/>
        </w:rPr>
        <w:lastRenderedPageBreak/>
        <w:t>同签订前对合同条款进行适当增加或修改，但</w:t>
      </w:r>
      <w:r>
        <w:rPr>
          <w:rFonts w:ascii="仿宋" w:eastAsia="仿宋" w:hAnsi="仿宋" w:hint="eastAsia"/>
          <w:sz w:val="28"/>
          <w:szCs w:val="28"/>
        </w:rPr>
        <w:t>中选</w:t>
      </w:r>
      <w:r>
        <w:rPr>
          <w:rFonts w:ascii="仿宋" w:eastAsia="仿宋" w:hAnsi="仿宋" w:hint="eastAsia"/>
          <w:sz w:val="28"/>
          <w:szCs w:val="28"/>
        </w:rPr>
        <w:t>房屋质量安全鉴定企业</w:t>
      </w:r>
      <w:r>
        <w:rPr>
          <w:rFonts w:ascii="仿宋" w:eastAsia="仿宋" w:hAnsi="仿宋" w:hint="eastAsia"/>
          <w:sz w:val="28"/>
          <w:szCs w:val="28"/>
        </w:rPr>
        <w:t>不得以此为由拒绝签订合同。对此，请</w:t>
      </w:r>
      <w:r>
        <w:rPr>
          <w:rFonts w:ascii="仿宋" w:eastAsia="仿宋" w:hAnsi="仿宋" w:hint="eastAsia"/>
          <w:sz w:val="28"/>
          <w:szCs w:val="28"/>
        </w:rPr>
        <w:t>竞选房屋质量安全鉴定企业</w:t>
      </w:r>
      <w:r>
        <w:rPr>
          <w:rFonts w:ascii="仿宋" w:eastAsia="仿宋" w:hAnsi="仿宋" w:hint="eastAsia"/>
          <w:sz w:val="28"/>
          <w:szCs w:val="28"/>
        </w:rPr>
        <w:t>参加</w:t>
      </w:r>
      <w:r>
        <w:rPr>
          <w:rFonts w:ascii="仿宋" w:eastAsia="仿宋" w:hAnsi="仿宋" w:hint="eastAsia"/>
          <w:sz w:val="28"/>
          <w:szCs w:val="28"/>
        </w:rPr>
        <w:t>竞选</w:t>
      </w:r>
      <w:r>
        <w:rPr>
          <w:rFonts w:ascii="仿宋" w:eastAsia="仿宋" w:hAnsi="仿宋" w:hint="eastAsia"/>
          <w:sz w:val="28"/>
          <w:szCs w:val="28"/>
        </w:rPr>
        <w:t>前慎重考虑相关商业风险。</w:t>
      </w:r>
    </w:p>
    <w:p w:rsidR="005F4479" w:rsidRDefault="005A6C32">
      <w:pPr>
        <w:snapToGrid w:val="0"/>
        <w:spacing w:line="480" w:lineRule="exact"/>
        <w:jc w:val="center"/>
        <w:rPr>
          <w:rFonts w:ascii="黑体" w:eastAsia="黑体" w:hAnsi="黑体" w:cs="黑体"/>
          <w:bCs/>
          <w:sz w:val="32"/>
          <w:szCs w:val="32"/>
        </w:rPr>
      </w:pPr>
      <w:bookmarkStart w:id="17" w:name="_Toc464740710"/>
      <w:bookmarkEnd w:id="17"/>
      <w:r>
        <w:rPr>
          <w:rFonts w:ascii="黑体" w:eastAsia="黑体" w:hAnsi="黑体" w:cs="黑体" w:hint="eastAsia"/>
          <w:bCs/>
          <w:sz w:val="32"/>
          <w:szCs w:val="32"/>
        </w:rPr>
        <w:t>七、质疑</w:t>
      </w:r>
    </w:p>
    <w:p w:rsidR="005F4479" w:rsidRDefault="005A6C32">
      <w:pPr>
        <w:snapToGrid w:val="0"/>
        <w:spacing w:line="480" w:lineRule="exact"/>
        <w:ind w:firstLineChars="200" w:firstLine="562"/>
        <w:rPr>
          <w:rFonts w:ascii="仿宋" w:eastAsia="仿宋" w:hAnsi="仿宋"/>
          <w:b/>
          <w:bCs/>
          <w:sz w:val="28"/>
          <w:szCs w:val="28"/>
        </w:rPr>
      </w:pPr>
      <w:r>
        <w:rPr>
          <w:rFonts w:ascii="仿宋" w:eastAsia="仿宋" w:hAnsi="仿宋" w:hint="eastAsia"/>
          <w:b/>
          <w:bCs/>
          <w:sz w:val="28"/>
          <w:szCs w:val="28"/>
        </w:rPr>
        <w:t>26.</w:t>
      </w:r>
      <w:r>
        <w:rPr>
          <w:rFonts w:ascii="仿宋" w:eastAsia="仿宋" w:hAnsi="仿宋" w:hint="eastAsia"/>
          <w:b/>
          <w:bCs/>
          <w:sz w:val="28"/>
          <w:szCs w:val="28"/>
        </w:rPr>
        <w:t>房屋质量安全鉴定企业</w:t>
      </w:r>
      <w:r>
        <w:rPr>
          <w:rFonts w:ascii="仿宋" w:eastAsia="仿宋" w:hAnsi="仿宋" w:hint="eastAsia"/>
          <w:b/>
          <w:bCs/>
          <w:sz w:val="28"/>
          <w:szCs w:val="28"/>
        </w:rPr>
        <w:t>质疑</w:t>
      </w:r>
    </w:p>
    <w:p w:rsidR="005F4479" w:rsidRDefault="005A6C32">
      <w:pPr>
        <w:snapToGrid w:val="0"/>
        <w:spacing w:line="480" w:lineRule="exact"/>
        <w:ind w:firstLineChars="200" w:firstLine="560"/>
        <w:rPr>
          <w:rFonts w:ascii="仿宋" w:eastAsia="仿宋" w:hAnsi="仿宋"/>
          <w:sz w:val="28"/>
          <w:szCs w:val="28"/>
        </w:rPr>
      </w:pPr>
      <w:r>
        <w:rPr>
          <w:rFonts w:ascii="仿宋" w:eastAsia="仿宋" w:hAnsi="仿宋" w:hint="eastAsia"/>
          <w:sz w:val="28"/>
          <w:szCs w:val="28"/>
        </w:rPr>
        <w:t>26.1</w:t>
      </w:r>
      <w:r>
        <w:rPr>
          <w:rFonts w:ascii="仿宋" w:eastAsia="仿宋" w:hAnsi="仿宋" w:hint="eastAsia"/>
          <w:sz w:val="28"/>
          <w:szCs w:val="28"/>
        </w:rPr>
        <w:t>若</w:t>
      </w:r>
      <w:r>
        <w:rPr>
          <w:rFonts w:ascii="仿宋" w:eastAsia="仿宋" w:hAnsi="仿宋" w:hint="eastAsia"/>
          <w:sz w:val="28"/>
          <w:szCs w:val="28"/>
        </w:rPr>
        <w:t>竞选房屋质量安全鉴定企业</w:t>
      </w:r>
      <w:r>
        <w:rPr>
          <w:rFonts w:ascii="仿宋" w:eastAsia="仿宋" w:hAnsi="仿宋" w:hint="eastAsia"/>
          <w:sz w:val="28"/>
          <w:szCs w:val="28"/>
        </w:rPr>
        <w:t>认为采购文件、采购过程和成交结果使自己的合法权益受到损害的，可以在知道或者应知其权益受到损害之日起</w:t>
      </w:r>
      <w:r>
        <w:rPr>
          <w:rFonts w:ascii="仿宋" w:eastAsia="仿宋" w:hAnsi="仿宋" w:hint="eastAsia"/>
          <w:sz w:val="28"/>
          <w:szCs w:val="28"/>
        </w:rPr>
        <w:t>7</w:t>
      </w:r>
      <w:r>
        <w:rPr>
          <w:rFonts w:ascii="仿宋" w:eastAsia="仿宋" w:hAnsi="仿宋" w:hint="eastAsia"/>
          <w:sz w:val="28"/>
          <w:szCs w:val="28"/>
        </w:rPr>
        <w:t>个工作日内，以书面形式向</w:t>
      </w:r>
      <w:r>
        <w:rPr>
          <w:rFonts w:ascii="仿宋" w:eastAsia="仿宋" w:hAnsi="仿宋" w:hint="eastAsia"/>
          <w:sz w:val="28"/>
          <w:szCs w:val="28"/>
        </w:rPr>
        <w:t>委托人</w:t>
      </w:r>
      <w:r>
        <w:rPr>
          <w:rFonts w:ascii="仿宋" w:eastAsia="仿宋" w:hAnsi="仿宋" w:hint="eastAsia"/>
          <w:sz w:val="28"/>
          <w:szCs w:val="28"/>
        </w:rPr>
        <w:t>提出质疑。</w:t>
      </w:r>
    </w:p>
    <w:p w:rsidR="005F4479" w:rsidRDefault="005A6C32">
      <w:pPr>
        <w:snapToGrid w:val="0"/>
        <w:spacing w:line="480" w:lineRule="exact"/>
        <w:ind w:firstLineChars="200" w:firstLine="560"/>
        <w:rPr>
          <w:rFonts w:ascii="仿宋" w:eastAsia="仿宋" w:hAnsi="仿宋"/>
          <w:sz w:val="28"/>
          <w:szCs w:val="28"/>
        </w:rPr>
      </w:pPr>
      <w:r>
        <w:rPr>
          <w:rFonts w:ascii="仿宋" w:eastAsia="仿宋" w:hAnsi="仿宋" w:hint="eastAsia"/>
          <w:sz w:val="28"/>
          <w:szCs w:val="28"/>
        </w:rPr>
        <w:t>26.1</w:t>
      </w:r>
      <w:r>
        <w:rPr>
          <w:rFonts w:ascii="仿宋" w:eastAsia="仿宋" w:hAnsi="仿宋" w:hint="eastAsia"/>
          <w:sz w:val="28"/>
          <w:szCs w:val="28"/>
        </w:rPr>
        <w:t>质疑书应当包括以下主要内容：被质疑项目名称、项目编号、知悉成交结果时间、质疑事项及请求、证据材料、法律依据（具体条款）、有效联系方式等。</w:t>
      </w:r>
    </w:p>
    <w:p w:rsidR="005F4479" w:rsidRDefault="005A6C32">
      <w:pPr>
        <w:snapToGrid w:val="0"/>
        <w:spacing w:line="480" w:lineRule="exact"/>
        <w:ind w:firstLineChars="200" w:firstLine="560"/>
        <w:rPr>
          <w:rFonts w:ascii="仿宋" w:eastAsia="仿宋" w:hAnsi="仿宋"/>
          <w:sz w:val="28"/>
          <w:szCs w:val="28"/>
        </w:rPr>
      </w:pPr>
      <w:r>
        <w:rPr>
          <w:rFonts w:ascii="仿宋" w:eastAsia="仿宋" w:hAnsi="仿宋" w:hint="eastAsia"/>
          <w:sz w:val="28"/>
          <w:szCs w:val="28"/>
        </w:rPr>
        <w:t>26.2</w:t>
      </w:r>
      <w:r>
        <w:rPr>
          <w:rFonts w:ascii="仿宋" w:eastAsia="仿宋" w:hAnsi="仿宋" w:hint="eastAsia"/>
          <w:sz w:val="28"/>
          <w:szCs w:val="28"/>
        </w:rPr>
        <w:t>质疑书必须有法定代表人签字或盖章，并加盖</w:t>
      </w:r>
      <w:r>
        <w:rPr>
          <w:rFonts w:ascii="仿宋" w:eastAsia="仿宋" w:hAnsi="仿宋" w:hint="eastAsia"/>
          <w:sz w:val="28"/>
          <w:szCs w:val="28"/>
        </w:rPr>
        <w:t>竞选房屋质量安全鉴定企业</w:t>
      </w:r>
      <w:r>
        <w:rPr>
          <w:rFonts w:ascii="仿宋" w:eastAsia="仿宋" w:hAnsi="仿宋" w:hint="eastAsia"/>
          <w:sz w:val="28"/>
          <w:szCs w:val="28"/>
        </w:rPr>
        <w:t>公章。若授权代表签章，必须附法定代表人针对当次质疑的特别授权，且公章不得以合同章或其他印章代替。</w:t>
      </w:r>
    </w:p>
    <w:p w:rsidR="005F4479" w:rsidRDefault="005A6C32">
      <w:pPr>
        <w:snapToGrid w:val="0"/>
        <w:spacing w:line="480" w:lineRule="exact"/>
        <w:ind w:firstLineChars="200" w:firstLine="560"/>
        <w:rPr>
          <w:rFonts w:ascii="仿宋" w:eastAsia="仿宋" w:hAnsi="仿宋"/>
          <w:sz w:val="28"/>
          <w:szCs w:val="28"/>
        </w:rPr>
      </w:pPr>
      <w:r>
        <w:rPr>
          <w:rFonts w:ascii="仿宋" w:eastAsia="仿宋" w:hAnsi="仿宋" w:hint="eastAsia"/>
          <w:sz w:val="28"/>
          <w:szCs w:val="28"/>
        </w:rPr>
        <w:t>26.3</w:t>
      </w:r>
      <w:r>
        <w:rPr>
          <w:rFonts w:ascii="仿宋" w:eastAsia="仿宋" w:hAnsi="仿宋" w:hint="eastAsia"/>
          <w:sz w:val="28"/>
          <w:szCs w:val="28"/>
        </w:rPr>
        <w:t>有下列情形之一的，属于无效质疑，</w:t>
      </w:r>
      <w:r>
        <w:rPr>
          <w:rFonts w:ascii="仿宋" w:eastAsia="仿宋" w:hAnsi="仿宋" w:hint="eastAsia"/>
          <w:sz w:val="28"/>
          <w:szCs w:val="28"/>
        </w:rPr>
        <w:t>委托人</w:t>
      </w:r>
      <w:r>
        <w:rPr>
          <w:rFonts w:ascii="仿宋" w:eastAsia="仿宋" w:hAnsi="仿宋" w:hint="eastAsia"/>
          <w:sz w:val="28"/>
          <w:szCs w:val="28"/>
        </w:rPr>
        <w:t>可不予受</w:t>
      </w:r>
      <w:r>
        <w:rPr>
          <w:rFonts w:ascii="仿宋" w:eastAsia="仿宋" w:hAnsi="仿宋" w:hint="eastAsia"/>
          <w:sz w:val="28"/>
          <w:szCs w:val="28"/>
        </w:rPr>
        <w:t>理：</w:t>
      </w:r>
    </w:p>
    <w:p w:rsidR="005F4479" w:rsidRDefault="005A6C32">
      <w:pPr>
        <w:pStyle w:val="11"/>
        <w:snapToGrid w:val="0"/>
        <w:spacing w:line="480" w:lineRule="exact"/>
        <w:ind w:firstLineChars="200" w:firstLine="560"/>
        <w:rPr>
          <w:rFonts w:ascii="仿宋" w:eastAsia="仿宋" w:hAnsi="仿宋"/>
          <w:sz w:val="28"/>
          <w:szCs w:val="28"/>
        </w:rPr>
      </w:pPr>
      <w:r>
        <w:rPr>
          <w:rFonts w:ascii="仿宋" w:eastAsia="仿宋" w:hAnsi="仿宋" w:hint="eastAsia"/>
          <w:sz w:val="28"/>
          <w:szCs w:val="28"/>
        </w:rPr>
        <w:t>（</w:t>
      </w:r>
      <w:r>
        <w:rPr>
          <w:rFonts w:ascii="仿宋" w:eastAsia="仿宋" w:hAnsi="仿宋" w:hint="eastAsia"/>
          <w:sz w:val="28"/>
          <w:szCs w:val="28"/>
        </w:rPr>
        <w:t>1</w:t>
      </w:r>
      <w:r>
        <w:rPr>
          <w:rFonts w:ascii="仿宋" w:eastAsia="仿宋" w:hAnsi="仿宋" w:hint="eastAsia"/>
          <w:sz w:val="28"/>
          <w:szCs w:val="28"/>
        </w:rPr>
        <w:t>）未在有效期限内提出质疑的；</w:t>
      </w:r>
    </w:p>
    <w:p w:rsidR="005F4479" w:rsidRDefault="005A6C32">
      <w:pPr>
        <w:pStyle w:val="11"/>
        <w:snapToGrid w:val="0"/>
        <w:spacing w:line="480" w:lineRule="exact"/>
        <w:ind w:firstLineChars="200" w:firstLine="560"/>
        <w:rPr>
          <w:rFonts w:ascii="仿宋" w:eastAsia="仿宋" w:hAnsi="仿宋"/>
          <w:sz w:val="28"/>
          <w:szCs w:val="28"/>
        </w:rPr>
      </w:pPr>
      <w:r>
        <w:rPr>
          <w:rFonts w:ascii="仿宋" w:eastAsia="仿宋" w:hAnsi="仿宋" w:hint="eastAsia"/>
          <w:sz w:val="28"/>
          <w:szCs w:val="28"/>
        </w:rPr>
        <w:t>（</w:t>
      </w:r>
      <w:r>
        <w:rPr>
          <w:rFonts w:ascii="仿宋" w:eastAsia="仿宋" w:hAnsi="仿宋" w:hint="eastAsia"/>
          <w:sz w:val="28"/>
          <w:szCs w:val="28"/>
        </w:rPr>
        <w:t>2</w:t>
      </w:r>
      <w:r>
        <w:rPr>
          <w:rFonts w:ascii="仿宋" w:eastAsia="仿宋" w:hAnsi="仿宋" w:hint="eastAsia"/>
          <w:sz w:val="28"/>
          <w:szCs w:val="28"/>
        </w:rPr>
        <w:t>）质疑未以书面形式提出，或质疑书内容不符合本须知</w:t>
      </w:r>
      <w:r>
        <w:rPr>
          <w:rFonts w:ascii="仿宋" w:eastAsia="仿宋" w:hAnsi="仿宋" w:hint="eastAsia"/>
          <w:sz w:val="28"/>
          <w:szCs w:val="28"/>
          <w:u w:val="single"/>
        </w:rPr>
        <w:t>26.2</w:t>
      </w:r>
      <w:r>
        <w:rPr>
          <w:rFonts w:ascii="仿宋" w:eastAsia="仿宋" w:hAnsi="仿宋" w:hint="eastAsia"/>
          <w:sz w:val="28"/>
          <w:szCs w:val="28"/>
        </w:rPr>
        <w:t>条要求的；</w:t>
      </w:r>
    </w:p>
    <w:p w:rsidR="005F4479" w:rsidRDefault="005A6C32">
      <w:pPr>
        <w:pStyle w:val="11"/>
        <w:snapToGrid w:val="0"/>
        <w:spacing w:line="480" w:lineRule="exact"/>
        <w:ind w:firstLineChars="200" w:firstLine="560"/>
        <w:rPr>
          <w:rFonts w:ascii="仿宋" w:eastAsia="仿宋" w:hAnsi="仿宋"/>
          <w:sz w:val="28"/>
          <w:szCs w:val="28"/>
        </w:rPr>
      </w:pPr>
      <w:r>
        <w:rPr>
          <w:rFonts w:ascii="仿宋" w:eastAsia="仿宋" w:hAnsi="仿宋" w:hint="eastAsia"/>
          <w:sz w:val="28"/>
          <w:szCs w:val="28"/>
        </w:rPr>
        <w:t>（</w:t>
      </w:r>
      <w:r>
        <w:rPr>
          <w:rFonts w:ascii="仿宋" w:eastAsia="仿宋" w:hAnsi="仿宋" w:hint="eastAsia"/>
          <w:sz w:val="28"/>
          <w:szCs w:val="28"/>
        </w:rPr>
        <w:t>3</w:t>
      </w:r>
      <w:r>
        <w:rPr>
          <w:rFonts w:ascii="仿宋" w:eastAsia="仿宋" w:hAnsi="仿宋" w:hint="eastAsia"/>
          <w:sz w:val="28"/>
          <w:szCs w:val="28"/>
        </w:rPr>
        <w:t>）质疑书没有法定代表人本人签章，或未提供法定代表人签章的特别授权，或未加盖单位公章的；</w:t>
      </w:r>
    </w:p>
    <w:p w:rsidR="005F4479" w:rsidRDefault="005A6C32">
      <w:pPr>
        <w:pStyle w:val="11"/>
        <w:snapToGrid w:val="0"/>
        <w:spacing w:line="480" w:lineRule="exact"/>
        <w:ind w:firstLineChars="200" w:firstLine="560"/>
        <w:rPr>
          <w:rFonts w:ascii="仿宋" w:eastAsia="仿宋" w:hAnsi="仿宋"/>
          <w:sz w:val="28"/>
          <w:szCs w:val="28"/>
        </w:rPr>
      </w:pPr>
      <w:r>
        <w:rPr>
          <w:rFonts w:ascii="仿宋" w:eastAsia="仿宋" w:hAnsi="仿宋" w:hint="eastAsia"/>
          <w:sz w:val="28"/>
          <w:szCs w:val="28"/>
        </w:rPr>
        <w:t>（</w:t>
      </w:r>
      <w:r>
        <w:rPr>
          <w:rFonts w:ascii="仿宋" w:eastAsia="仿宋" w:hAnsi="仿宋" w:hint="eastAsia"/>
          <w:sz w:val="28"/>
          <w:szCs w:val="28"/>
        </w:rPr>
        <w:t>4</w:t>
      </w:r>
      <w:r>
        <w:rPr>
          <w:rFonts w:ascii="仿宋" w:eastAsia="仿宋" w:hAnsi="仿宋" w:hint="eastAsia"/>
          <w:sz w:val="28"/>
          <w:szCs w:val="28"/>
        </w:rPr>
        <w:t>）其它不符合受理条件的情形。</w:t>
      </w:r>
    </w:p>
    <w:p w:rsidR="005F4479" w:rsidRDefault="005A6C32">
      <w:pPr>
        <w:snapToGrid w:val="0"/>
        <w:spacing w:line="480" w:lineRule="exact"/>
        <w:ind w:firstLineChars="200" w:firstLine="560"/>
        <w:rPr>
          <w:rFonts w:ascii="仿宋" w:eastAsia="仿宋" w:hAnsi="仿宋"/>
          <w:sz w:val="28"/>
          <w:szCs w:val="28"/>
        </w:rPr>
      </w:pPr>
      <w:r>
        <w:rPr>
          <w:rFonts w:ascii="仿宋" w:eastAsia="仿宋" w:hAnsi="仿宋" w:hint="eastAsia"/>
          <w:sz w:val="28"/>
          <w:szCs w:val="28"/>
        </w:rPr>
        <w:t>26.4</w:t>
      </w:r>
      <w:r>
        <w:rPr>
          <w:rFonts w:ascii="仿宋" w:eastAsia="仿宋" w:hAnsi="仿宋" w:hint="eastAsia"/>
          <w:sz w:val="28"/>
          <w:szCs w:val="28"/>
        </w:rPr>
        <w:t>委托人</w:t>
      </w:r>
      <w:r>
        <w:rPr>
          <w:rFonts w:ascii="仿宋" w:eastAsia="仿宋" w:hAnsi="仿宋" w:hint="eastAsia"/>
          <w:sz w:val="28"/>
          <w:szCs w:val="28"/>
        </w:rPr>
        <w:t>将在收到书面质疑后</w:t>
      </w:r>
      <w:r>
        <w:rPr>
          <w:rFonts w:ascii="仿宋" w:eastAsia="仿宋" w:hAnsi="仿宋" w:hint="eastAsia"/>
          <w:sz w:val="28"/>
          <w:szCs w:val="28"/>
        </w:rPr>
        <w:t>5</w:t>
      </w:r>
      <w:r>
        <w:rPr>
          <w:rFonts w:ascii="仿宋" w:eastAsia="仿宋" w:hAnsi="仿宋" w:hint="eastAsia"/>
          <w:sz w:val="28"/>
          <w:szCs w:val="28"/>
        </w:rPr>
        <w:t>个工作日内，以书面形式作出答复，但答复的内容不涉及商业秘密。</w:t>
      </w:r>
    </w:p>
    <w:p w:rsidR="005F4479" w:rsidRDefault="005A6C32">
      <w:pPr>
        <w:snapToGrid w:val="0"/>
        <w:spacing w:line="480" w:lineRule="exact"/>
        <w:jc w:val="center"/>
        <w:rPr>
          <w:rFonts w:ascii="黑体" w:eastAsia="黑体" w:hAnsi="黑体" w:cs="黑体"/>
          <w:bCs/>
          <w:sz w:val="32"/>
          <w:szCs w:val="32"/>
        </w:rPr>
      </w:pPr>
      <w:bookmarkStart w:id="18" w:name="_Toc464740711"/>
      <w:bookmarkEnd w:id="18"/>
      <w:r>
        <w:rPr>
          <w:rFonts w:ascii="黑体" w:eastAsia="黑体" w:hAnsi="黑体" w:cs="黑体" w:hint="eastAsia"/>
          <w:bCs/>
          <w:sz w:val="32"/>
          <w:szCs w:val="32"/>
        </w:rPr>
        <w:t>八、其他事项</w:t>
      </w:r>
    </w:p>
    <w:p w:rsidR="005F4479" w:rsidRDefault="005A6C32">
      <w:pPr>
        <w:pStyle w:val="11"/>
        <w:snapToGrid w:val="0"/>
        <w:spacing w:line="480" w:lineRule="exact"/>
        <w:ind w:firstLineChars="200" w:firstLine="562"/>
        <w:rPr>
          <w:rFonts w:ascii="仿宋" w:eastAsia="仿宋" w:hAnsi="仿宋"/>
          <w:b/>
          <w:sz w:val="28"/>
          <w:szCs w:val="28"/>
        </w:rPr>
      </w:pPr>
      <w:r>
        <w:rPr>
          <w:rFonts w:ascii="仿宋" w:eastAsia="仿宋" w:hAnsi="仿宋" w:hint="eastAsia"/>
          <w:b/>
          <w:sz w:val="28"/>
          <w:szCs w:val="28"/>
        </w:rPr>
        <w:t>27.</w:t>
      </w:r>
      <w:r>
        <w:rPr>
          <w:rFonts w:ascii="仿宋" w:eastAsia="仿宋" w:hAnsi="仿宋" w:hint="eastAsia"/>
          <w:b/>
          <w:sz w:val="28"/>
          <w:szCs w:val="28"/>
        </w:rPr>
        <w:t>委托人</w:t>
      </w:r>
      <w:r>
        <w:rPr>
          <w:rFonts w:ascii="仿宋" w:eastAsia="仿宋" w:hAnsi="仿宋" w:hint="eastAsia"/>
          <w:b/>
          <w:sz w:val="28"/>
          <w:szCs w:val="28"/>
        </w:rPr>
        <w:t>终止竞争性</w:t>
      </w:r>
      <w:r>
        <w:rPr>
          <w:rFonts w:ascii="仿宋" w:eastAsia="仿宋" w:hAnsi="仿宋" w:hint="eastAsia"/>
          <w:b/>
          <w:sz w:val="28"/>
          <w:szCs w:val="28"/>
        </w:rPr>
        <w:t>竞选</w:t>
      </w:r>
      <w:r>
        <w:rPr>
          <w:rFonts w:ascii="仿宋" w:eastAsia="仿宋" w:hAnsi="仿宋" w:hint="eastAsia"/>
          <w:b/>
          <w:sz w:val="28"/>
          <w:szCs w:val="28"/>
        </w:rPr>
        <w:t>采购活动</w:t>
      </w:r>
    </w:p>
    <w:p w:rsidR="005F4479" w:rsidRDefault="005A6C32">
      <w:pPr>
        <w:pStyle w:val="11"/>
        <w:snapToGrid w:val="0"/>
        <w:spacing w:line="480" w:lineRule="exact"/>
        <w:ind w:firstLineChars="200" w:firstLine="560"/>
        <w:rPr>
          <w:rFonts w:ascii="仿宋" w:eastAsia="仿宋" w:hAnsi="仿宋"/>
          <w:sz w:val="28"/>
          <w:szCs w:val="28"/>
        </w:rPr>
      </w:pPr>
      <w:r>
        <w:rPr>
          <w:rFonts w:ascii="仿宋" w:eastAsia="仿宋" w:hAnsi="仿宋" w:hint="eastAsia"/>
          <w:sz w:val="28"/>
          <w:szCs w:val="28"/>
        </w:rPr>
        <w:t>出现下列情况之一时，</w:t>
      </w:r>
      <w:r>
        <w:rPr>
          <w:rFonts w:ascii="仿宋" w:eastAsia="仿宋" w:hAnsi="仿宋" w:hint="eastAsia"/>
          <w:sz w:val="28"/>
          <w:szCs w:val="28"/>
        </w:rPr>
        <w:t>委托人</w:t>
      </w:r>
      <w:r>
        <w:rPr>
          <w:rFonts w:ascii="仿宋" w:eastAsia="仿宋" w:hAnsi="仿宋" w:hint="eastAsia"/>
          <w:sz w:val="28"/>
          <w:szCs w:val="28"/>
        </w:rPr>
        <w:t>将终止竞争</w:t>
      </w:r>
      <w:r>
        <w:rPr>
          <w:rFonts w:ascii="仿宋" w:eastAsia="仿宋" w:hAnsi="仿宋" w:hint="eastAsia"/>
          <w:sz w:val="28"/>
          <w:szCs w:val="28"/>
        </w:rPr>
        <w:t>竞选</w:t>
      </w:r>
      <w:r>
        <w:rPr>
          <w:rFonts w:ascii="仿宋" w:eastAsia="仿宋" w:hAnsi="仿宋" w:hint="eastAsia"/>
          <w:sz w:val="28"/>
          <w:szCs w:val="28"/>
        </w:rPr>
        <w:t>采购活动：</w:t>
      </w:r>
    </w:p>
    <w:p w:rsidR="005F4479" w:rsidRDefault="005A6C32">
      <w:pPr>
        <w:pStyle w:val="11"/>
        <w:snapToGrid w:val="0"/>
        <w:spacing w:line="480" w:lineRule="exact"/>
        <w:ind w:firstLineChars="200" w:firstLine="560"/>
        <w:rPr>
          <w:rFonts w:ascii="仿宋" w:eastAsia="仿宋" w:hAnsi="仿宋"/>
          <w:sz w:val="28"/>
          <w:szCs w:val="28"/>
        </w:rPr>
      </w:pPr>
      <w:r>
        <w:rPr>
          <w:rFonts w:ascii="仿宋" w:eastAsia="仿宋" w:hAnsi="仿宋" w:hint="eastAsia"/>
          <w:sz w:val="28"/>
          <w:szCs w:val="28"/>
        </w:rPr>
        <w:lastRenderedPageBreak/>
        <w:t>（</w:t>
      </w:r>
      <w:r>
        <w:rPr>
          <w:rFonts w:ascii="仿宋" w:eastAsia="仿宋" w:hAnsi="仿宋" w:hint="eastAsia"/>
          <w:sz w:val="28"/>
          <w:szCs w:val="28"/>
        </w:rPr>
        <w:t>1</w:t>
      </w:r>
      <w:r>
        <w:rPr>
          <w:rFonts w:ascii="仿宋" w:eastAsia="仿宋" w:hAnsi="仿宋" w:hint="eastAsia"/>
          <w:sz w:val="28"/>
          <w:szCs w:val="28"/>
        </w:rPr>
        <w:t>）因情况变化，不再符合规定的竞争性</w:t>
      </w:r>
      <w:r>
        <w:rPr>
          <w:rFonts w:ascii="仿宋" w:eastAsia="仿宋" w:hAnsi="仿宋" w:hint="eastAsia"/>
          <w:sz w:val="28"/>
          <w:szCs w:val="28"/>
        </w:rPr>
        <w:t>竞选</w:t>
      </w:r>
      <w:r>
        <w:rPr>
          <w:rFonts w:ascii="仿宋" w:eastAsia="仿宋" w:hAnsi="仿宋" w:hint="eastAsia"/>
          <w:sz w:val="28"/>
          <w:szCs w:val="28"/>
        </w:rPr>
        <w:t>采购方式适用情形的；</w:t>
      </w:r>
    </w:p>
    <w:p w:rsidR="005F4479" w:rsidRDefault="005A6C32">
      <w:pPr>
        <w:pStyle w:val="11"/>
        <w:snapToGrid w:val="0"/>
        <w:spacing w:line="480" w:lineRule="exact"/>
        <w:ind w:firstLineChars="200" w:firstLine="560"/>
        <w:rPr>
          <w:rFonts w:ascii="仿宋" w:eastAsia="仿宋" w:hAnsi="仿宋"/>
          <w:sz w:val="28"/>
          <w:szCs w:val="28"/>
        </w:rPr>
      </w:pPr>
      <w:r>
        <w:rPr>
          <w:rFonts w:ascii="仿宋" w:eastAsia="仿宋" w:hAnsi="仿宋" w:hint="eastAsia"/>
          <w:sz w:val="28"/>
          <w:szCs w:val="28"/>
        </w:rPr>
        <w:t>（</w:t>
      </w:r>
      <w:r>
        <w:rPr>
          <w:rFonts w:ascii="仿宋" w:eastAsia="仿宋" w:hAnsi="仿宋" w:hint="eastAsia"/>
          <w:sz w:val="28"/>
          <w:szCs w:val="28"/>
        </w:rPr>
        <w:t>2</w:t>
      </w:r>
      <w:r>
        <w:rPr>
          <w:rFonts w:ascii="仿宋" w:eastAsia="仿宋" w:hAnsi="仿宋" w:hint="eastAsia"/>
          <w:sz w:val="28"/>
          <w:szCs w:val="28"/>
        </w:rPr>
        <w:t>）出现影响采购公正的违法、违规行为的；</w:t>
      </w:r>
    </w:p>
    <w:p w:rsidR="005F4479" w:rsidRDefault="005A6C32">
      <w:pPr>
        <w:pStyle w:val="11"/>
        <w:snapToGrid w:val="0"/>
        <w:spacing w:line="480" w:lineRule="exact"/>
        <w:ind w:firstLineChars="200" w:firstLine="560"/>
        <w:rPr>
          <w:rFonts w:ascii="仿宋" w:eastAsia="仿宋" w:hAnsi="仿宋"/>
          <w:sz w:val="28"/>
          <w:szCs w:val="28"/>
        </w:rPr>
      </w:pPr>
      <w:r>
        <w:rPr>
          <w:rFonts w:ascii="仿宋" w:eastAsia="仿宋" w:hAnsi="仿宋" w:hint="eastAsia"/>
          <w:sz w:val="28"/>
          <w:szCs w:val="28"/>
        </w:rPr>
        <w:t>（</w:t>
      </w:r>
      <w:r>
        <w:rPr>
          <w:rFonts w:ascii="仿宋" w:eastAsia="仿宋" w:hAnsi="仿宋" w:hint="eastAsia"/>
          <w:sz w:val="28"/>
          <w:szCs w:val="28"/>
        </w:rPr>
        <w:t>3</w:t>
      </w:r>
      <w:r>
        <w:rPr>
          <w:rFonts w:ascii="仿宋" w:eastAsia="仿宋" w:hAnsi="仿宋" w:hint="eastAsia"/>
          <w:sz w:val="28"/>
          <w:szCs w:val="28"/>
        </w:rPr>
        <w:t>）除《政府采购竞争性</w:t>
      </w:r>
      <w:r>
        <w:rPr>
          <w:rFonts w:ascii="仿宋" w:eastAsia="仿宋" w:hAnsi="仿宋" w:hint="eastAsia"/>
          <w:sz w:val="28"/>
          <w:szCs w:val="28"/>
        </w:rPr>
        <w:t>磋商</w:t>
      </w:r>
      <w:r>
        <w:rPr>
          <w:rFonts w:ascii="仿宋" w:eastAsia="仿宋" w:hAnsi="仿宋" w:hint="eastAsia"/>
          <w:sz w:val="28"/>
          <w:szCs w:val="28"/>
        </w:rPr>
        <w:t>采购方式管理暂行办法》第二十一条第三款规定的情形外，在采购过程中符合要求的</w:t>
      </w:r>
      <w:r>
        <w:rPr>
          <w:rFonts w:ascii="仿宋" w:eastAsia="仿宋" w:hAnsi="仿宋" w:hint="eastAsia"/>
          <w:sz w:val="28"/>
          <w:szCs w:val="28"/>
        </w:rPr>
        <w:t>房屋质量安全鉴定企业</w:t>
      </w:r>
      <w:r>
        <w:rPr>
          <w:rFonts w:ascii="仿宋" w:eastAsia="仿宋" w:hAnsi="仿宋" w:hint="eastAsia"/>
          <w:sz w:val="28"/>
          <w:szCs w:val="28"/>
        </w:rPr>
        <w:t>不足</w:t>
      </w:r>
      <w:r>
        <w:rPr>
          <w:rFonts w:ascii="仿宋" w:eastAsia="仿宋" w:hAnsi="仿宋" w:hint="eastAsia"/>
          <w:sz w:val="28"/>
          <w:szCs w:val="28"/>
        </w:rPr>
        <w:t>3</w:t>
      </w:r>
      <w:r>
        <w:rPr>
          <w:rFonts w:ascii="仿宋" w:eastAsia="仿宋" w:hAnsi="仿宋" w:hint="eastAsia"/>
          <w:sz w:val="28"/>
          <w:szCs w:val="28"/>
        </w:rPr>
        <w:t>家的。</w:t>
      </w:r>
    </w:p>
    <w:p w:rsidR="005F4479" w:rsidRDefault="005A6C32">
      <w:pPr>
        <w:pStyle w:val="11"/>
        <w:snapToGrid w:val="0"/>
        <w:spacing w:line="480" w:lineRule="exact"/>
        <w:ind w:firstLineChars="200" w:firstLine="562"/>
        <w:rPr>
          <w:rFonts w:ascii="仿宋" w:eastAsia="仿宋" w:hAnsi="仿宋"/>
          <w:b/>
          <w:sz w:val="28"/>
          <w:szCs w:val="28"/>
        </w:rPr>
      </w:pPr>
      <w:r>
        <w:rPr>
          <w:rFonts w:ascii="仿宋" w:eastAsia="仿宋" w:hAnsi="仿宋" w:hint="eastAsia"/>
          <w:b/>
          <w:sz w:val="28"/>
          <w:szCs w:val="28"/>
        </w:rPr>
        <w:t>28.</w:t>
      </w:r>
      <w:r>
        <w:rPr>
          <w:rFonts w:ascii="仿宋" w:eastAsia="仿宋" w:hAnsi="仿宋" w:hint="eastAsia"/>
          <w:b/>
          <w:sz w:val="28"/>
          <w:szCs w:val="28"/>
        </w:rPr>
        <w:t>保密和披露</w:t>
      </w:r>
    </w:p>
    <w:p w:rsidR="005F4479" w:rsidRDefault="005A6C32">
      <w:pPr>
        <w:pStyle w:val="11"/>
        <w:snapToGrid w:val="0"/>
        <w:spacing w:line="480" w:lineRule="exact"/>
        <w:ind w:firstLineChars="200" w:firstLine="560"/>
        <w:rPr>
          <w:rFonts w:ascii="仿宋" w:eastAsia="仿宋" w:hAnsi="仿宋"/>
          <w:sz w:val="28"/>
          <w:szCs w:val="28"/>
        </w:rPr>
      </w:pPr>
      <w:r>
        <w:rPr>
          <w:rFonts w:ascii="仿宋" w:eastAsia="仿宋" w:hAnsi="仿宋" w:hint="eastAsia"/>
          <w:sz w:val="28"/>
          <w:szCs w:val="28"/>
        </w:rPr>
        <w:t>竞选房屋质量安全鉴定企业</w:t>
      </w:r>
      <w:r>
        <w:rPr>
          <w:rFonts w:ascii="仿宋" w:eastAsia="仿宋" w:hAnsi="仿宋" w:hint="eastAsia"/>
          <w:sz w:val="28"/>
          <w:szCs w:val="28"/>
        </w:rPr>
        <w:t>自领取</w:t>
      </w:r>
      <w:r>
        <w:rPr>
          <w:rFonts w:ascii="仿宋" w:eastAsia="仿宋" w:hAnsi="仿宋" w:hint="eastAsia"/>
          <w:sz w:val="28"/>
          <w:szCs w:val="28"/>
        </w:rPr>
        <w:t>竞选</w:t>
      </w:r>
      <w:r>
        <w:rPr>
          <w:rFonts w:ascii="仿宋" w:eastAsia="仿宋" w:hAnsi="仿宋" w:hint="eastAsia"/>
          <w:sz w:val="28"/>
          <w:szCs w:val="28"/>
        </w:rPr>
        <w:t>文件之日起，须承担本</w:t>
      </w:r>
      <w:r>
        <w:rPr>
          <w:rFonts w:ascii="仿宋" w:eastAsia="仿宋" w:hAnsi="仿宋" w:hint="eastAsia"/>
          <w:sz w:val="28"/>
          <w:szCs w:val="28"/>
        </w:rPr>
        <w:t>竞选</w:t>
      </w:r>
      <w:r>
        <w:rPr>
          <w:rFonts w:ascii="仿宋" w:eastAsia="仿宋" w:hAnsi="仿宋" w:hint="eastAsia"/>
          <w:sz w:val="28"/>
          <w:szCs w:val="28"/>
        </w:rPr>
        <w:t>项目相关的保密义务。无论</w:t>
      </w:r>
      <w:r>
        <w:rPr>
          <w:rFonts w:ascii="仿宋" w:eastAsia="仿宋" w:hAnsi="仿宋" w:hint="eastAsia"/>
          <w:sz w:val="28"/>
          <w:szCs w:val="28"/>
        </w:rPr>
        <w:t>竞选房屋质量安全鉴定企业</w:t>
      </w:r>
      <w:r>
        <w:rPr>
          <w:rFonts w:ascii="仿宋" w:eastAsia="仿宋" w:hAnsi="仿宋" w:hint="eastAsia"/>
          <w:sz w:val="28"/>
          <w:szCs w:val="28"/>
        </w:rPr>
        <w:t>是否成交，未经</w:t>
      </w:r>
      <w:r>
        <w:rPr>
          <w:rFonts w:ascii="仿宋" w:eastAsia="仿宋" w:hAnsi="仿宋" w:hint="eastAsia"/>
          <w:sz w:val="28"/>
          <w:szCs w:val="28"/>
        </w:rPr>
        <w:t>委托人</w:t>
      </w:r>
      <w:r>
        <w:rPr>
          <w:rFonts w:ascii="仿宋" w:eastAsia="仿宋" w:hAnsi="仿宋" w:hint="eastAsia"/>
          <w:sz w:val="28"/>
          <w:szCs w:val="28"/>
        </w:rPr>
        <w:t>事先书面同意，均不得将本次</w:t>
      </w:r>
      <w:r>
        <w:rPr>
          <w:rFonts w:ascii="仿宋" w:eastAsia="仿宋" w:hAnsi="仿宋" w:hint="eastAsia"/>
          <w:sz w:val="28"/>
          <w:szCs w:val="28"/>
        </w:rPr>
        <w:t>竞选</w:t>
      </w:r>
      <w:r>
        <w:rPr>
          <w:rFonts w:ascii="仿宋" w:eastAsia="仿宋" w:hAnsi="仿宋" w:hint="eastAsia"/>
          <w:sz w:val="28"/>
          <w:szCs w:val="28"/>
        </w:rPr>
        <w:t>获得的信息向第三人披露、泄露或许可第三方使用。</w:t>
      </w:r>
    </w:p>
    <w:p w:rsidR="005F4479" w:rsidRDefault="005A6C32">
      <w:pPr>
        <w:snapToGrid w:val="0"/>
        <w:spacing w:line="480" w:lineRule="exact"/>
        <w:jc w:val="center"/>
        <w:rPr>
          <w:b/>
          <w:sz w:val="32"/>
          <w:szCs w:val="32"/>
        </w:rPr>
      </w:pPr>
      <w:bookmarkStart w:id="19" w:name="_Toc229279419"/>
      <w:bookmarkStart w:id="20" w:name="_Toc464740712"/>
      <w:bookmarkEnd w:id="19"/>
      <w:r>
        <w:rPr>
          <w:rFonts w:hint="eastAsia"/>
          <w:b/>
          <w:sz w:val="32"/>
          <w:szCs w:val="32"/>
        </w:rPr>
        <w:t xml:space="preserve">  </w:t>
      </w:r>
    </w:p>
    <w:p w:rsidR="005F4479" w:rsidRDefault="005F4479">
      <w:pPr>
        <w:snapToGrid w:val="0"/>
        <w:spacing w:line="480" w:lineRule="exact"/>
        <w:jc w:val="center"/>
        <w:rPr>
          <w:b/>
          <w:sz w:val="32"/>
          <w:szCs w:val="32"/>
        </w:rPr>
      </w:pPr>
    </w:p>
    <w:p w:rsidR="005F4479" w:rsidRDefault="005A6C32">
      <w:pPr>
        <w:snapToGrid w:val="0"/>
        <w:spacing w:line="480" w:lineRule="exact"/>
        <w:ind w:firstLineChars="400" w:firstLine="1760"/>
        <w:rPr>
          <w:rFonts w:ascii="方正小标宋简体" w:eastAsia="方正小标宋简体" w:hAnsi="方正小标宋简体" w:cs="方正小标宋简体"/>
          <w:bCs/>
          <w:sz w:val="44"/>
          <w:szCs w:val="44"/>
        </w:rPr>
      </w:pPr>
      <w:r>
        <w:rPr>
          <w:rFonts w:ascii="方正小标宋简体" w:eastAsia="方正小标宋简体" w:hAnsi="方正小标宋简体" w:cs="方正小标宋简体" w:hint="eastAsia"/>
          <w:bCs/>
          <w:sz w:val="44"/>
          <w:szCs w:val="44"/>
        </w:rPr>
        <w:t>第四部分</w:t>
      </w:r>
      <w:r>
        <w:rPr>
          <w:rFonts w:ascii="方正小标宋简体" w:eastAsia="方正小标宋简体" w:hAnsi="方正小标宋简体" w:cs="方正小标宋简体" w:hint="eastAsia"/>
          <w:bCs/>
          <w:sz w:val="44"/>
          <w:szCs w:val="44"/>
        </w:rPr>
        <w:t xml:space="preserve"> </w:t>
      </w:r>
      <w:r>
        <w:rPr>
          <w:rFonts w:ascii="方正小标宋简体" w:eastAsia="方正小标宋简体" w:hAnsi="方正小标宋简体" w:cs="方正小标宋简体" w:hint="eastAsia"/>
          <w:bCs/>
          <w:sz w:val="44"/>
          <w:szCs w:val="44"/>
        </w:rPr>
        <w:t>评审方法</w:t>
      </w:r>
      <w:bookmarkEnd w:id="20"/>
      <w:r>
        <w:rPr>
          <w:rFonts w:ascii="方正小标宋简体" w:eastAsia="方正小标宋简体" w:hAnsi="方正小标宋简体" w:cs="方正小标宋简体" w:hint="eastAsia"/>
          <w:bCs/>
          <w:sz w:val="44"/>
          <w:szCs w:val="44"/>
        </w:rPr>
        <w:t>及标准</w:t>
      </w:r>
    </w:p>
    <w:p w:rsidR="005F4479" w:rsidRDefault="005A6C32">
      <w:pPr>
        <w:snapToGrid w:val="0"/>
        <w:spacing w:line="480" w:lineRule="exact"/>
        <w:jc w:val="center"/>
        <w:rPr>
          <w:rFonts w:ascii="黑体" w:eastAsia="黑体" w:hAnsi="黑体" w:cs="黑体"/>
          <w:bCs/>
          <w:sz w:val="32"/>
          <w:szCs w:val="32"/>
        </w:rPr>
      </w:pPr>
      <w:bookmarkStart w:id="21" w:name="_Toc464740713"/>
      <w:bookmarkStart w:id="22" w:name="_Toc229279420"/>
      <w:bookmarkEnd w:id="21"/>
      <w:r>
        <w:rPr>
          <w:rFonts w:ascii="黑体" w:eastAsia="黑体" w:hAnsi="黑体" w:cs="黑体" w:hint="eastAsia"/>
          <w:bCs/>
          <w:sz w:val="32"/>
          <w:szCs w:val="32"/>
        </w:rPr>
        <w:t>一、</w:t>
      </w:r>
      <w:bookmarkEnd w:id="22"/>
      <w:r>
        <w:rPr>
          <w:rFonts w:ascii="黑体" w:eastAsia="黑体" w:hAnsi="黑体" w:cs="黑体" w:hint="eastAsia"/>
          <w:bCs/>
          <w:sz w:val="32"/>
          <w:szCs w:val="32"/>
        </w:rPr>
        <w:t>总则</w:t>
      </w:r>
    </w:p>
    <w:p w:rsidR="005F4479" w:rsidRDefault="005A6C32">
      <w:pPr>
        <w:adjustRightInd w:val="0"/>
        <w:snapToGrid w:val="0"/>
        <w:spacing w:line="480" w:lineRule="exact"/>
        <w:ind w:firstLineChars="200" w:firstLine="560"/>
        <w:rPr>
          <w:rFonts w:ascii="仿宋" w:eastAsia="仿宋" w:hAnsi="仿宋"/>
          <w:sz w:val="28"/>
          <w:szCs w:val="28"/>
        </w:rPr>
      </w:pPr>
      <w:r>
        <w:rPr>
          <w:rFonts w:ascii="仿宋" w:eastAsia="仿宋" w:hAnsi="仿宋" w:hint="eastAsia"/>
          <w:sz w:val="28"/>
          <w:szCs w:val="28"/>
        </w:rPr>
        <w:t>（一）本评审办法仅适用于本项目评审。</w:t>
      </w:r>
    </w:p>
    <w:p w:rsidR="005F4479" w:rsidRDefault="005A6C32">
      <w:pPr>
        <w:adjustRightInd w:val="0"/>
        <w:snapToGrid w:val="0"/>
        <w:spacing w:line="480" w:lineRule="exact"/>
        <w:ind w:firstLineChars="200" w:firstLine="560"/>
        <w:rPr>
          <w:rFonts w:ascii="仿宋" w:eastAsia="仿宋" w:hAnsi="仿宋"/>
          <w:sz w:val="28"/>
          <w:szCs w:val="28"/>
        </w:rPr>
      </w:pPr>
      <w:r>
        <w:rPr>
          <w:rFonts w:ascii="仿宋" w:eastAsia="仿宋" w:hAnsi="仿宋" w:hint="eastAsia"/>
          <w:sz w:val="28"/>
          <w:szCs w:val="28"/>
        </w:rPr>
        <w:t>（二）评审原则和纪律：</w:t>
      </w:r>
      <w:r>
        <w:rPr>
          <w:rFonts w:ascii="宋体" w:eastAsia="仿宋" w:hAnsi="宋体" w:cs="宋体" w:hint="eastAsia"/>
          <w:sz w:val="28"/>
          <w:szCs w:val="28"/>
        </w:rPr>
        <w:t xml:space="preserve"> </w:t>
      </w:r>
    </w:p>
    <w:p w:rsidR="005F4479" w:rsidRDefault="005A6C32">
      <w:pPr>
        <w:adjustRightInd w:val="0"/>
        <w:snapToGrid w:val="0"/>
        <w:spacing w:line="480" w:lineRule="exact"/>
        <w:ind w:firstLineChars="200" w:firstLine="560"/>
        <w:rPr>
          <w:rFonts w:ascii="仿宋" w:eastAsia="仿宋" w:hAnsi="仿宋"/>
          <w:sz w:val="28"/>
          <w:szCs w:val="28"/>
        </w:rPr>
      </w:pPr>
      <w:r>
        <w:rPr>
          <w:rFonts w:ascii="仿宋" w:eastAsia="仿宋" w:hAnsi="仿宋" w:hint="eastAsia"/>
          <w:sz w:val="28"/>
          <w:szCs w:val="28"/>
        </w:rPr>
        <w:t>1.</w:t>
      </w:r>
      <w:r>
        <w:rPr>
          <w:rFonts w:ascii="仿宋" w:eastAsia="仿宋" w:hAnsi="仿宋" w:hint="eastAsia"/>
          <w:sz w:val="28"/>
          <w:szCs w:val="28"/>
        </w:rPr>
        <w:t>客观、公平、公正和诚实信用；</w:t>
      </w:r>
    </w:p>
    <w:p w:rsidR="005F4479" w:rsidRDefault="005A6C32">
      <w:pPr>
        <w:adjustRightInd w:val="0"/>
        <w:snapToGrid w:val="0"/>
        <w:spacing w:line="480" w:lineRule="exact"/>
        <w:ind w:firstLineChars="200" w:firstLine="560"/>
        <w:rPr>
          <w:rFonts w:ascii="仿宋" w:eastAsia="仿宋" w:hAnsi="仿宋"/>
          <w:sz w:val="28"/>
          <w:szCs w:val="28"/>
        </w:rPr>
      </w:pPr>
      <w:r>
        <w:rPr>
          <w:rFonts w:ascii="仿宋" w:eastAsia="仿宋" w:hAnsi="仿宋" w:hint="eastAsia"/>
          <w:sz w:val="28"/>
          <w:szCs w:val="28"/>
        </w:rPr>
        <w:t>2.</w:t>
      </w:r>
      <w:r>
        <w:rPr>
          <w:rFonts w:ascii="仿宋" w:eastAsia="仿宋" w:hAnsi="仿宋" w:hint="eastAsia"/>
          <w:sz w:val="28"/>
          <w:szCs w:val="28"/>
        </w:rPr>
        <w:t>依据法律和</w:t>
      </w:r>
      <w:r>
        <w:rPr>
          <w:rFonts w:ascii="仿宋" w:eastAsia="仿宋" w:hAnsi="仿宋" w:hint="eastAsia"/>
          <w:sz w:val="28"/>
          <w:szCs w:val="28"/>
        </w:rPr>
        <w:t>竞选</w:t>
      </w:r>
      <w:r>
        <w:rPr>
          <w:rFonts w:ascii="仿宋" w:eastAsia="仿宋" w:hAnsi="仿宋" w:hint="eastAsia"/>
          <w:sz w:val="28"/>
          <w:szCs w:val="28"/>
        </w:rPr>
        <w:t>文件规定科学、合理评审，择优推荐成交候选人；</w:t>
      </w:r>
    </w:p>
    <w:p w:rsidR="005F4479" w:rsidRDefault="005A6C32">
      <w:pPr>
        <w:adjustRightInd w:val="0"/>
        <w:snapToGrid w:val="0"/>
        <w:spacing w:line="480" w:lineRule="exact"/>
        <w:ind w:firstLineChars="200" w:firstLine="560"/>
        <w:rPr>
          <w:rFonts w:ascii="仿宋" w:eastAsia="仿宋" w:hAnsi="仿宋"/>
          <w:sz w:val="28"/>
          <w:szCs w:val="28"/>
        </w:rPr>
      </w:pPr>
      <w:r>
        <w:rPr>
          <w:rFonts w:ascii="仿宋" w:eastAsia="仿宋" w:hAnsi="仿宋" w:hint="eastAsia"/>
          <w:sz w:val="28"/>
          <w:szCs w:val="28"/>
        </w:rPr>
        <w:t>3.</w:t>
      </w:r>
      <w:r>
        <w:rPr>
          <w:rFonts w:ascii="仿宋" w:eastAsia="仿宋" w:hAnsi="仿宋" w:hint="eastAsia"/>
          <w:sz w:val="28"/>
          <w:szCs w:val="28"/>
        </w:rPr>
        <w:t>独立评审，禁止任何有失公平、公正的串通行为；</w:t>
      </w:r>
    </w:p>
    <w:p w:rsidR="005F4479" w:rsidRDefault="005A6C32">
      <w:pPr>
        <w:adjustRightInd w:val="0"/>
        <w:snapToGrid w:val="0"/>
        <w:spacing w:line="480" w:lineRule="exact"/>
        <w:ind w:firstLineChars="200" w:firstLine="560"/>
        <w:rPr>
          <w:rFonts w:ascii="仿宋" w:eastAsia="仿宋" w:hAnsi="仿宋"/>
          <w:sz w:val="28"/>
          <w:szCs w:val="28"/>
        </w:rPr>
      </w:pPr>
      <w:r>
        <w:rPr>
          <w:rFonts w:ascii="仿宋" w:eastAsia="仿宋" w:hAnsi="仿宋" w:hint="eastAsia"/>
          <w:sz w:val="28"/>
          <w:szCs w:val="28"/>
        </w:rPr>
        <w:t>4.</w:t>
      </w:r>
      <w:r>
        <w:rPr>
          <w:rFonts w:ascii="仿宋" w:eastAsia="仿宋" w:hAnsi="仿宋" w:hint="eastAsia"/>
          <w:sz w:val="28"/>
          <w:szCs w:val="28"/>
        </w:rPr>
        <w:t>反不正当竞争；</w:t>
      </w:r>
    </w:p>
    <w:p w:rsidR="005F4479" w:rsidRDefault="005A6C32">
      <w:pPr>
        <w:adjustRightInd w:val="0"/>
        <w:snapToGrid w:val="0"/>
        <w:spacing w:line="480" w:lineRule="exact"/>
        <w:ind w:firstLineChars="200" w:firstLine="560"/>
        <w:rPr>
          <w:rFonts w:ascii="仿宋" w:eastAsia="仿宋" w:hAnsi="仿宋"/>
          <w:sz w:val="28"/>
          <w:szCs w:val="28"/>
        </w:rPr>
      </w:pPr>
      <w:r>
        <w:rPr>
          <w:rFonts w:ascii="仿宋" w:eastAsia="仿宋" w:hAnsi="仿宋" w:hint="eastAsia"/>
          <w:sz w:val="28"/>
          <w:szCs w:val="28"/>
        </w:rPr>
        <w:t>5.</w:t>
      </w:r>
      <w:r>
        <w:rPr>
          <w:rFonts w:ascii="仿宋" w:eastAsia="仿宋" w:hAnsi="仿宋" w:hint="eastAsia"/>
          <w:sz w:val="28"/>
          <w:szCs w:val="28"/>
        </w:rPr>
        <w:t>恪守保密义务，凡与审查、澄清、评价和比较</w:t>
      </w:r>
      <w:r>
        <w:rPr>
          <w:rFonts w:ascii="仿宋" w:eastAsia="仿宋" w:hAnsi="仿宋" w:hint="eastAsia"/>
          <w:sz w:val="28"/>
          <w:szCs w:val="28"/>
        </w:rPr>
        <w:t>竞选</w:t>
      </w:r>
      <w:r>
        <w:rPr>
          <w:rFonts w:ascii="仿宋" w:eastAsia="仿宋" w:hAnsi="仿宋" w:hint="eastAsia"/>
          <w:sz w:val="28"/>
          <w:szCs w:val="28"/>
        </w:rPr>
        <w:t>的有关资料以及授标意见等，不得向邀请</w:t>
      </w:r>
      <w:r>
        <w:rPr>
          <w:rFonts w:ascii="仿宋" w:eastAsia="仿宋" w:hAnsi="仿宋" w:hint="eastAsia"/>
          <w:sz w:val="28"/>
          <w:szCs w:val="28"/>
        </w:rPr>
        <w:t>房屋质量安全鉴定企业</w:t>
      </w:r>
      <w:r>
        <w:rPr>
          <w:rFonts w:ascii="仿宋" w:eastAsia="仿宋" w:hAnsi="仿宋" w:hint="eastAsia"/>
          <w:sz w:val="28"/>
          <w:szCs w:val="28"/>
        </w:rPr>
        <w:t>及与评审无关的其他人员泄露。</w:t>
      </w:r>
    </w:p>
    <w:p w:rsidR="005F4479" w:rsidRDefault="005A6C32">
      <w:pPr>
        <w:adjustRightInd w:val="0"/>
        <w:snapToGrid w:val="0"/>
        <w:spacing w:line="480" w:lineRule="exact"/>
        <w:ind w:firstLineChars="200" w:firstLine="560"/>
        <w:rPr>
          <w:rFonts w:ascii="仿宋" w:eastAsia="仿宋" w:hAnsi="仿宋"/>
          <w:sz w:val="28"/>
          <w:szCs w:val="28"/>
        </w:rPr>
      </w:pPr>
      <w:r>
        <w:rPr>
          <w:rFonts w:ascii="仿宋" w:eastAsia="仿宋" w:hAnsi="仿宋" w:hint="eastAsia"/>
          <w:sz w:val="28"/>
          <w:szCs w:val="28"/>
        </w:rPr>
        <w:t>（三）本项目采用综合评分法。即：以</w:t>
      </w:r>
      <w:r>
        <w:rPr>
          <w:rFonts w:ascii="仿宋" w:eastAsia="仿宋" w:hAnsi="仿宋" w:hint="eastAsia"/>
          <w:sz w:val="28"/>
          <w:szCs w:val="28"/>
        </w:rPr>
        <w:t>竞选</w:t>
      </w:r>
      <w:r>
        <w:rPr>
          <w:rFonts w:ascii="仿宋" w:eastAsia="仿宋" w:hAnsi="仿宋" w:hint="eastAsia"/>
          <w:sz w:val="28"/>
          <w:szCs w:val="28"/>
        </w:rPr>
        <w:t>文件为依据，对</w:t>
      </w:r>
      <w:r>
        <w:rPr>
          <w:rFonts w:ascii="仿宋" w:eastAsia="仿宋" w:hAnsi="仿宋" w:hint="eastAsia"/>
          <w:sz w:val="28"/>
          <w:szCs w:val="28"/>
        </w:rPr>
        <w:t>房屋质量安全鉴定企业</w:t>
      </w:r>
      <w:r>
        <w:rPr>
          <w:rFonts w:ascii="仿宋" w:eastAsia="仿宋" w:hAnsi="仿宋" w:hint="eastAsia"/>
          <w:sz w:val="28"/>
          <w:szCs w:val="28"/>
        </w:rPr>
        <w:t>的响应文件，从最终报价、企业实力、</w:t>
      </w:r>
      <w:r>
        <w:rPr>
          <w:rFonts w:ascii="仿宋" w:eastAsia="仿宋" w:hAnsi="仿宋" w:hint="eastAsia"/>
          <w:sz w:val="28"/>
          <w:szCs w:val="28"/>
        </w:rPr>
        <w:t>企业业绩、</w:t>
      </w:r>
      <w:r>
        <w:rPr>
          <w:rFonts w:ascii="仿宋" w:eastAsia="仿宋" w:hAnsi="仿宋" w:hint="eastAsia"/>
          <w:sz w:val="28"/>
          <w:szCs w:val="28"/>
        </w:rPr>
        <w:t>服务方案等方面按照百分制进行打分。</w:t>
      </w:r>
    </w:p>
    <w:p w:rsidR="005F4479" w:rsidRDefault="005A6C32">
      <w:pPr>
        <w:snapToGrid w:val="0"/>
        <w:spacing w:line="480" w:lineRule="exact"/>
        <w:jc w:val="center"/>
        <w:rPr>
          <w:rFonts w:ascii="黑体" w:eastAsia="黑体" w:hAnsi="黑体" w:cs="黑体"/>
          <w:bCs/>
          <w:sz w:val="32"/>
          <w:szCs w:val="32"/>
        </w:rPr>
      </w:pPr>
      <w:bookmarkStart w:id="23" w:name="_Toc464740714"/>
      <w:bookmarkStart w:id="24" w:name="_Toc229279421"/>
      <w:bookmarkEnd w:id="23"/>
      <w:r>
        <w:rPr>
          <w:rFonts w:ascii="黑体" w:eastAsia="黑体" w:hAnsi="黑体" w:cs="黑体" w:hint="eastAsia"/>
          <w:bCs/>
          <w:sz w:val="32"/>
          <w:szCs w:val="32"/>
        </w:rPr>
        <w:lastRenderedPageBreak/>
        <w:t>二、</w:t>
      </w:r>
      <w:bookmarkEnd w:id="24"/>
      <w:r>
        <w:rPr>
          <w:rFonts w:ascii="黑体" w:eastAsia="黑体" w:hAnsi="黑体" w:cs="黑体" w:hint="eastAsia"/>
          <w:bCs/>
          <w:sz w:val="32"/>
          <w:szCs w:val="32"/>
        </w:rPr>
        <w:t>符合性与完整性评审</w:t>
      </w:r>
    </w:p>
    <w:p w:rsidR="005F4479" w:rsidRDefault="005A6C32">
      <w:pPr>
        <w:adjustRightInd w:val="0"/>
        <w:snapToGrid w:val="0"/>
        <w:spacing w:line="480" w:lineRule="exact"/>
        <w:ind w:firstLineChars="200" w:firstLine="560"/>
        <w:rPr>
          <w:rFonts w:ascii="仿宋" w:eastAsia="仿宋" w:hAnsi="仿宋"/>
          <w:sz w:val="28"/>
          <w:szCs w:val="28"/>
        </w:rPr>
      </w:pPr>
      <w:r>
        <w:rPr>
          <w:rFonts w:ascii="仿宋" w:eastAsia="仿宋" w:hAnsi="仿宋" w:hint="eastAsia"/>
          <w:sz w:val="28"/>
          <w:szCs w:val="28"/>
        </w:rPr>
        <w:t>（四）</w:t>
      </w:r>
      <w:r>
        <w:rPr>
          <w:rFonts w:ascii="仿宋" w:eastAsia="仿宋" w:hAnsi="仿宋" w:hint="eastAsia"/>
          <w:sz w:val="28"/>
          <w:szCs w:val="28"/>
        </w:rPr>
        <w:t>竞选专家</w:t>
      </w:r>
      <w:r>
        <w:rPr>
          <w:rFonts w:ascii="仿宋" w:eastAsia="仿宋" w:hAnsi="仿宋" w:hint="eastAsia"/>
          <w:sz w:val="28"/>
          <w:szCs w:val="28"/>
        </w:rPr>
        <w:t>小组应当根据</w:t>
      </w:r>
      <w:r>
        <w:rPr>
          <w:rFonts w:ascii="仿宋" w:eastAsia="仿宋" w:hAnsi="仿宋" w:hint="eastAsia"/>
          <w:sz w:val="28"/>
          <w:szCs w:val="28"/>
        </w:rPr>
        <w:t>竞选</w:t>
      </w:r>
      <w:r>
        <w:rPr>
          <w:rFonts w:ascii="仿宋" w:eastAsia="仿宋" w:hAnsi="仿宋" w:hint="eastAsia"/>
          <w:sz w:val="28"/>
          <w:szCs w:val="28"/>
        </w:rPr>
        <w:t>文件规定，首先对</w:t>
      </w:r>
      <w:r>
        <w:rPr>
          <w:rFonts w:ascii="仿宋" w:eastAsia="仿宋" w:hAnsi="仿宋" w:hint="eastAsia"/>
          <w:sz w:val="28"/>
          <w:szCs w:val="28"/>
        </w:rPr>
        <w:t>房屋质量安全鉴定企业</w:t>
      </w:r>
      <w:r>
        <w:rPr>
          <w:rFonts w:ascii="仿宋" w:eastAsia="仿宋" w:hAnsi="仿宋" w:hint="eastAsia"/>
          <w:sz w:val="28"/>
          <w:szCs w:val="28"/>
        </w:rPr>
        <w:t>提交的首次</w:t>
      </w:r>
      <w:r>
        <w:rPr>
          <w:rFonts w:ascii="仿宋" w:eastAsia="仿宋" w:hAnsi="仿宋" w:hint="eastAsia"/>
          <w:sz w:val="28"/>
          <w:szCs w:val="28"/>
        </w:rPr>
        <w:t>竞选</w:t>
      </w:r>
      <w:r>
        <w:rPr>
          <w:rFonts w:ascii="仿宋" w:eastAsia="仿宋" w:hAnsi="仿宋" w:hint="eastAsia"/>
          <w:sz w:val="28"/>
          <w:szCs w:val="28"/>
        </w:rPr>
        <w:t>响应文件进行</w:t>
      </w:r>
      <w:r>
        <w:rPr>
          <w:rFonts w:ascii="仿宋" w:eastAsia="仿宋" w:hAnsi="仿宋" w:hint="eastAsia"/>
          <w:sz w:val="28"/>
          <w:szCs w:val="28"/>
        </w:rPr>
        <w:t>资格性、</w:t>
      </w:r>
      <w:r>
        <w:rPr>
          <w:rFonts w:ascii="仿宋" w:eastAsia="仿宋" w:hAnsi="仿宋" w:hint="eastAsia"/>
          <w:sz w:val="28"/>
          <w:szCs w:val="28"/>
        </w:rPr>
        <w:t>符合性</w:t>
      </w:r>
      <w:r>
        <w:rPr>
          <w:rFonts w:ascii="仿宋" w:eastAsia="仿宋" w:hAnsi="仿宋" w:hint="eastAsia"/>
          <w:sz w:val="28"/>
          <w:szCs w:val="28"/>
        </w:rPr>
        <w:t>及</w:t>
      </w:r>
      <w:r>
        <w:rPr>
          <w:rFonts w:ascii="仿宋" w:eastAsia="仿宋" w:hAnsi="仿宋" w:hint="eastAsia"/>
          <w:sz w:val="28"/>
          <w:szCs w:val="28"/>
        </w:rPr>
        <w:t>完整性评审，即：审查是否实质上响应</w:t>
      </w:r>
      <w:r>
        <w:rPr>
          <w:rFonts w:ascii="仿宋" w:eastAsia="仿宋" w:hAnsi="仿宋" w:hint="eastAsia"/>
          <w:sz w:val="28"/>
          <w:szCs w:val="28"/>
        </w:rPr>
        <w:t>竞选</w:t>
      </w:r>
      <w:r>
        <w:rPr>
          <w:rFonts w:ascii="仿宋" w:eastAsia="仿宋" w:hAnsi="仿宋" w:hint="eastAsia"/>
          <w:sz w:val="28"/>
          <w:szCs w:val="28"/>
        </w:rPr>
        <w:t>文件的要求，响应文件是否存在重大偏离。所谓重大偏离是指实质上影响邀请参与</w:t>
      </w:r>
      <w:r>
        <w:rPr>
          <w:rFonts w:ascii="仿宋" w:eastAsia="仿宋" w:hAnsi="仿宋" w:hint="eastAsia"/>
          <w:sz w:val="28"/>
          <w:szCs w:val="28"/>
        </w:rPr>
        <w:t>竞选</w:t>
      </w:r>
      <w:r>
        <w:rPr>
          <w:rFonts w:ascii="仿宋" w:eastAsia="仿宋" w:hAnsi="仿宋" w:hint="eastAsia"/>
          <w:sz w:val="28"/>
          <w:szCs w:val="28"/>
        </w:rPr>
        <w:t>文件中明确的服务范围、质量等，或者实质上与</w:t>
      </w:r>
      <w:r>
        <w:rPr>
          <w:rFonts w:ascii="仿宋" w:eastAsia="仿宋" w:hAnsi="仿宋" w:hint="eastAsia"/>
          <w:sz w:val="28"/>
          <w:szCs w:val="28"/>
        </w:rPr>
        <w:t>竞选</w:t>
      </w:r>
      <w:r>
        <w:rPr>
          <w:rFonts w:ascii="仿宋" w:eastAsia="仿宋" w:hAnsi="仿宋" w:hint="eastAsia"/>
          <w:sz w:val="28"/>
          <w:szCs w:val="28"/>
        </w:rPr>
        <w:t>文件不一致而导致限制了</w:t>
      </w:r>
      <w:r>
        <w:rPr>
          <w:rFonts w:ascii="仿宋" w:eastAsia="仿宋" w:hAnsi="仿宋" w:hint="eastAsia"/>
          <w:sz w:val="28"/>
          <w:szCs w:val="28"/>
        </w:rPr>
        <w:t>委托人</w:t>
      </w:r>
      <w:r>
        <w:rPr>
          <w:rFonts w:ascii="仿宋" w:eastAsia="仿宋" w:hAnsi="仿宋" w:hint="eastAsia"/>
          <w:sz w:val="28"/>
          <w:szCs w:val="28"/>
        </w:rPr>
        <w:t>的权利或减轻</w:t>
      </w:r>
      <w:r>
        <w:rPr>
          <w:rFonts w:ascii="仿宋" w:eastAsia="仿宋" w:hAnsi="仿宋" w:hint="eastAsia"/>
          <w:sz w:val="28"/>
          <w:szCs w:val="28"/>
        </w:rPr>
        <w:t>房屋质量安全鉴定企业</w:t>
      </w:r>
      <w:r>
        <w:rPr>
          <w:rFonts w:ascii="仿宋" w:eastAsia="仿宋" w:hAnsi="仿宋" w:hint="eastAsia"/>
          <w:sz w:val="28"/>
          <w:szCs w:val="28"/>
        </w:rPr>
        <w:t>的义务。纠正这些偏离或保留将会对其他实质上响应要求的</w:t>
      </w:r>
      <w:r>
        <w:rPr>
          <w:rFonts w:ascii="仿宋" w:eastAsia="仿宋" w:hAnsi="仿宋" w:hint="eastAsia"/>
          <w:sz w:val="28"/>
          <w:szCs w:val="28"/>
        </w:rPr>
        <w:t>房屋质量安全鉴定企业</w:t>
      </w:r>
      <w:r>
        <w:rPr>
          <w:rFonts w:ascii="仿宋" w:eastAsia="仿宋" w:hAnsi="仿宋" w:hint="eastAsia"/>
          <w:sz w:val="28"/>
          <w:szCs w:val="28"/>
        </w:rPr>
        <w:t>的竞争地位产生不公正的影响。</w:t>
      </w:r>
      <w:r>
        <w:rPr>
          <w:rFonts w:ascii="仿宋" w:eastAsia="仿宋" w:hAnsi="仿宋" w:hint="eastAsia"/>
          <w:sz w:val="28"/>
          <w:szCs w:val="28"/>
        </w:rPr>
        <w:t>竞选</w:t>
      </w:r>
      <w:r>
        <w:rPr>
          <w:rFonts w:ascii="仿宋" w:eastAsia="仿宋" w:hAnsi="仿宋" w:hint="eastAsia"/>
          <w:sz w:val="28"/>
          <w:szCs w:val="28"/>
        </w:rPr>
        <w:t>房屋质量安全鉴定企业</w:t>
      </w:r>
      <w:r>
        <w:rPr>
          <w:rFonts w:ascii="仿宋" w:eastAsia="仿宋" w:hAnsi="仿宋" w:hint="eastAsia"/>
          <w:sz w:val="28"/>
          <w:szCs w:val="28"/>
        </w:rPr>
        <w:t>在</w:t>
      </w:r>
      <w:r>
        <w:rPr>
          <w:rFonts w:ascii="仿宋" w:eastAsia="仿宋" w:hAnsi="仿宋" w:hint="eastAsia"/>
          <w:sz w:val="28"/>
          <w:szCs w:val="28"/>
        </w:rPr>
        <w:t>竞选</w:t>
      </w:r>
      <w:r>
        <w:rPr>
          <w:rFonts w:ascii="仿宋" w:eastAsia="仿宋" w:hAnsi="仿宋" w:hint="eastAsia"/>
          <w:sz w:val="28"/>
          <w:szCs w:val="28"/>
        </w:rPr>
        <w:t>过程中提交的响应文件，都应当实质性响应</w:t>
      </w:r>
      <w:r>
        <w:rPr>
          <w:rFonts w:ascii="仿宋" w:eastAsia="仿宋" w:hAnsi="仿宋" w:hint="eastAsia"/>
          <w:sz w:val="28"/>
          <w:szCs w:val="28"/>
        </w:rPr>
        <w:t>竞选</w:t>
      </w:r>
      <w:r>
        <w:rPr>
          <w:rFonts w:ascii="仿宋" w:eastAsia="仿宋" w:hAnsi="仿宋" w:hint="eastAsia"/>
          <w:sz w:val="28"/>
          <w:szCs w:val="28"/>
        </w:rPr>
        <w:t>文件的要求，否则将按照无效响应文件处理。</w:t>
      </w:r>
    </w:p>
    <w:p w:rsidR="005F4479" w:rsidRDefault="005A6C32">
      <w:pPr>
        <w:adjustRightInd w:val="0"/>
        <w:snapToGrid w:val="0"/>
        <w:spacing w:line="480" w:lineRule="exact"/>
        <w:ind w:firstLineChars="150" w:firstLine="420"/>
        <w:rPr>
          <w:rFonts w:ascii="仿宋" w:eastAsia="仿宋" w:hAnsi="仿宋"/>
          <w:sz w:val="28"/>
          <w:szCs w:val="28"/>
        </w:rPr>
      </w:pPr>
      <w:r>
        <w:rPr>
          <w:rFonts w:ascii="仿宋" w:eastAsia="仿宋" w:hAnsi="仿宋" w:hint="eastAsia"/>
          <w:sz w:val="28"/>
          <w:szCs w:val="28"/>
        </w:rPr>
        <w:t>（五）</w:t>
      </w:r>
      <w:r>
        <w:rPr>
          <w:rFonts w:ascii="仿宋" w:eastAsia="仿宋" w:hAnsi="仿宋" w:hint="eastAsia"/>
          <w:sz w:val="28"/>
          <w:szCs w:val="28"/>
        </w:rPr>
        <w:t>委托人</w:t>
      </w:r>
      <w:r>
        <w:rPr>
          <w:rFonts w:ascii="仿宋" w:eastAsia="仿宋" w:hAnsi="仿宋" w:hint="eastAsia"/>
          <w:sz w:val="28"/>
          <w:szCs w:val="28"/>
        </w:rPr>
        <w:t>在本项目提交首次</w:t>
      </w:r>
      <w:r>
        <w:rPr>
          <w:rFonts w:ascii="仿宋" w:eastAsia="仿宋" w:hAnsi="仿宋" w:hint="eastAsia"/>
          <w:sz w:val="28"/>
          <w:szCs w:val="28"/>
        </w:rPr>
        <w:t>竞选</w:t>
      </w:r>
      <w:r>
        <w:rPr>
          <w:rFonts w:ascii="仿宋" w:eastAsia="仿宋" w:hAnsi="仿宋" w:hint="eastAsia"/>
          <w:sz w:val="28"/>
          <w:szCs w:val="28"/>
        </w:rPr>
        <w:t>响应文件截止时间之前</w:t>
      </w:r>
      <w:r>
        <w:rPr>
          <w:rFonts w:ascii="仿宋" w:eastAsia="仿宋" w:hAnsi="仿宋" w:hint="eastAsia"/>
          <w:sz w:val="28"/>
          <w:szCs w:val="28"/>
        </w:rPr>
        <w:t>24</w:t>
      </w:r>
      <w:r>
        <w:rPr>
          <w:rFonts w:ascii="仿宋" w:eastAsia="仿宋" w:hAnsi="仿宋" w:hint="eastAsia"/>
          <w:sz w:val="28"/>
          <w:szCs w:val="28"/>
        </w:rPr>
        <w:t>小时至提交首次</w:t>
      </w:r>
      <w:r>
        <w:rPr>
          <w:rFonts w:ascii="仿宋" w:eastAsia="仿宋" w:hAnsi="仿宋" w:hint="eastAsia"/>
          <w:sz w:val="28"/>
          <w:szCs w:val="28"/>
        </w:rPr>
        <w:t>竞选</w:t>
      </w:r>
      <w:r>
        <w:rPr>
          <w:rFonts w:ascii="仿宋" w:eastAsia="仿宋" w:hAnsi="仿宋" w:hint="eastAsia"/>
          <w:sz w:val="28"/>
          <w:szCs w:val="28"/>
        </w:rPr>
        <w:t>响应文件截止时间后</w:t>
      </w:r>
      <w:r>
        <w:rPr>
          <w:rFonts w:ascii="仿宋" w:eastAsia="仿宋" w:hAnsi="仿宋" w:hint="eastAsia"/>
          <w:sz w:val="28"/>
          <w:szCs w:val="28"/>
        </w:rPr>
        <w:t>1</w:t>
      </w:r>
      <w:r>
        <w:rPr>
          <w:rFonts w:ascii="仿宋" w:eastAsia="仿宋" w:hAnsi="仿宋" w:hint="eastAsia"/>
          <w:sz w:val="28"/>
          <w:szCs w:val="28"/>
        </w:rPr>
        <w:t>小时期间，</w:t>
      </w:r>
      <w:r>
        <w:rPr>
          <w:rFonts w:ascii="仿宋" w:eastAsia="仿宋" w:hAnsi="仿宋" w:hint="eastAsia"/>
          <w:sz w:val="28"/>
          <w:szCs w:val="28"/>
        </w:rPr>
        <w:t>须通过“信用中国”网站（</w:t>
      </w:r>
      <w:r>
        <w:rPr>
          <w:rFonts w:ascii="仿宋" w:eastAsia="仿宋" w:hAnsi="仿宋" w:hint="eastAsia"/>
          <w:sz w:val="28"/>
          <w:szCs w:val="28"/>
        </w:rPr>
        <w:t>www.creditchina.gov.cn</w:t>
      </w:r>
      <w:r>
        <w:rPr>
          <w:rFonts w:ascii="仿宋" w:eastAsia="仿宋" w:hAnsi="仿宋" w:hint="eastAsia"/>
          <w:sz w:val="28"/>
          <w:szCs w:val="28"/>
        </w:rPr>
        <w:t>）、中国政府采购网（</w:t>
      </w:r>
      <w:r>
        <w:rPr>
          <w:rFonts w:ascii="仿宋" w:eastAsia="仿宋" w:hAnsi="仿宋" w:hint="eastAsia"/>
          <w:sz w:val="28"/>
          <w:szCs w:val="28"/>
        </w:rPr>
        <w:t>www.ccgp.gov.cn</w:t>
      </w:r>
      <w:r>
        <w:rPr>
          <w:rFonts w:ascii="仿宋" w:eastAsia="仿宋" w:hAnsi="仿宋" w:hint="eastAsia"/>
          <w:sz w:val="28"/>
          <w:szCs w:val="28"/>
        </w:rPr>
        <w:t>）</w:t>
      </w:r>
      <w:r>
        <w:rPr>
          <w:rFonts w:ascii="仿宋" w:eastAsia="仿宋" w:hAnsi="仿宋" w:hint="eastAsia"/>
          <w:sz w:val="28"/>
          <w:szCs w:val="28"/>
        </w:rPr>
        <w:t>这两个渠道查询所有递交</w:t>
      </w:r>
      <w:r>
        <w:rPr>
          <w:rFonts w:ascii="仿宋" w:eastAsia="仿宋" w:hAnsi="仿宋" w:hint="eastAsia"/>
          <w:sz w:val="28"/>
          <w:szCs w:val="28"/>
        </w:rPr>
        <w:t>竞选</w:t>
      </w:r>
      <w:r>
        <w:rPr>
          <w:rFonts w:ascii="仿宋" w:eastAsia="仿宋" w:hAnsi="仿宋" w:hint="eastAsia"/>
          <w:sz w:val="28"/>
          <w:szCs w:val="28"/>
        </w:rPr>
        <w:t>响应文件</w:t>
      </w:r>
      <w:r>
        <w:rPr>
          <w:rFonts w:ascii="仿宋" w:eastAsia="仿宋" w:hAnsi="仿宋" w:hint="eastAsia"/>
          <w:sz w:val="28"/>
          <w:szCs w:val="28"/>
        </w:rPr>
        <w:t>房屋质量安全鉴定企业</w:t>
      </w:r>
      <w:r>
        <w:rPr>
          <w:rFonts w:ascii="仿宋" w:eastAsia="仿宋" w:hAnsi="仿宋" w:hint="eastAsia"/>
          <w:sz w:val="28"/>
          <w:szCs w:val="28"/>
        </w:rPr>
        <w:t>的信用记录，并将所有递交</w:t>
      </w:r>
      <w:r>
        <w:rPr>
          <w:rFonts w:ascii="仿宋" w:eastAsia="仿宋" w:hAnsi="仿宋" w:hint="eastAsia"/>
          <w:sz w:val="28"/>
          <w:szCs w:val="28"/>
        </w:rPr>
        <w:t>竞选</w:t>
      </w:r>
      <w:r>
        <w:rPr>
          <w:rFonts w:ascii="仿宋" w:eastAsia="仿宋" w:hAnsi="仿宋" w:hint="eastAsia"/>
          <w:sz w:val="28"/>
          <w:szCs w:val="28"/>
        </w:rPr>
        <w:t>响应文件</w:t>
      </w:r>
      <w:r>
        <w:rPr>
          <w:rFonts w:ascii="仿宋" w:eastAsia="仿宋" w:hAnsi="仿宋" w:hint="eastAsia"/>
          <w:sz w:val="28"/>
          <w:szCs w:val="28"/>
        </w:rPr>
        <w:t>房屋质量安全鉴定企业</w:t>
      </w:r>
      <w:r>
        <w:rPr>
          <w:rFonts w:ascii="仿宋" w:eastAsia="仿宋" w:hAnsi="仿宋" w:hint="eastAsia"/>
          <w:sz w:val="28"/>
          <w:szCs w:val="28"/>
        </w:rPr>
        <w:t>的查询记录电子截屏提交给</w:t>
      </w:r>
      <w:r>
        <w:rPr>
          <w:rFonts w:ascii="仿宋" w:eastAsia="仿宋" w:hAnsi="仿宋" w:hint="eastAsia"/>
          <w:sz w:val="28"/>
          <w:szCs w:val="28"/>
        </w:rPr>
        <w:t>竞选专家小组</w:t>
      </w:r>
      <w:r>
        <w:rPr>
          <w:rFonts w:ascii="仿宋" w:eastAsia="仿宋" w:hAnsi="仿宋" w:hint="eastAsia"/>
          <w:sz w:val="28"/>
          <w:szCs w:val="28"/>
        </w:rPr>
        <w:t>。</w:t>
      </w:r>
      <w:r>
        <w:rPr>
          <w:rFonts w:ascii="仿宋" w:eastAsia="仿宋" w:hAnsi="仿宋" w:hint="eastAsia"/>
          <w:sz w:val="28"/>
          <w:szCs w:val="28"/>
        </w:rPr>
        <w:t>竞选专家小组</w:t>
      </w:r>
      <w:r>
        <w:rPr>
          <w:rFonts w:ascii="仿宋" w:eastAsia="仿宋" w:hAnsi="仿宋" w:hint="eastAsia"/>
          <w:sz w:val="28"/>
          <w:szCs w:val="28"/>
        </w:rPr>
        <w:t>对于被列入失信被执行人、重大税收违法案件当事人名单、政府采购严重违法失信行为记录名单的</w:t>
      </w:r>
      <w:r>
        <w:rPr>
          <w:rFonts w:ascii="仿宋" w:eastAsia="仿宋" w:hAnsi="仿宋" w:hint="eastAsia"/>
          <w:sz w:val="28"/>
          <w:szCs w:val="28"/>
        </w:rPr>
        <w:t>房屋质量安全鉴定企业</w:t>
      </w:r>
      <w:r>
        <w:rPr>
          <w:rFonts w:ascii="仿宋" w:eastAsia="仿宋" w:hAnsi="仿宋" w:hint="eastAsia"/>
          <w:sz w:val="28"/>
          <w:szCs w:val="28"/>
        </w:rPr>
        <w:t>，拒绝其继续参与本项目</w:t>
      </w:r>
      <w:r>
        <w:rPr>
          <w:rFonts w:ascii="仿宋" w:eastAsia="仿宋" w:hAnsi="仿宋" w:hint="eastAsia"/>
          <w:sz w:val="28"/>
          <w:szCs w:val="28"/>
        </w:rPr>
        <w:t>采购活动，按照无效响应文件处理。查询记录电子截屏作为证据留存，与采购项目其他材料一并归档。</w:t>
      </w:r>
    </w:p>
    <w:p w:rsidR="005F4479" w:rsidRDefault="005A6C32">
      <w:pPr>
        <w:adjustRightInd w:val="0"/>
        <w:snapToGrid w:val="0"/>
        <w:spacing w:line="480" w:lineRule="exact"/>
        <w:ind w:firstLineChars="200" w:firstLine="560"/>
        <w:rPr>
          <w:rFonts w:ascii="仿宋" w:eastAsia="仿宋" w:hAnsi="仿宋"/>
          <w:sz w:val="28"/>
          <w:szCs w:val="28"/>
        </w:rPr>
      </w:pPr>
      <w:r>
        <w:rPr>
          <w:rFonts w:ascii="仿宋" w:eastAsia="仿宋" w:hAnsi="仿宋" w:hint="eastAsia"/>
          <w:sz w:val="28"/>
          <w:szCs w:val="28"/>
        </w:rPr>
        <w:t>房屋质量安全鉴定企业</w:t>
      </w:r>
      <w:r>
        <w:rPr>
          <w:rFonts w:ascii="仿宋" w:eastAsia="仿宋" w:hAnsi="仿宋" w:hint="eastAsia"/>
          <w:sz w:val="28"/>
          <w:szCs w:val="28"/>
        </w:rPr>
        <w:t>不良信用记录以</w:t>
      </w:r>
      <w:r>
        <w:rPr>
          <w:rFonts w:ascii="仿宋" w:eastAsia="仿宋" w:hAnsi="仿宋" w:hint="eastAsia"/>
          <w:sz w:val="28"/>
          <w:szCs w:val="28"/>
        </w:rPr>
        <w:t>委托人</w:t>
      </w:r>
      <w:r>
        <w:rPr>
          <w:rFonts w:ascii="仿宋" w:eastAsia="仿宋" w:hAnsi="仿宋" w:hint="eastAsia"/>
          <w:sz w:val="28"/>
          <w:szCs w:val="28"/>
        </w:rPr>
        <w:t>查询结果为准，</w:t>
      </w:r>
      <w:r>
        <w:rPr>
          <w:rFonts w:ascii="仿宋" w:eastAsia="仿宋" w:hAnsi="仿宋" w:hint="eastAsia"/>
          <w:sz w:val="28"/>
          <w:szCs w:val="28"/>
        </w:rPr>
        <w:t>委托人</w:t>
      </w:r>
      <w:r>
        <w:rPr>
          <w:rFonts w:ascii="仿宋" w:eastAsia="仿宋" w:hAnsi="仿宋" w:hint="eastAsia"/>
          <w:sz w:val="28"/>
          <w:szCs w:val="28"/>
        </w:rPr>
        <w:t>查询之后，“信用中国”网站（</w:t>
      </w:r>
      <w:r>
        <w:rPr>
          <w:rFonts w:ascii="仿宋" w:eastAsia="仿宋" w:hAnsi="仿宋" w:hint="eastAsia"/>
          <w:sz w:val="28"/>
          <w:szCs w:val="28"/>
        </w:rPr>
        <w:t>www.creditchina.gov.cn</w:t>
      </w:r>
      <w:r>
        <w:rPr>
          <w:rFonts w:ascii="仿宋" w:eastAsia="仿宋" w:hAnsi="仿宋" w:hint="eastAsia"/>
          <w:sz w:val="28"/>
          <w:szCs w:val="28"/>
        </w:rPr>
        <w:t>）、中国政府采购网（</w:t>
      </w:r>
      <w:r>
        <w:rPr>
          <w:rFonts w:ascii="仿宋" w:eastAsia="仿宋" w:hAnsi="仿宋" w:hint="eastAsia"/>
          <w:sz w:val="28"/>
          <w:szCs w:val="28"/>
        </w:rPr>
        <w:t>www.ccgp.gov.cn</w:t>
      </w:r>
      <w:r>
        <w:rPr>
          <w:rFonts w:ascii="仿宋" w:eastAsia="仿宋" w:hAnsi="仿宋" w:hint="eastAsia"/>
          <w:sz w:val="28"/>
          <w:szCs w:val="28"/>
        </w:rPr>
        <w:t>）信息发生的任何变更均不再作为评审依据，</w:t>
      </w:r>
      <w:r>
        <w:rPr>
          <w:rFonts w:ascii="仿宋" w:eastAsia="仿宋" w:hAnsi="仿宋" w:hint="eastAsia"/>
          <w:sz w:val="28"/>
          <w:szCs w:val="28"/>
        </w:rPr>
        <w:t>房屋质量安全鉴定企业</w:t>
      </w:r>
      <w:r>
        <w:rPr>
          <w:rFonts w:ascii="仿宋" w:eastAsia="仿宋" w:hAnsi="仿宋" w:hint="eastAsia"/>
          <w:sz w:val="28"/>
          <w:szCs w:val="28"/>
        </w:rPr>
        <w:t>自行提供的与网站信息不一致的其他证明材料亦不作为评审依据。</w:t>
      </w:r>
    </w:p>
    <w:p w:rsidR="005F4479" w:rsidRDefault="005A6C32">
      <w:pPr>
        <w:adjustRightInd w:val="0"/>
        <w:snapToGrid w:val="0"/>
        <w:spacing w:line="480" w:lineRule="exact"/>
        <w:ind w:firstLineChars="200" w:firstLine="560"/>
        <w:rPr>
          <w:rFonts w:ascii="仿宋" w:eastAsia="仿宋" w:hAnsi="仿宋"/>
          <w:b/>
          <w:sz w:val="28"/>
          <w:szCs w:val="28"/>
        </w:rPr>
      </w:pPr>
      <w:r>
        <w:rPr>
          <w:rFonts w:ascii="仿宋" w:eastAsia="仿宋" w:hAnsi="仿宋" w:hint="eastAsia"/>
          <w:sz w:val="28"/>
          <w:szCs w:val="28"/>
        </w:rPr>
        <w:t>（六）</w:t>
      </w:r>
      <w:r>
        <w:rPr>
          <w:rFonts w:ascii="仿宋" w:eastAsia="仿宋" w:hAnsi="仿宋" w:hint="eastAsia"/>
          <w:b/>
          <w:sz w:val="28"/>
          <w:szCs w:val="28"/>
        </w:rPr>
        <w:t>房屋质量安全鉴定企业</w:t>
      </w:r>
      <w:r>
        <w:rPr>
          <w:rFonts w:ascii="仿宋" w:eastAsia="仿宋" w:hAnsi="仿宋" w:hint="eastAsia"/>
          <w:b/>
          <w:sz w:val="28"/>
          <w:szCs w:val="28"/>
        </w:rPr>
        <w:t>有下列情况之一的，经</w:t>
      </w:r>
      <w:r>
        <w:rPr>
          <w:rFonts w:ascii="仿宋" w:eastAsia="仿宋" w:hAnsi="仿宋" w:hint="eastAsia"/>
          <w:b/>
          <w:sz w:val="28"/>
          <w:szCs w:val="28"/>
        </w:rPr>
        <w:t>竞选专家小组</w:t>
      </w:r>
      <w:r>
        <w:rPr>
          <w:rFonts w:ascii="仿宋" w:eastAsia="仿宋" w:hAnsi="仿宋" w:hint="eastAsia"/>
          <w:b/>
          <w:sz w:val="28"/>
          <w:szCs w:val="28"/>
        </w:rPr>
        <w:t>半数以上成员一致同意，其</w:t>
      </w:r>
      <w:r>
        <w:rPr>
          <w:rFonts w:ascii="仿宋" w:eastAsia="仿宋" w:hAnsi="仿宋" w:hint="eastAsia"/>
          <w:b/>
          <w:sz w:val="28"/>
          <w:szCs w:val="28"/>
        </w:rPr>
        <w:t>竞选</w:t>
      </w:r>
      <w:r>
        <w:rPr>
          <w:rFonts w:ascii="仿宋" w:eastAsia="仿宋" w:hAnsi="仿宋" w:hint="eastAsia"/>
          <w:b/>
          <w:sz w:val="28"/>
          <w:szCs w:val="28"/>
        </w:rPr>
        <w:t>响应文件将被按照无效文件处理，经</w:t>
      </w:r>
      <w:r>
        <w:rPr>
          <w:rFonts w:ascii="仿宋" w:eastAsia="仿宋" w:hAnsi="仿宋" w:hint="eastAsia"/>
          <w:b/>
          <w:sz w:val="28"/>
          <w:szCs w:val="28"/>
        </w:rPr>
        <w:t>竞</w:t>
      </w:r>
      <w:r>
        <w:rPr>
          <w:rFonts w:ascii="仿宋" w:eastAsia="仿宋" w:hAnsi="仿宋" w:hint="eastAsia"/>
          <w:b/>
          <w:sz w:val="28"/>
          <w:szCs w:val="28"/>
        </w:rPr>
        <w:lastRenderedPageBreak/>
        <w:t>选专家小组</w:t>
      </w:r>
      <w:r>
        <w:rPr>
          <w:rFonts w:ascii="仿宋" w:eastAsia="仿宋" w:hAnsi="仿宋" w:hint="eastAsia"/>
          <w:b/>
          <w:sz w:val="28"/>
          <w:szCs w:val="28"/>
        </w:rPr>
        <w:t>认定的无效响应文件不得进入综合评分：</w:t>
      </w:r>
    </w:p>
    <w:p w:rsidR="005F4479" w:rsidRDefault="005A6C32">
      <w:pPr>
        <w:adjustRightInd w:val="0"/>
        <w:snapToGrid w:val="0"/>
        <w:spacing w:line="480" w:lineRule="exact"/>
        <w:ind w:firstLineChars="200" w:firstLine="560"/>
        <w:rPr>
          <w:rFonts w:ascii="仿宋" w:eastAsia="仿宋" w:hAnsi="仿宋" w:cs="Arial"/>
          <w:kern w:val="0"/>
          <w:sz w:val="28"/>
          <w:szCs w:val="28"/>
        </w:rPr>
      </w:pPr>
      <w:r>
        <w:rPr>
          <w:rFonts w:ascii="仿宋" w:eastAsia="仿宋" w:hAnsi="仿宋" w:cs="Arial" w:hint="eastAsia"/>
          <w:kern w:val="0"/>
          <w:sz w:val="28"/>
          <w:szCs w:val="28"/>
        </w:rPr>
        <w:t>1</w:t>
      </w:r>
      <w:r>
        <w:rPr>
          <w:rFonts w:ascii="仿宋" w:eastAsia="仿宋" w:hAnsi="仿宋" w:cs="Arial" w:hint="eastAsia"/>
          <w:kern w:val="0"/>
          <w:sz w:val="28"/>
          <w:szCs w:val="28"/>
        </w:rPr>
        <w:t>.</w:t>
      </w:r>
      <w:r>
        <w:rPr>
          <w:rFonts w:ascii="仿宋" w:eastAsia="仿宋" w:hAnsi="仿宋" w:cs="Arial" w:hint="eastAsia"/>
          <w:kern w:val="0"/>
          <w:sz w:val="28"/>
          <w:szCs w:val="28"/>
        </w:rPr>
        <w:t>竞选</w:t>
      </w:r>
      <w:r>
        <w:rPr>
          <w:rFonts w:ascii="仿宋" w:eastAsia="仿宋" w:hAnsi="仿宋" w:hint="eastAsia"/>
          <w:sz w:val="28"/>
          <w:szCs w:val="28"/>
        </w:rPr>
        <w:t>房屋质量安全鉴定企业</w:t>
      </w:r>
      <w:r>
        <w:rPr>
          <w:rFonts w:ascii="仿宋" w:eastAsia="仿宋" w:hAnsi="仿宋" w:cs="Arial" w:hint="eastAsia"/>
          <w:kern w:val="0"/>
          <w:sz w:val="28"/>
          <w:szCs w:val="28"/>
        </w:rPr>
        <w:t>被列入失信被执行人、重大税收违法案件当事人名单、政府采购严重违法失信行为记录名单；</w:t>
      </w:r>
    </w:p>
    <w:p w:rsidR="005F4479" w:rsidRDefault="005A6C32">
      <w:pPr>
        <w:adjustRightInd w:val="0"/>
        <w:snapToGrid w:val="0"/>
        <w:spacing w:line="480" w:lineRule="exact"/>
        <w:ind w:firstLineChars="200" w:firstLine="560"/>
        <w:rPr>
          <w:rFonts w:ascii="仿宋" w:eastAsia="仿宋" w:hAnsi="仿宋" w:cs="Arial"/>
          <w:kern w:val="0"/>
          <w:sz w:val="28"/>
          <w:szCs w:val="28"/>
        </w:rPr>
      </w:pPr>
      <w:r>
        <w:rPr>
          <w:rFonts w:ascii="仿宋" w:eastAsia="仿宋" w:hAnsi="仿宋" w:cs="Arial" w:hint="eastAsia"/>
          <w:kern w:val="0"/>
          <w:sz w:val="28"/>
          <w:szCs w:val="28"/>
        </w:rPr>
        <w:t>2</w:t>
      </w:r>
      <w:r>
        <w:rPr>
          <w:rFonts w:ascii="仿宋" w:eastAsia="仿宋" w:hAnsi="仿宋" w:cs="Arial" w:hint="eastAsia"/>
          <w:kern w:val="0"/>
          <w:sz w:val="28"/>
          <w:szCs w:val="28"/>
        </w:rPr>
        <w:t>.</w:t>
      </w:r>
      <w:r>
        <w:rPr>
          <w:rFonts w:ascii="仿宋" w:eastAsia="仿宋" w:hAnsi="仿宋" w:cs="Arial" w:hint="eastAsia"/>
          <w:kern w:val="0"/>
          <w:sz w:val="28"/>
          <w:szCs w:val="28"/>
        </w:rPr>
        <w:t>响应文件未按</w:t>
      </w:r>
      <w:r>
        <w:rPr>
          <w:rFonts w:ascii="仿宋" w:eastAsia="仿宋" w:hAnsi="仿宋" w:cs="Arial" w:hint="eastAsia"/>
          <w:kern w:val="0"/>
          <w:sz w:val="28"/>
          <w:szCs w:val="28"/>
        </w:rPr>
        <w:t>竞选</w:t>
      </w:r>
      <w:r>
        <w:rPr>
          <w:rFonts w:ascii="仿宋" w:eastAsia="仿宋" w:hAnsi="仿宋" w:cs="Arial" w:hint="eastAsia"/>
          <w:kern w:val="0"/>
          <w:sz w:val="28"/>
          <w:szCs w:val="28"/>
        </w:rPr>
        <w:t>文件要求加盖公章或签字（或加盖个人印章）；</w:t>
      </w:r>
    </w:p>
    <w:p w:rsidR="005F4479" w:rsidRDefault="005A6C32">
      <w:pPr>
        <w:adjustRightInd w:val="0"/>
        <w:snapToGrid w:val="0"/>
        <w:spacing w:line="480" w:lineRule="exact"/>
        <w:ind w:firstLineChars="200" w:firstLine="560"/>
        <w:rPr>
          <w:rFonts w:ascii="仿宋" w:eastAsia="仿宋" w:hAnsi="仿宋" w:cs="Arial"/>
          <w:kern w:val="0"/>
          <w:sz w:val="28"/>
          <w:szCs w:val="28"/>
        </w:rPr>
      </w:pPr>
      <w:r>
        <w:rPr>
          <w:rFonts w:ascii="仿宋" w:eastAsia="仿宋" w:hAnsi="仿宋" w:cs="Arial" w:hint="eastAsia"/>
          <w:kern w:val="0"/>
          <w:sz w:val="28"/>
          <w:szCs w:val="28"/>
        </w:rPr>
        <w:t>3</w:t>
      </w:r>
      <w:r>
        <w:rPr>
          <w:rFonts w:ascii="仿宋" w:eastAsia="仿宋" w:hAnsi="仿宋" w:cs="Arial" w:hint="eastAsia"/>
          <w:kern w:val="0"/>
          <w:sz w:val="28"/>
          <w:szCs w:val="28"/>
        </w:rPr>
        <w:t>.</w:t>
      </w:r>
      <w:r>
        <w:rPr>
          <w:rFonts w:ascii="仿宋" w:eastAsia="仿宋" w:hAnsi="仿宋" w:hint="eastAsia"/>
          <w:sz w:val="28"/>
          <w:szCs w:val="28"/>
        </w:rPr>
        <w:t>房屋质量安全鉴定企业</w:t>
      </w:r>
      <w:r>
        <w:rPr>
          <w:rFonts w:ascii="仿宋" w:eastAsia="仿宋" w:hAnsi="仿宋" w:cs="Arial" w:hint="eastAsia"/>
          <w:kern w:val="0"/>
          <w:sz w:val="28"/>
          <w:szCs w:val="28"/>
        </w:rPr>
        <w:t>资格资质不符合</w:t>
      </w:r>
      <w:r>
        <w:rPr>
          <w:rFonts w:ascii="仿宋" w:eastAsia="仿宋" w:hAnsi="仿宋" w:cs="Arial" w:hint="eastAsia"/>
          <w:kern w:val="0"/>
          <w:sz w:val="28"/>
          <w:szCs w:val="28"/>
        </w:rPr>
        <w:t>竞选</w:t>
      </w:r>
      <w:r>
        <w:rPr>
          <w:rFonts w:ascii="仿宋" w:eastAsia="仿宋" w:hAnsi="仿宋" w:cs="Arial" w:hint="eastAsia"/>
          <w:kern w:val="0"/>
          <w:sz w:val="28"/>
          <w:szCs w:val="28"/>
        </w:rPr>
        <w:t>文件规定；</w:t>
      </w:r>
    </w:p>
    <w:p w:rsidR="005F4479" w:rsidRDefault="005A6C32">
      <w:pPr>
        <w:adjustRightInd w:val="0"/>
        <w:snapToGrid w:val="0"/>
        <w:spacing w:line="480" w:lineRule="exact"/>
        <w:ind w:firstLineChars="200" w:firstLine="560"/>
        <w:rPr>
          <w:rFonts w:ascii="仿宋" w:eastAsia="仿宋" w:hAnsi="仿宋" w:cs="Arial"/>
          <w:kern w:val="0"/>
          <w:sz w:val="28"/>
          <w:szCs w:val="28"/>
        </w:rPr>
      </w:pPr>
      <w:r>
        <w:rPr>
          <w:rFonts w:ascii="仿宋" w:eastAsia="仿宋" w:hAnsi="仿宋" w:cs="Arial" w:hint="eastAsia"/>
          <w:kern w:val="0"/>
          <w:sz w:val="28"/>
          <w:szCs w:val="28"/>
        </w:rPr>
        <w:t>4</w:t>
      </w:r>
      <w:r>
        <w:rPr>
          <w:rFonts w:ascii="仿宋" w:eastAsia="仿宋" w:hAnsi="仿宋" w:cs="Arial" w:hint="eastAsia"/>
          <w:kern w:val="0"/>
          <w:sz w:val="28"/>
          <w:szCs w:val="28"/>
        </w:rPr>
        <w:t>.</w:t>
      </w:r>
      <w:r>
        <w:rPr>
          <w:rFonts w:ascii="仿宋" w:eastAsia="仿宋" w:hAnsi="仿宋" w:cs="Arial" w:hint="eastAsia"/>
          <w:kern w:val="0"/>
          <w:sz w:val="28"/>
          <w:szCs w:val="28"/>
        </w:rPr>
        <w:t>竞选</w:t>
      </w:r>
      <w:r>
        <w:rPr>
          <w:rFonts w:ascii="仿宋" w:eastAsia="仿宋" w:hAnsi="仿宋" w:cs="Arial" w:hint="eastAsia"/>
          <w:kern w:val="0"/>
          <w:sz w:val="28"/>
          <w:szCs w:val="28"/>
        </w:rPr>
        <w:t>响应文件有效期短于</w:t>
      </w:r>
      <w:r>
        <w:rPr>
          <w:rFonts w:ascii="仿宋" w:eastAsia="仿宋" w:hAnsi="仿宋" w:cs="Arial" w:hint="eastAsia"/>
          <w:kern w:val="0"/>
          <w:sz w:val="28"/>
          <w:szCs w:val="28"/>
        </w:rPr>
        <w:t>竞选</w:t>
      </w:r>
      <w:r>
        <w:rPr>
          <w:rFonts w:ascii="仿宋" w:eastAsia="仿宋" w:hAnsi="仿宋" w:cs="Arial" w:hint="eastAsia"/>
          <w:kern w:val="0"/>
          <w:sz w:val="28"/>
          <w:szCs w:val="28"/>
        </w:rPr>
        <w:t>文件规定期限；</w:t>
      </w:r>
    </w:p>
    <w:p w:rsidR="005F4479" w:rsidRDefault="005A6C32">
      <w:pPr>
        <w:adjustRightInd w:val="0"/>
        <w:snapToGrid w:val="0"/>
        <w:spacing w:line="480" w:lineRule="exact"/>
        <w:ind w:firstLineChars="200" w:firstLine="560"/>
        <w:rPr>
          <w:rFonts w:ascii="仿宋" w:eastAsia="仿宋" w:hAnsi="仿宋" w:cs="Arial"/>
          <w:kern w:val="0"/>
          <w:sz w:val="28"/>
          <w:szCs w:val="28"/>
        </w:rPr>
      </w:pPr>
      <w:r>
        <w:rPr>
          <w:rFonts w:ascii="仿宋" w:eastAsia="仿宋" w:hAnsi="仿宋" w:cs="Arial" w:hint="eastAsia"/>
          <w:kern w:val="0"/>
          <w:sz w:val="28"/>
          <w:szCs w:val="28"/>
        </w:rPr>
        <w:t>5</w:t>
      </w:r>
      <w:r>
        <w:rPr>
          <w:rFonts w:ascii="仿宋" w:eastAsia="仿宋" w:hAnsi="仿宋" w:cs="Arial" w:hint="eastAsia"/>
          <w:kern w:val="0"/>
          <w:sz w:val="28"/>
          <w:szCs w:val="28"/>
        </w:rPr>
        <w:t>.</w:t>
      </w:r>
      <w:r>
        <w:rPr>
          <w:rFonts w:ascii="仿宋" w:eastAsia="仿宋" w:hAnsi="仿宋" w:cs="Arial" w:hint="eastAsia"/>
          <w:kern w:val="0"/>
          <w:sz w:val="28"/>
          <w:szCs w:val="28"/>
        </w:rPr>
        <w:t>竞选</w:t>
      </w:r>
      <w:r>
        <w:rPr>
          <w:rFonts w:ascii="仿宋" w:eastAsia="仿宋" w:hAnsi="仿宋" w:cs="Arial" w:hint="eastAsia"/>
          <w:kern w:val="0"/>
          <w:sz w:val="28"/>
          <w:szCs w:val="28"/>
        </w:rPr>
        <w:t>响应纸质文件份数少于</w:t>
      </w:r>
      <w:r>
        <w:rPr>
          <w:rFonts w:ascii="仿宋" w:eastAsia="仿宋" w:hAnsi="仿宋" w:cs="Arial" w:hint="eastAsia"/>
          <w:kern w:val="0"/>
          <w:sz w:val="28"/>
          <w:szCs w:val="28"/>
        </w:rPr>
        <w:t>竞选</w:t>
      </w:r>
      <w:r>
        <w:rPr>
          <w:rFonts w:ascii="仿宋" w:eastAsia="仿宋" w:hAnsi="仿宋" w:cs="Arial" w:hint="eastAsia"/>
          <w:kern w:val="0"/>
          <w:sz w:val="28"/>
          <w:szCs w:val="28"/>
        </w:rPr>
        <w:t>文件要求或装订方式不符合</w:t>
      </w:r>
      <w:r>
        <w:rPr>
          <w:rFonts w:ascii="仿宋" w:eastAsia="仿宋" w:hAnsi="仿宋" w:cs="Arial" w:hint="eastAsia"/>
          <w:kern w:val="0"/>
          <w:sz w:val="28"/>
          <w:szCs w:val="28"/>
        </w:rPr>
        <w:t>竞选</w:t>
      </w:r>
      <w:r>
        <w:rPr>
          <w:rFonts w:ascii="仿宋" w:eastAsia="仿宋" w:hAnsi="仿宋" w:cs="Arial" w:hint="eastAsia"/>
          <w:kern w:val="0"/>
          <w:sz w:val="28"/>
          <w:szCs w:val="28"/>
        </w:rPr>
        <w:t>文件规定；</w:t>
      </w:r>
      <w:r>
        <w:rPr>
          <w:rFonts w:ascii="仿宋" w:eastAsia="仿宋" w:hAnsi="仿宋" w:cs="Arial" w:hint="eastAsia"/>
          <w:kern w:val="0"/>
          <w:sz w:val="28"/>
          <w:szCs w:val="28"/>
        </w:rPr>
        <w:t xml:space="preserve"> </w:t>
      </w:r>
    </w:p>
    <w:p w:rsidR="005F4479" w:rsidRDefault="005A6C32">
      <w:pPr>
        <w:adjustRightInd w:val="0"/>
        <w:snapToGrid w:val="0"/>
        <w:spacing w:line="480" w:lineRule="exact"/>
        <w:ind w:firstLineChars="200" w:firstLine="560"/>
        <w:rPr>
          <w:rFonts w:ascii="仿宋" w:eastAsia="仿宋" w:hAnsi="仿宋" w:cs="Arial"/>
          <w:kern w:val="0"/>
          <w:sz w:val="28"/>
          <w:szCs w:val="28"/>
        </w:rPr>
      </w:pPr>
      <w:r>
        <w:rPr>
          <w:rFonts w:ascii="仿宋" w:eastAsia="仿宋" w:hAnsi="仿宋" w:cs="Arial" w:hint="eastAsia"/>
          <w:kern w:val="0"/>
          <w:sz w:val="28"/>
          <w:szCs w:val="28"/>
        </w:rPr>
        <w:t>6</w:t>
      </w:r>
      <w:r>
        <w:rPr>
          <w:rFonts w:ascii="仿宋" w:eastAsia="仿宋" w:hAnsi="仿宋" w:cs="Arial" w:hint="eastAsia"/>
          <w:kern w:val="0"/>
          <w:sz w:val="28"/>
          <w:szCs w:val="28"/>
        </w:rPr>
        <w:t>.</w:t>
      </w:r>
      <w:r>
        <w:rPr>
          <w:rFonts w:ascii="仿宋" w:eastAsia="仿宋" w:hAnsi="仿宋" w:cs="Arial" w:hint="eastAsia"/>
          <w:kern w:val="0"/>
          <w:sz w:val="28"/>
          <w:szCs w:val="28"/>
        </w:rPr>
        <w:t>响应文件与本</w:t>
      </w:r>
      <w:r>
        <w:rPr>
          <w:rFonts w:ascii="仿宋" w:eastAsia="仿宋" w:hAnsi="仿宋" w:cs="Arial" w:hint="eastAsia"/>
          <w:kern w:val="0"/>
          <w:sz w:val="28"/>
          <w:szCs w:val="28"/>
        </w:rPr>
        <w:t>竞选</w:t>
      </w:r>
      <w:r>
        <w:rPr>
          <w:rFonts w:ascii="仿宋" w:eastAsia="仿宋" w:hAnsi="仿宋" w:cs="Arial" w:hint="eastAsia"/>
          <w:kern w:val="0"/>
          <w:sz w:val="28"/>
          <w:szCs w:val="28"/>
        </w:rPr>
        <w:t>文件要求存在重大偏离；</w:t>
      </w:r>
    </w:p>
    <w:p w:rsidR="005F4479" w:rsidRDefault="005A6C32">
      <w:pPr>
        <w:adjustRightInd w:val="0"/>
        <w:snapToGrid w:val="0"/>
        <w:spacing w:line="480" w:lineRule="exact"/>
        <w:ind w:firstLineChars="200" w:firstLine="560"/>
        <w:rPr>
          <w:rFonts w:ascii="仿宋" w:eastAsia="仿宋" w:hAnsi="仿宋" w:cs="Arial"/>
          <w:kern w:val="0"/>
          <w:sz w:val="28"/>
          <w:szCs w:val="28"/>
        </w:rPr>
      </w:pPr>
      <w:r>
        <w:rPr>
          <w:rFonts w:ascii="仿宋" w:eastAsia="仿宋" w:hAnsi="仿宋" w:cs="Arial" w:hint="eastAsia"/>
          <w:kern w:val="0"/>
          <w:sz w:val="28"/>
          <w:szCs w:val="28"/>
        </w:rPr>
        <w:t>7</w:t>
      </w:r>
      <w:r>
        <w:rPr>
          <w:rFonts w:ascii="仿宋" w:eastAsia="仿宋" w:hAnsi="仿宋" w:cs="Arial" w:hint="eastAsia"/>
          <w:kern w:val="0"/>
          <w:sz w:val="28"/>
          <w:szCs w:val="28"/>
        </w:rPr>
        <w:t>.</w:t>
      </w:r>
      <w:r>
        <w:rPr>
          <w:rFonts w:ascii="仿宋" w:eastAsia="仿宋" w:hAnsi="仿宋" w:cs="Arial" w:hint="eastAsia"/>
          <w:kern w:val="0"/>
          <w:sz w:val="28"/>
          <w:szCs w:val="28"/>
        </w:rPr>
        <w:t>响应文件不能满足</w:t>
      </w:r>
      <w:r>
        <w:rPr>
          <w:rFonts w:ascii="仿宋" w:eastAsia="仿宋" w:hAnsi="仿宋" w:cs="Arial" w:hint="eastAsia"/>
          <w:kern w:val="0"/>
          <w:sz w:val="28"/>
          <w:szCs w:val="28"/>
        </w:rPr>
        <w:t>竞选</w:t>
      </w:r>
      <w:r>
        <w:rPr>
          <w:rFonts w:ascii="仿宋" w:eastAsia="仿宋" w:hAnsi="仿宋" w:cs="Arial" w:hint="eastAsia"/>
          <w:kern w:val="0"/>
          <w:sz w:val="28"/>
          <w:szCs w:val="28"/>
        </w:rPr>
        <w:t>文件服务时间要求或不能接受付款方式；</w:t>
      </w:r>
    </w:p>
    <w:p w:rsidR="005F4479" w:rsidRDefault="005A6C32">
      <w:pPr>
        <w:adjustRightInd w:val="0"/>
        <w:snapToGrid w:val="0"/>
        <w:spacing w:line="480" w:lineRule="exact"/>
        <w:ind w:firstLineChars="200" w:firstLine="560"/>
        <w:rPr>
          <w:rFonts w:ascii="仿宋" w:eastAsia="仿宋" w:hAnsi="仿宋" w:cs="Arial"/>
          <w:kern w:val="0"/>
          <w:sz w:val="28"/>
          <w:szCs w:val="28"/>
        </w:rPr>
      </w:pPr>
      <w:r>
        <w:rPr>
          <w:rFonts w:ascii="仿宋" w:eastAsia="仿宋" w:hAnsi="仿宋" w:cs="Arial" w:hint="eastAsia"/>
          <w:kern w:val="0"/>
          <w:sz w:val="28"/>
          <w:szCs w:val="28"/>
        </w:rPr>
        <w:t>8</w:t>
      </w:r>
      <w:r>
        <w:rPr>
          <w:rFonts w:ascii="仿宋" w:eastAsia="仿宋" w:hAnsi="仿宋" w:cs="Arial" w:hint="eastAsia"/>
          <w:kern w:val="0"/>
          <w:sz w:val="28"/>
          <w:szCs w:val="28"/>
        </w:rPr>
        <w:t>.</w:t>
      </w:r>
      <w:r>
        <w:rPr>
          <w:rFonts w:ascii="仿宋" w:eastAsia="仿宋" w:hAnsi="仿宋" w:cs="Arial" w:hint="eastAsia"/>
          <w:kern w:val="0"/>
          <w:sz w:val="28"/>
          <w:szCs w:val="28"/>
        </w:rPr>
        <w:t>响应文件没有按照</w:t>
      </w:r>
      <w:r>
        <w:rPr>
          <w:rFonts w:ascii="仿宋" w:eastAsia="仿宋" w:hAnsi="仿宋" w:cs="Arial" w:hint="eastAsia"/>
          <w:kern w:val="0"/>
          <w:sz w:val="28"/>
          <w:szCs w:val="28"/>
        </w:rPr>
        <w:t>竞选</w:t>
      </w:r>
      <w:r>
        <w:rPr>
          <w:rFonts w:ascii="仿宋" w:eastAsia="仿宋" w:hAnsi="仿宋" w:cs="Arial" w:hint="eastAsia"/>
          <w:kern w:val="0"/>
          <w:sz w:val="28"/>
          <w:szCs w:val="28"/>
        </w:rPr>
        <w:t>文件规定的要求报价；</w:t>
      </w:r>
    </w:p>
    <w:p w:rsidR="005F4479" w:rsidRDefault="005A6C32">
      <w:pPr>
        <w:adjustRightInd w:val="0"/>
        <w:snapToGrid w:val="0"/>
        <w:spacing w:line="480" w:lineRule="exact"/>
        <w:ind w:firstLineChars="200" w:firstLine="560"/>
        <w:rPr>
          <w:rFonts w:ascii="仿宋" w:eastAsia="仿宋" w:hAnsi="仿宋" w:cs="Arial"/>
          <w:kern w:val="0"/>
          <w:sz w:val="28"/>
          <w:szCs w:val="28"/>
        </w:rPr>
      </w:pPr>
      <w:r>
        <w:rPr>
          <w:rFonts w:ascii="仿宋" w:eastAsia="仿宋" w:hAnsi="仿宋" w:cs="Arial" w:hint="eastAsia"/>
          <w:kern w:val="0"/>
          <w:sz w:val="28"/>
          <w:szCs w:val="28"/>
        </w:rPr>
        <w:t>9</w:t>
      </w:r>
      <w:r>
        <w:rPr>
          <w:rFonts w:ascii="仿宋" w:eastAsia="仿宋" w:hAnsi="仿宋" w:cs="Arial" w:hint="eastAsia"/>
          <w:kern w:val="0"/>
          <w:sz w:val="28"/>
          <w:szCs w:val="28"/>
        </w:rPr>
        <w:t>.</w:t>
      </w:r>
      <w:r>
        <w:rPr>
          <w:rFonts w:ascii="仿宋" w:eastAsia="仿宋" w:hAnsi="仿宋" w:hint="eastAsia"/>
          <w:sz w:val="28"/>
          <w:szCs w:val="28"/>
        </w:rPr>
        <w:t>房屋质量安全鉴定企业</w:t>
      </w:r>
      <w:r>
        <w:rPr>
          <w:rFonts w:ascii="仿宋" w:eastAsia="仿宋" w:hAnsi="仿宋" w:cs="Arial" w:hint="eastAsia"/>
          <w:kern w:val="0"/>
          <w:sz w:val="28"/>
          <w:szCs w:val="28"/>
        </w:rPr>
        <w:t>提交两份或多份内容不同的响应文件，或在一份响应文件中有两个或多个报价，但未声明哪一个有效。</w:t>
      </w:r>
    </w:p>
    <w:p w:rsidR="005F4479" w:rsidRDefault="005A6C32">
      <w:pPr>
        <w:adjustRightInd w:val="0"/>
        <w:snapToGrid w:val="0"/>
        <w:spacing w:line="480" w:lineRule="exact"/>
        <w:ind w:firstLineChars="200" w:firstLine="560"/>
        <w:rPr>
          <w:rFonts w:ascii="仿宋" w:eastAsia="仿宋" w:hAnsi="仿宋"/>
          <w:sz w:val="28"/>
          <w:szCs w:val="28"/>
        </w:rPr>
      </w:pPr>
      <w:r>
        <w:rPr>
          <w:rFonts w:ascii="仿宋" w:eastAsia="仿宋" w:hAnsi="仿宋" w:hint="eastAsia"/>
          <w:sz w:val="28"/>
          <w:szCs w:val="28"/>
        </w:rPr>
        <w:t>（七）</w:t>
      </w:r>
      <w:r>
        <w:rPr>
          <w:rFonts w:ascii="仿宋" w:eastAsia="仿宋" w:hAnsi="仿宋" w:hint="eastAsia"/>
          <w:sz w:val="28"/>
          <w:szCs w:val="28"/>
        </w:rPr>
        <w:t>竞选专家</w:t>
      </w:r>
      <w:r>
        <w:rPr>
          <w:rFonts w:ascii="仿宋" w:eastAsia="仿宋" w:hAnsi="仿宋" w:hint="eastAsia"/>
          <w:sz w:val="28"/>
          <w:szCs w:val="28"/>
        </w:rPr>
        <w:t>小组对响应文件中的明显错误，有权按以下原则处理：</w:t>
      </w:r>
    </w:p>
    <w:p w:rsidR="005F4479" w:rsidRDefault="005A6C32">
      <w:pPr>
        <w:adjustRightInd w:val="0"/>
        <w:snapToGrid w:val="0"/>
        <w:spacing w:line="480" w:lineRule="exact"/>
        <w:ind w:firstLineChars="200" w:firstLine="560"/>
        <w:rPr>
          <w:rFonts w:ascii="仿宋" w:eastAsia="仿宋" w:hAnsi="仿宋"/>
          <w:sz w:val="28"/>
          <w:szCs w:val="28"/>
        </w:rPr>
      </w:pPr>
      <w:r>
        <w:rPr>
          <w:rFonts w:ascii="仿宋" w:eastAsia="仿宋" w:hAnsi="仿宋" w:hint="eastAsia"/>
          <w:sz w:val="28"/>
          <w:szCs w:val="28"/>
        </w:rPr>
        <w:t>1</w:t>
      </w:r>
      <w:r>
        <w:rPr>
          <w:rFonts w:ascii="仿宋" w:eastAsia="仿宋" w:hAnsi="仿宋" w:hint="eastAsia"/>
          <w:sz w:val="28"/>
          <w:szCs w:val="28"/>
        </w:rPr>
        <w:t>.</w:t>
      </w:r>
      <w:r>
        <w:rPr>
          <w:rFonts w:ascii="仿宋" w:eastAsia="仿宋" w:hAnsi="仿宋" w:hint="eastAsia"/>
          <w:sz w:val="28"/>
          <w:szCs w:val="28"/>
        </w:rPr>
        <w:t>如果用数字表示（小写）的金额和用文字表示（大写）的金额不一致，应以大写表示的金额为准。</w:t>
      </w:r>
    </w:p>
    <w:p w:rsidR="005F4479" w:rsidRDefault="005A6C32">
      <w:pPr>
        <w:adjustRightInd w:val="0"/>
        <w:snapToGrid w:val="0"/>
        <w:spacing w:line="480" w:lineRule="exact"/>
        <w:ind w:firstLineChars="200" w:firstLine="560"/>
        <w:rPr>
          <w:rFonts w:ascii="仿宋" w:eastAsia="仿宋" w:hAnsi="仿宋"/>
          <w:sz w:val="28"/>
          <w:szCs w:val="28"/>
        </w:rPr>
      </w:pPr>
      <w:r>
        <w:rPr>
          <w:rFonts w:ascii="仿宋" w:eastAsia="仿宋" w:hAnsi="仿宋" w:hint="eastAsia"/>
          <w:sz w:val="28"/>
          <w:szCs w:val="28"/>
        </w:rPr>
        <w:t>2</w:t>
      </w:r>
      <w:r>
        <w:rPr>
          <w:rFonts w:ascii="仿宋" w:eastAsia="仿宋" w:hAnsi="仿宋" w:hint="eastAsia"/>
          <w:sz w:val="28"/>
          <w:szCs w:val="28"/>
        </w:rPr>
        <w:t>.</w:t>
      </w:r>
      <w:r>
        <w:rPr>
          <w:rFonts w:ascii="仿宋" w:eastAsia="仿宋" w:hAnsi="仿宋" w:hint="eastAsia"/>
          <w:sz w:val="28"/>
          <w:szCs w:val="28"/>
        </w:rPr>
        <w:t>当报价单价与数量的乘积和报价总价不一致时，以单价为准，并修正总价。如单价金额小数点明显错位的，应以总价为准，修正单价。</w:t>
      </w:r>
    </w:p>
    <w:p w:rsidR="005F4479" w:rsidRDefault="005A6C32">
      <w:pPr>
        <w:adjustRightInd w:val="0"/>
        <w:snapToGrid w:val="0"/>
        <w:spacing w:line="480" w:lineRule="exact"/>
        <w:ind w:firstLineChars="200" w:firstLine="560"/>
        <w:rPr>
          <w:rFonts w:ascii="仿宋" w:eastAsia="仿宋" w:hAnsi="仿宋"/>
          <w:sz w:val="28"/>
          <w:szCs w:val="28"/>
        </w:rPr>
      </w:pPr>
      <w:r>
        <w:rPr>
          <w:rFonts w:ascii="仿宋" w:eastAsia="仿宋" w:hAnsi="仿宋" w:hint="eastAsia"/>
          <w:sz w:val="28"/>
          <w:szCs w:val="28"/>
        </w:rPr>
        <w:t>3</w:t>
      </w:r>
      <w:r>
        <w:rPr>
          <w:rFonts w:ascii="仿宋" w:eastAsia="仿宋" w:hAnsi="仿宋" w:hint="eastAsia"/>
          <w:sz w:val="28"/>
          <w:szCs w:val="28"/>
        </w:rPr>
        <w:t>.</w:t>
      </w:r>
      <w:r>
        <w:rPr>
          <w:rFonts w:ascii="仿宋" w:eastAsia="仿宋" w:hAnsi="仿宋" w:hint="eastAsia"/>
          <w:sz w:val="28"/>
          <w:szCs w:val="28"/>
        </w:rPr>
        <w:t>对明显且可以推知其原义的笔误，依据其原义进行修正。</w:t>
      </w:r>
    </w:p>
    <w:p w:rsidR="005F4479" w:rsidRDefault="005A6C32">
      <w:pPr>
        <w:adjustRightInd w:val="0"/>
        <w:snapToGrid w:val="0"/>
        <w:spacing w:line="480" w:lineRule="exact"/>
        <w:ind w:firstLineChars="200" w:firstLine="560"/>
        <w:rPr>
          <w:rFonts w:ascii="仿宋" w:eastAsia="仿宋" w:hAnsi="仿宋"/>
          <w:sz w:val="28"/>
          <w:szCs w:val="28"/>
        </w:rPr>
      </w:pPr>
      <w:r>
        <w:rPr>
          <w:rFonts w:ascii="仿宋" w:eastAsia="仿宋" w:hAnsi="仿宋" w:hint="eastAsia"/>
          <w:sz w:val="28"/>
          <w:szCs w:val="28"/>
        </w:rPr>
        <w:t>（八）</w:t>
      </w:r>
      <w:r>
        <w:rPr>
          <w:rFonts w:ascii="仿宋" w:eastAsia="仿宋" w:hAnsi="仿宋" w:hint="eastAsia"/>
          <w:sz w:val="28"/>
          <w:szCs w:val="28"/>
        </w:rPr>
        <w:t>竞选</w:t>
      </w:r>
      <w:r>
        <w:rPr>
          <w:rFonts w:ascii="仿宋" w:eastAsia="仿宋" w:hAnsi="仿宋" w:hint="eastAsia"/>
          <w:sz w:val="28"/>
          <w:szCs w:val="28"/>
        </w:rPr>
        <w:t>的澄清</w:t>
      </w:r>
    </w:p>
    <w:p w:rsidR="005F4479" w:rsidRDefault="005A6C32">
      <w:pPr>
        <w:adjustRightInd w:val="0"/>
        <w:snapToGrid w:val="0"/>
        <w:spacing w:line="480" w:lineRule="exact"/>
        <w:ind w:firstLineChars="200" w:firstLine="560"/>
        <w:rPr>
          <w:rFonts w:ascii="仿宋" w:eastAsia="仿宋" w:hAnsi="仿宋"/>
          <w:sz w:val="28"/>
          <w:szCs w:val="28"/>
        </w:rPr>
      </w:pPr>
      <w:r>
        <w:rPr>
          <w:rFonts w:ascii="仿宋" w:eastAsia="仿宋" w:hAnsi="仿宋" w:hint="eastAsia"/>
          <w:sz w:val="28"/>
          <w:szCs w:val="28"/>
        </w:rPr>
        <w:t>1.</w:t>
      </w:r>
      <w:r>
        <w:rPr>
          <w:rFonts w:ascii="仿宋" w:eastAsia="仿宋" w:hAnsi="仿宋" w:hint="eastAsia"/>
          <w:sz w:val="28"/>
          <w:szCs w:val="28"/>
        </w:rPr>
        <w:t>竞选专家</w:t>
      </w:r>
      <w:r>
        <w:rPr>
          <w:rFonts w:ascii="仿宋" w:eastAsia="仿宋" w:hAnsi="仿宋" w:hint="eastAsia"/>
          <w:sz w:val="28"/>
          <w:szCs w:val="28"/>
        </w:rPr>
        <w:t>小组有权要求</w:t>
      </w:r>
      <w:r>
        <w:rPr>
          <w:rFonts w:ascii="仿宋" w:eastAsia="仿宋" w:hAnsi="仿宋" w:hint="eastAsia"/>
          <w:sz w:val="28"/>
          <w:szCs w:val="28"/>
        </w:rPr>
        <w:t>房屋质量安全鉴定企业</w:t>
      </w:r>
      <w:r>
        <w:rPr>
          <w:rFonts w:ascii="仿宋" w:eastAsia="仿宋" w:hAnsi="仿宋" w:hint="eastAsia"/>
          <w:sz w:val="28"/>
          <w:szCs w:val="28"/>
        </w:rPr>
        <w:t>对响应文件中含义不明确、对同类问题表述不一致或者有明显文字和计算错误等内容作必要的澄清、说明或者补正。该要求应当采用书面形式提出。</w:t>
      </w:r>
    </w:p>
    <w:p w:rsidR="005F4479" w:rsidRDefault="005A6C32">
      <w:pPr>
        <w:adjustRightInd w:val="0"/>
        <w:snapToGrid w:val="0"/>
        <w:spacing w:line="480" w:lineRule="exact"/>
        <w:ind w:firstLineChars="200" w:firstLine="560"/>
        <w:rPr>
          <w:rFonts w:ascii="仿宋" w:eastAsia="仿宋" w:hAnsi="仿宋"/>
          <w:sz w:val="28"/>
          <w:szCs w:val="28"/>
        </w:rPr>
      </w:pPr>
      <w:r>
        <w:rPr>
          <w:rFonts w:ascii="仿宋" w:eastAsia="仿宋" w:hAnsi="仿宋" w:hint="eastAsia"/>
          <w:sz w:val="28"/>
          <w:szCs w:val="28"/>
        </w:rPr>
        <w:t>2.</w:t>
      </w:r>
      <w:r>
        <w:rPr>
          <w:rFonts w:ascii="仿宋" w:eastAsia="仿宋" w:hAnsi="仿宋" w:hint="eastAsia"/>
          <w:sz w:val="28"/>
          <w:szCs w:val="28"/>
        </w:rPr>
        <w:t>房屋质量安全鉴定企业</w:t>
      </w:r>
      <w:r>
        <w:rPr>
          <w:rFonts w:ascii="仿宋" w:eastAsia="仿宋" w:hAnsi="仿宋" w:hint="eastAsia"/>
          <w:sz w:val="28"/>
          <w:szCs w:val="28"/>
        </w:rPr>
        <w:t>必须按照</w:t>
      </w:r>
      <w:r>
        <w:rPr>
          <w:rFonts w:ascii="仿宋" w:eastAsia="仿宋" w:hAnsi="仿宋" w:hint="eastAsia"/>
          <w:sz w:val="28"/>
          <w:szCs w:val="28"/>
        </w:rPr>
        <w:t>竞选专家</w:t>
      </w:r>
      <w:r>
        <w:rPr>
          <w:rFonts w:ascii="仿宋" w:eastAsia="仿宋" w:hAnsi="仿宋" w:hint="eastAsia"/>
          <w:sz w:val="28"/>
          <w:szCs w:val="28"/>
        </w:rPr>
        <w:t>小组通知的内容和时间做出书面答复，该答复应加盖</w:t>
      </w:r>
      <w:r>
        <w:rPr>
          <w:rFonts w:ascii="仿宋" w:eastAsia="仿宋" w:hAnsi="仿宋" w:hint="eastAsia"/>
          <w:sz w:val="28"/>
          <w:szCs w:val="28"/>
        </w:rPr>
        <w:t>房屋质量安全鉴定企业</w:t>
      </w:r>
      <w:r>
        <w:rPr>
          <w:rFonts w:ascii="仿宋" w:eastAsia="仿宋" w:hAnsi="仿宋" w:hint="eastAsia"/>
          <w:sz w:val="28"/>
          <w:szCs w:val="28"/>
        </w:rPr>
        <w:t>公章，并经法定代表人或</w:t>
      </w:r>
      <w:r>
        <w:rPr>
          <w:rFonts w:ascii="仿宋" w:eastAsia="仿宋" w:hAnsi="仿宋" w:hint="eastAsia"/>
          <w:sz w:val="28"/>
          <w:szCs w:val="28"/>
        </w:rPr>
        <w:t>房屋质量安全鉴定企业</w:t>
      </w:r>
      <w:r>
        <w:rPr>
          <w:rFonts w:ascii="仿宋" w:eastAsia="仿宋" w:hAnsi="仿宋" w:hint="eastAsia"/>
          <w:sz w:val="28"/>
          <w:szCs w:val="28"/>
        </w:rPr>
        <w:t>代表的签字确认，作为响应文件的组成部分。</w:t>
      </w:r>
      <w:r>
        <w:rPr>
          <w:rFonts w:ascii="仿宋" w:eastAsia="仿宋" w:hAnsi="仿宋" w:hint="eastAsia"/>
          <w:sz w:val="28"/>
          <w:szCs w:val="28"/>
        </w:rPr>
        <w:lastRenderedPageBreak/>
        <w:t>澄清、说明或者补正不得超出响应文件的范围或者改变响应文件的实质性内容。</w:t>
      </w:r>
      <w:r>
        <w:rPr>
          <w:rFonts w:ascii="仿宋" w:eastAsia="仿宋" w:hAnsi="仿宋" w:hint="eastAsia"/>
          <w:sz w:val="28"/>
          <w:szCs w:val="28"/>
        </w:rPr>
        <w:t>房屋质量安全鉴定企业</w:t>
      </w:r>
      <w:r>
        <w:rPr>
          <w:rFonts w:ascii="仿宋" w:eastAsia="仿宋" w:hAnsi="仿宋" w:hint="eastAsia"/>
          <w:sz w:val="28"/>
          <w:szCs w:val="28"/>
        </w:rPr>
        <w:t>拒不按照要求对响应文件进行澄清、说明或者补正的，将作为无</w:t>
      </w:r>
      <w:r>
        <w:rPr>
          <w:rFonts w:ascii="仿宋" w:eastAsia="仿宋" w:hAnsi="仿宋" w:hint="eastAsia"/>
          <w:sz w:val="28"/>
          <w:szCs w:val="28"/>
        </w:rPr>
        <w:t>效响应文件处理。</w:t>
      </w:r>
    </w:p>
    <w:p w:rsidR="005F4479" w:rsidRDefault="005A6C32">
      <w:pPr>
        <w:adjustRightInd w:val="0"/>
        <w:snapToGrid w:val="0"/>
        <w:spacing w:line="480" w:lineRule="exact"/>
        <w:ind w:firstLineChars="200" w:firstLine="560"/>
        <w:rPr>
          <w:rFonts w:ascii="仿宋" w:eastAsia="仿宋" w:hAnsi="仿宋"/>
          <w:sz w:val="28"/>
          <w:szCs w:val="28"/>
        </w:rPr>
      </w:pPr>
      <w:r>
        <w:rPr>
          <w:rFonts w:ascii="仿宋" w:eastAsia="仿宋" w:hAnsi="仿宋" w:hint="eastAsia"/>
          <w:sz w:val="28"/>
          <w:szCs w:val="28"/>
        </w:rPr>
        <w:t>3.</w:t>
      </w:r>
      <w:r>
        <w:rPr>
          <w:rFonts w:ascii="仿宋" w:eastAsia="仿宋" w:hAnsi="仿宋" w:hint="eastAsia"/>
          <w:sz w:val="28"/>
          <w:szCs w:val="28"/>
        </w:rPr>
        <w:t>如</w:t>
      </w:r>
      <w:r>
        <w:rPr>
          <w:rFonts w:ascii="仿宋" w:eastAsia="仿宋" w:hAnsi="仿宋" w:hint="eastAsia"/>
          <w:sz w:val="28"/>
          <w:szCs w:val="28"/>
        </w:rPr>
        <w:t>竞选专家</w:t>
      </w:r>
      <w:r>
        <w:rPr>
          <w:rFonts w:ascii="仿宋" w:eastAsia="仿宋" w:hAnsi="仿宋" w:hint="eastAsia"/>
          <w:sz w:val="28"/>
          <w:szCs w:val="28"/>
        </w:rPr>
        <w:t>小组认为某个</w:t>
      </w:r>
      <w:r>
        <w:rPr>
          <w:rFonts w:ascii="仿宋" w:eastAsia="仿宋" w:hAnsi="仿宋" w:hint="eastAsia"/>
          <w:sz w:val="28"/>
          <w:szCs w:val="28"/>
        </w:rPr>
        <w:t>房屋质量安全鉴定企业</w:t>
      </w:r>
      <w:r>
        <w:rPr>
          <w:rFonts w:ascii="仿宋" w:eastAsia="仿宋" w:hAnsi="仿宋" w:hint="eastAsia"/>
          <w:sz w:val="28"/>
          <w:szCs w:val="28"/>
        </w:rPr>
        <w:t>的报价明显不合理，有降低服务质量、影响服务效果，不能诚信履行的可能时，</w:t>
      </w:r>
      <w:r>
        <w:rPr>
          <w:rFonts w:ascii="仿宋" w:eastAsia="仿宋" w:hAnsi="仿宋" w:hint="eastAsia"/>
          <w:sz w:val="28"/>
          <w:szCs w:val="28"/>
        </w:rPr>
        <w:t>竞选专家小组</w:t>
      </w:r>
      <w:r>
        <w:rPr>
          <w:rFonts w:ascii="仿宋" w:eastAsia="仿宋" w:hAnsi="仿宋" w:hint="eastAsia"/>
          <w:sz w:val="28"/>
          <w:szCs w:val="28"/>
        </w:rPr>
        <w:t>应当要求该</w:t>
      </w:r>
      <w:r>
        <w:rPr>
          <w:rFonts w:ascii="仿宋" w:eastAsia="仿宋" w:hAnsi="仿宋" w:hint="eastAsia"/>
          <w:sz w:val="28"/>
          <w:szCs w:val="28"/>
        </w:rPr>
        <w:t>房屋质量安全鉴定企业</w:t>
      </w:r>
      <w:r>
        <w:rPr>
          <w:rFonts w:ascii="仿宋" w:eastAsia="仿宋" w:hAnsi="仿宋" w:hint="eastAsia"/>
          <w:sz w:val="28"/>
          <w:szCs w:val="28"/>
        </w:rPr>
        <w:t>限期进行书面解释或提供相关证明材料。若</w:t>
      </w:r>
      <w:r>
        <w:rPr>
          <w:rFonts w:ascii="仿宋" w:eastAsia="仿宋" w:hAnsi="仿宋" w:hint="eastAsia"/>
          <w:sz w:val="28"/>
          <w:szCs w:val="28"/>
        </w:rPr>
        <w:t>房屋质量安全鉴定企业</w:t>
      </w:r>
      <w:r>
        <w:rPr>
          <w:rFonts w:ascii="仿宋" w:eastAsia="仿宋" w:hAnsi="仿宋" w:hint="eastAsia"/>
          <w:sz w:val="28"/>
          <w:szCs w:val="28"/>
        </w:rPr>
        <w:t>未在规定的期限内做出解释、作出的解释不合理或不能提供证明材料的，将作为无效响应文件处理。</w:t>
      </w:r>
    </w:p>
    <w:p w:rsidR="005F4479" w:rsidRDefault="005A6C32">
      <w:pPr>
        <w:snapToGrid w:val="0"/>
        <w:spacing w:line="480" w:lineRule="exact"/>
        <w:jc w:val="center"/>
        <w:rPr>
          <w:rFonts w:ascii="黑体" w:eastAsia="黑体" w:hAnsi="黑体" w:cs="黑体"/>
          <w:bCs/>
          <w:sz w:val="32"/>
          <w:szCs w:val="32"/>
        </w:rPr>
      </w:pPr>
      <w:bookmarkStart w:id="25" w:name="_Toc464740715"/>
      <w:bookmarkEnd w:id="25"/>
      <w:r>
        <w:rPr>
          <w:rFonts w:ascii="黑体" w:eastAsia="黑体" w:hAnsi="黑体" w:cs="黑体" w:hint="eastAsia"/>
          <w:bCs/>
          <w:sz w:val="32"/>
          <w:szCs w:val="32"/>
        </w:rPr>
        <w:t>三、综合评分</w:t>
      </w:r>
    </w:p>
    <w:p w:rsidR="005F4479" w:rsidRDefault="005A6C32">
      <w:pPr>
        <w:adjustRightInd w:val="0"/>
        <w:snapToGrid w:val="0"/>
        <w:spacing w:line="480" w:lineRule="exact"/>
        <w:ind w:firstLineChars="200" w:firstLine="560"/>
        <w:rPr>
          <w:rFonts w:ascii="仿宋" w:eastAsia="仿宋" w:hAnsi="仿宋"/>
          <w:sz w:val="28"/>
          <w:szCs w:val="28"/>
        </w:rPr>
      </w:pPr>
      <w:r>
        <w:rPr>
          <w:rFonts w:ascii="仿宋" w:eastAsia="仿宋" w:hAnsi="仿宋" w:hint="eastAsia"/>
          <w:sz w:val="28"/>
          <w:szCs w:val="28"/>
        </w:rPr>
        <w:t>（九）</w:t>
      </w:r>
      <w:r>
        <w:rPr>
          <w:rFonts w:ascii="仿宋" w:eastAsia="仿宋" w:hAnsi="仿宋" w:hint="eastAsia"/>
          <w:sz w:val="28"/>
          <w:szCs w:val="28"/>
        </w:rPr>
        <w:t>竞选专家</w:t>
      </w:r>
      <w:r>
        <w:rPr>
          <w:rFonts w:ascii="仿宋" w:eastAsia="仿宋" w:hAnsi="仿宋" w:hint="eastAsia"/>
          <w:sz w:val="28"/>
          <w:szCs w:val="28"/>
        </w:rPr>
        <w:t>小组只对实质性响应</w:t>
      </w:r>
      <w:r>
        <w:rPr>
          <w:rFonts w:ascii="仿宋" w:eastAsia="仿宋" w:hAnsi="仿宋" w:hint="eastAsia"/>
          <w:sz w:val="28"/>
          <w:szCs w:val="28"/>
        </w:rPr>
        <w:t>竞选</w:t>
      </w:r>
      <w:r>
        <w:rPr>
          <w:rFonts w:ascii="仿宋" w:eastAsia="仿宋" w:hAnsi="仿宋" w:hint="eastAsia"/>
          <w:sz w:val="28"/>
          <w:szCs w:val="28"/>
        </w:rPr>
        <w:t>文件的</w:t>
      </w:r>
      <w:r>
        <w:rPr>
          <w:rFonts w:ascii="仿宋" w:eastAsia="仿宋" w:hAnsi="仿宋" w:hint="eastAsia"/>
          <w:sz w:val="28"/>
          <w:szCs w:val="28"/>
        </w:rPr>
        <w:t>竞选</w:t>
      </w:r>
      <w:r>
        <w:rPr>
          <w:rFonts w:ascii="仿宋" w:eastAsia="仿宋" w:hAnsi="仿宋" w:hint="eastAsia"/>
          <w:sz w:val="28"/>
          <w:szCs w:val="28"/>
        </w:rPr>
        <w:t>房屋质量安全鉴定企业</w:t>
      </w:r>
      <w:r>
        <w:rPr>
          <w:rFonts w:ascii="仿宋" w:eastAsia="仿宋" w:hAnsi="仿宋" w:hint="eastAsia"/>
          <w:sz w:val="28"/>
          <w:szCs w:val="28"/>
        </w:rPr>
        <w:t>进行综合评分。</w:t>
      </w:r>
      <w:r>
        <w:rPr>
          <w:rFonts w:ascii="仿宋" w:eastAsia="仿宋" w:hAnsi="仿宋" w:hint="eastAsia"/>
          <w:sz w:val="28"/>
          <w:szCs w:val="28"/>
        </w:rPr>
        <w:t>竞选专家</w:t>
      </w:r>
      <w:r>
        <w:rPr>
          <w:rFonts w:ascii="仿宋" w:eastAsia="仿宋" w:hAnsi="仿宋" w:hint="eastAsia"/>
          <w:sz w:val="28"/>
          <w:szCs w:val="28"/>
        </w:rPr>
        <w:t>小组按照评分标准进行评审计分。所有小组成员给每一</w:t>
      </w:r>
      <w:r>
        <w:rPr>
          <w:rFonts w:ascii="仿宋" w:eastAsia="仿宋" w:hAnsi="仿宋" w:hint="eastAsia"/>
          <w:sz w:val="28"/>
          <w:szCs w:val="28"/>
        </w:rPr>
        <w:t>房屋质量安全鉴定企业</w:t>
      </w:r>
      <w:r>
        <w:rPr>
          <w:rFonts w:ascii="仿宋" w:eastAsia="仿宋" w:hAnsi="仿宋" w:hint="eastAsia"/>
          <w:sz w:val="28"/>
          <w:szCs w:val="28"/>
        </w:rPr>
        <w:t>的评分的算术平均值为该</w:t>
      </w:r>
      <w:r>
        <w:rPr>
          <w:rFonts w:ascii="仿宋" w:eastAsia="仿宋" w:hAnsi="仿宋" w:hint="eastAsia"/>
          <w:sz w:val="28"/>
          <w:szCs w:val="28"/>
        </w:rPr>
        <w:t>房屋质量安全鉴定企业</w:t>
      </w:r>
      <w:r>
        <w:rPr>
          <w:rFonts w:ascii="仿宋" w:eastAsia="仿宋" w:hAnsi="仿宋" w:hint="eastAsia"/>
          <w:sz w:val="28"/>
          <w:szCs w:val="28"/>
        </w:rPr>
        <w:t>的最终得分。</w:t>
      </w:r>
    </w:p>
    <w:p w:rsidR="005F4479" w:rsidRDefault="005A6C32">
      <w:pPr>
        <w:adjustRightInd w:val="0"/>
        <w:snapToGrid w:val="0"/>
        <w:spacing w:line="480" w:lineRule="exact"/>
        <w:ind w:firstLineChars="200" w:firstLine="560"/>
        <w:rPr>
          <w:rFonts w:ascii="仿宋" w:eastAsia="仿宋" w:hAnsi="仿宋"/>
          <w:sz w:val="28"/>
          <w:szCs w:val="28"/>
        </w:rPr>
      </w:pPr>
      <w:r>
        <w:rPr>
          <w:rFonts w:ascii="仿宋" w:eastAsia="仿宋" w:hAnsi="仿宋" w:hint="eastAsia"/>
          <w:sz w:val="28"/>
          <w:szCs w:val="28"/>
        </w:rPr>
        <w:t>（十）</w:t>
      </w:r>
      <w:r>
        <w:rPr>
          <w:rFonts w:ascii="仿宋" w:eastAsia="仿宋" w:hAnsi="仿宋" w:hint="eastAsia"/>
          <w:sz w:val="28"/>
          <w:szCs w:val="28"/>
        </w:rPr>
        <w:t>竞选专家</w:t>
      </w:r>
      <w:r>
        <w:rPr>
          <w:rFonts w:ascii="仿宋" w:eastAsia="仿宋" w:hAnsi="仿宋" w:hint="eastAsia"/>
          <w:sz w:val="28"/>
          <w:szCs w:val="28"/>
        </w:rPr>
        <w:t>小组对</w:t>
      </w:r>
      <w:r>
        <w:rPr>
          <w:rFonts w:ascii="仿宋" w:eastAsia="仿宋" w:hAnsi="仿宋" w:hint="eastAsia"/>
          <w:sz w:val="28"/>
          <w:szCs w:val="28"/>
        </w:rPr>
        <w:t>房屋质量安全鉴定企业</w:t>
      </w:r>
      <w:r>
        <w:rPr>
          <w:rFonts w:ascii="仿宋" w:eastAsia="仿宋" w:hAnsi="仿宋" w:hint="eastAsia"/>
          <w:sz w:val="28"/>
          <w:szCs w:val="28"/>
        </w:rPr>
        <w:t>得分按照从高到低进行排序，</w:t>
      </w:r>
      <w:r>
        <w:rPr>
          <w:rFonts w:ascii="仿宋" w:eastAsia="仿宋" w:hAnsi="仿宋" w:hint="eastAsia"/>
          <w:sz w:val="28"/>
          <w:szCs w:val="28"/>
        </w:rPr>
        <w:t>得分最高</w:t>
      </w:r>
      <w:r>
        <w:rPr>
          <w:rFonts w:ascii="仿宋" w:eastAsia="仿宋" w:hAnsi="仿宋" w:hint="eastAsia"/>
          <w:sz w:val="28"/>
          <w:szCs w:val="28"/>
        </w:rPr>
        <w:t>者排名在前，</w:t>
      </w:r>
      <w:r>
        <w:rPr>
          <w:rFonts w:ascii="仿宋" w:eastAsia="仿宋" w:hAnsi="仿宋" w:hint="eastAsia"/>
          <w:sz w:val="28"/>
          <w:szCs w:val="28"/>
        </w:rPr>
        <w:t>综合评分</w:t>
      </w:r>
      <w:r>
        <w:rPr>
          <w:rFonts w:ascii="仿宋" w:eastAsia="仿宋" w:hAnsi="仿宋" w:hint="eastAsia"/>
          <w:sz w:val="28"/>
          <w:szCs w:val="28"/>
        </w:rPr>
        <w:t>相同的，按照最后报价由低到高的顺序推荐。</w:t>
      </w:r>
      <w:r>
        <w:rPr>
          <w:rFonts w:ascii="仿宋" w:eastAsia="仿宋" w:hAnsi="仿宋" w:hint="eastAsia"/>
          <w:sz w:val="28"/>
          <w:szCs w:val="28"/>
        </w:rPr>
        <w:t>综合评分</w:t>
      </w:r>
      <w:r>
        <w:rPr>
          <w:rFonts w:ascii="仿宋" w:eastAsia="仿宋" w:hAnsi="仿宋" w:hint="eastAsia"/>
          <w:sz w:val="28"/>
          <w:szCs w:val="28"/>
        </w:rPr>
        <w:t>且最后报价相同的，按照技术指标优劣顺序推荐。</w:t>
      </w:r>
      <w:bookmarkStart w:id="26" w:name="_Toc229279423"/>
      <w:bookmarkStart w:id="27" w:name="_Toc464740716"/>
      <w:bookmarkEnd w:id="26"/>
      <w:r>
        <w:rPr>
          <w:rFonts w:ascii="仿宋" w:eastAsia="仿宋" w:hAnsi="仿宋" w:hint="eastAsia"/>
          <w:sz w:val="28"/>
          <w:szCs w:val="28"/>
        </w:rPr>
        <w:t xml:space="preserve">   </w:t>
      </w:r>
    </w:p>
    <w:p w:rsidR="005F4479" w:rsidRDefault="005A6C32">
      <w:pPr>
        <w:snapToGrid w:val="0"/>
        <w:spacing w:line="480" w:lineRule="exact"/>
        <w:jc w:val="center"/>
        <w:rPr>
          <w:rFonts w:ascii="黑体" w:eastAsia="黑体" w:hAnsi="黑体" w:cs="黑体"/>
          <w:bCs/>
          <w:sz w:val="32"/>
          <w:szCs w:val="32"/>
        </w:rPr>
      </w:pPr>
      <w:r>
        <w:rPr>
          <w:rFonts w:ascii="黑体" w:eastAsia="黑体" w:hAnsi="黑体" w:cs="黑体" w:hint="eastAsia"/>
          <w:bCs/>
          <w:sz w:val="32"/>
          <w:szCs w:val="32"/>
        </w:rPr>
        <w:t>四、</w:t>
      </w:r>
      <w:bookmarkEnd w:id="27"/>
      <w:r>
        <w:rPr>
          <w:rFonts w:ascii="黑体" w:eastAsia="黑体" w:hAnsi="黑体" w:cs="黑体" w:hint="eastAsia"/>
          <w:bCs/>
          <w:sz w:val="32"/>
          <w:szCs w:val="32"/>
        </w:rPr>
        <w:t>推荐成交候选人和确定成交</w:t>
      </w:r>
      <w:r>
        <w:rPr>
          <w:rFonts w:ascii="黑体" w:eastAsia="黑体" w:hAnsi="黑体" w:cs="黑体" w:hint="eastAsia"/>
          <w:bCs/>
          <w:sz w:val="32"/>
          <w:szCs w:val="32"/>
        </w:rPr>
        <w:t>房屋质量安全鉴定企业</w:t>
      </w:r>
    </w:p>
    <w:p w:rsidR="005F4479" w:rsidRDefault="005A6C32">
      <w:pPr>
        <w:adjustRightInd w:val="0"/>
        <w:snapToGrid w:val="0"/>
        <w:spacing w:line="480" w:lineRule="exact"/>
        <w:ind w:firstLineChars="150" w:firstLine="420"/>
        <w:rPr>
          <w:rFonts w:ascii="仿宋" w:eastAsia="仿宋" w:hAnsi="仿宋"/>
          <w:sz w:val="28"/>
          <w:szCs w:val="28"/>
        </w:rPr>
      </w:pPr>
      <w:r>
        <w:rPr>
          <w:rFonts w:ascii="仿宋" w:eastAsia="仿宋" w:hAnsi="仿宋" w:hint="eastAsia"/>
          <w:sz w:val="28"/>
          <w:szCs w:val="28"/>
        </w:rPr>
        <w:t>（十一）</w:t>
      </w:r>
      <w:r>
        <w:rPr>
          <w:rFonts w:ascii="仿宋" w:eastAsia="仿宋" w:hAnsi="仿宋" w:hint="eastAsia"/>
          <w:sz w:val="28"/>
          <w:szCs w:val="28"/>
        </w:rPr>
        <w:t>竞选专家</w:t>
      </w:r>
      <w:r>
        <w:rPr>
          <w:rFonts w:ascii="仿宋" w:eastAsia="仿宋" w:hAnsi="仿宋" w:hint="eastAsia"/>
          <w:sz w:val="28"/>
          <w:szCs w:val="28"/>
        </w:rPr>
        <w:t>小组向采购方出具书面评审报告，并推荐综合得分排名</w:t>
      </w:r>
      <w:r>
        <w:rPr>
          <w:rFonts w:ascii="仿宋" w:eastAsia="仿宋" w:hAnsi="仿宋" w:hint="eastAsia"/>
          <w:sz w:val="28"/>
          <w:szCs w:val="28"/>
        </w:rPr>
        <w:t>第一</w:t>
      </w:r>
      <w:r>
        <w:rPr>
          <w:rFonts w:ascii="仿宋" w:eastAsia="仿宋" w:hAnsi="仿宋" w:hint="eastAsia"/>
          <w:sz w:val="28"/>
          <w:szCs w:val="28"/>
        </w:rPr>
        <w:t>的合格</w:t>
      </w:r>
      <w:r>
        <w:rPr>
          <w:rFonts w:ascii="仿宋" w:eastAsia="仿宋" w:hAnsi="仿宋" w:hint="eastAsia"/>
          <w:sz w:val="28"/>
          <w:szCs w:val="28"/>
        </w:rPr>
        <w:t>房屋质量安全鉴定企业</w:t>
      </w:r>
      <w:r>
        <w:rPr>
          <w:rFonts w:ascii="仿宋" w:eastAsia="仿宋" w:hAnsi="仿宋" w:hint="eastAsia"/>
          <w:sz w:val="28"/>
          <w:szCs w:val="28"/>
        </w:rPr>
        <w:t>作为成交候选人。</w:t>
      </w:r>
    </w:p>
    <w:p w:rsidR="005F4479" w:rsidRDefault="005A6C32">
      <w:pPr>
        <w:adjustRightInd w:val="0"/>
        <w:snapToGrid w:val="0"/>
        <w:spacing w:line="480" w:lineRule="exact"/>
        <w:ind w:firstLineChars="150" w:firstLine="420"/>
        <w:rPr>
          <w:rFonts w:ascii="仿宋" w:eastAsia="仿宋" w:hAnsi="仿宋"/>
          <w:sz w:val="28"/>
          <w:szCs w:val="28"/>
        </w:rPr>
      </w:pPr>
      <w:r>
        <w:rPr>
          <w:rFonts w:ascii="仿宋" w:eastAsia="仿宋" w:hAnsi="仿宋" w:hint="eastAsia"/>
          <w:sz w:val="28"/>
          <w:szCs w:val="28"/>
        </w:rPr>
        <w:t>（十二）</w:t>
      </w:r>
      <w:r>
        <w:rPr>
          <w:rFonts w:ascii="仿宋" w:eastAsia="仿宋" w:hAnsi="仿宋" w:hint="eastAsia"/>
          <w:sz w:val="28"/>
          <w:szCs w:val="28"/>
        </w:rPr>
        <w:t>委托人</w:t>
      </w:r>
      <w:r>
        <w:rPr>
          <w:rFonts w:ascii="仿宋" w:eastAsia="仿宋" w:hAnsi="仿宋" w:hint="eastAsia"/>
          <w:sz w:val="28"/>
          <w:szCs w:val="28"/>
        </w:rPr>
        <w:t>根据</w:t>
      </w:r>
      <w:r>
        <w:rPr>
          <w:rFonts w:ascii="仿宋" w:eastAsia="仿宋" w:hAnsi="仿宋" w:hint="eastAsia"/>
          <w:sz w:val="28"/>
          <w:szCs w:val="28"/>
        </w:rPr>
        <w:t>竞选专家</w:t>
      </w:r>
      <w:r>
        <w:rPr>
          <w:rFonts w:ascii="仿宋" w:eastAsia="仿宋" w:hAnsi="仿宋" w:hint="eastAsia"/>
          <w:sz w:val="28"/>
          <w:szCs w:val="28"/>
        </w:rPr>
        <w:t>小组提出的书面评审报告，依据本文件及相关法律法规确定成交</w:t>
      </w:r>
      <w:r>
        <w:rPr>
          <w:rFonts w:ascii="仿宋" w:eastAsia="仿宋" w:hAnsi="仿宋" w:hint="eastAsia"/>
          <w:sz w:val="28"/>
          <w:szCs w:val="28"/>
        </w:rPr>
        <w:t>房屋质量安全鉴定企业</w:t>
      </w:r>
      <w:r>
        <w:rPr>
          <w:rFonts w:ascii="仿宋" w:eastAsia="仿宋" w:hAnsi="仿宋" w:hint="eastAsia"/>
          <w:sz w:val="28"/>
          <w:szCs w:val="28"/>
        </w:rPr>
        <w:t>。</w:t>
      </w:r>
    </w:p>
    <w:p w:rsidR="005F4479" w:rsidRDefault="005F4479">
      <w:pPr>
        <w:adjustRightInd w:val="0"/>
        <w:snapToGrid w:val="0"/>
        <w:spacing w:line="480" w:lineRule="exact"/>
        <w:ind w:firstLineChars="150" w:firstLine="420"/>
        <w:rPr>
          <w:rFonts w:ascii="仿宋" w:eastAsia="仿宋" w:hAnsi="仿宋"/>
          <w:sz w:val="28"/>
          <w:szCs w:val="28"/>
        </w:rPr>
      </w:pPr>
    </w:p>
    <w:p w:rsidR="005F4479" w:rsidRDefault="005F4479">
      <w:pPr>
        <w:adjustRightInd w:val="0"/>
        <w:snapToGrid w:val="0"/>
        <w:spacing w:line="480" w:lineRule="exact"/>
        <w:ind w:firstLineChars="150" w:firstLine="420"/>
        <w:rPr>
          <w:rFonts w:ascii="仿宋" w:eastAsia="仿宋" w:hAnsi="仿宋"/>
          <w:sz w:val="28"/>
          <w:szCs w:val="28"/>
        </w:rPr>
      </w:pPr>
    </w:p>
    <w:p w:rsidR="005F4479" w:rsidRDefault="005F4479">
      <w:pPr>
        <w:adjustRightInd w:val="0"/>
        <w:snapToGrid w:val="0"/>
        <w:spacing w:line="480" w:lineRule="exact"/>
        <w:ind w:firstLineChars="150" w:firstLine="420"/>
        <w:rPr>
          <w:rFonts w:ascii="仿宋" w:eastAsia="仿宋" w:hAnsi="仿宋"/>
          <w:sz w:val="28"/>
          <w:szCs w:val="28"/>
        </w:rPr>
      </w:pPr>
    </w:p>
    <w:p w:rsidR="005F4479" w:rsidRDefault="005F4479">
      <w:pPr>
        <w:adjustRightInd w:val="0"/>
        <w:snapToGrid w:val="0"/>
        <w:spacing w:line="480" w:lineRule="exact"/>
        <w:ind w:firstLineChars="150" w:firstLine="420"/>
        <w:rPr>
          <w:rFonts w:ascii="仿宋" w:eastAsia="仿宋" w:hAnsi="仿宋"/>
          <w:sz w:val="28"/>
          <w:szCs w:val="28"/>
        </w:rPr>
      </w:pPr>
    </w:p>
    <w:p w:rsidR="005F4479" w:rsidRDefault="005F4479">
      <w:pPr>
        <w:adjustRightInd w:val="0"/>
        <w:snapToGrid w:val="0"/>
        <w:spacing w:line="480" w:lineRule="exact"/>
        <w:ind w:firstLineChars="150" w:firstLine="420"/>
        <w:rPr>
          <w:rFonts w:ascii="仿宋" w:eastAsia="仿宋" w:hAnsi="仿宋"/>
          <w:sz w:val="28"/>
          <w:szCs w:val="28"/>
        </w:rPr>
      </w:pPr>
    </w:p>
    <w:p w:rsidR="005F4479" w:rsidRDefault="005F4479">
      <w:pPr>
        <w:adjustRightInd w:val="0"/>
        <w:snapToGrid w:val="0"/>
        <w:spacing w:line="480" w:lineRule="exact"/>
        <w:rPr>
          <w:rFonts w:ascii="仿宋" w:eastAsia="仿宋" w:hAnsi="仿宋"/>
          <w:sz w:val="28"/>
          <w:szCs w:val="28"/>
        </w:rPr>
      </w:pPr>
    </w:p>
    <w:p w:rsidR="005F4479" w:rsidRDefault="005F4479">
      <w:pPr>
        <w:snapToGrid w:val="0"/>
        <w:spacing w:before="100" w:beforeAutospacing="1" w:after="100" w:afterAutospacing="1" w:line="320" w:lineRule="exact"/>
        <w:jc w:val="center"/>
        <w:rPr>
          <w:rFonts w:ascii="黑体" w:eastAsia="黑体" w:hAnsi="黑体" w:cs="黑体"/>
          <w:bCs/>
          <w:sz w:val="32"/>
          <w:szCs w:val="32"/>
        </w:rPr>
      </w:pPr>
      <w:bookmarkStart w:id="28" w:name="_Toc229279424"/>
      <w:bookmarkStart w:id="29" w:name="_Toc464740717"/>
      <w:bookmarkEnd w:id="28"/>
    </w:p>
    <w:p w:rsidR="005F4479" w:rsidRDefault="005F4479">
      <w:pPr>
        <w:snapToGrid w:val="0"/>
        <w:spacing w:before="100" w:beforeAutospacing="1" w:after="100" w:afterAutospacing="1" w:line="320" w:lineRule="exact"/>
        <w:rPr>
          <w:rFonts w:ascii="黑体" w:eastAsia="黑体" w:hAnsi="黑体" w:cs="黑体"/>
          <w:bCs/>
          <w:sz w:val="32"/>
          <w:szCs w:val="32"/>
        </w:rPr>
      </w:pPr>
    </w:p>
    <w:p w:rsidR="005F4479" w:rsidRDefault="005A6C32">
      <w:pPr>
        <w:snapToGrid w:val="0"/>
        <w:spacing w:before="100" w:beforeAutospacing="1" w:after="100" w:afterAutospacing="1" w:line="320" w:lineRule="exact"/>
        <w:jc w:val="center"/>
        <w:rPr>
          <w:rFonts w:ascii="黑体" w:eastAsia="黑体" w:hAnsi="黑体" w:cs="黑体"/>
          <w:bCs/>
          <w:sz w:val="32"/>
          <w:szCs w:val="32"/>
        </w:rPr>
      </w:pPr>
      <w:r>
        <w:rPr>
          <w:rFonts w:ascii="黑体" w:eastAsia="黑体" w:hAnsi="黑体" w:cs="黑体" w:hint="eastAsia"/>
          <w:bCs/>
          <w:sz w:val="32"/>
          <w:szCs w:val="32"/>
        </w:rPr>
        <w:t>五、</w:t>
      </w:r>
      <w:bookmarkEnd w:id="29"/>
      <w:r>
        <w:rPr>
          <w:rFonts w:ascii="黑体" w:eastAsia="黑体" w:hAnsi="黑体" w:cs="黑体" w:hint="eastAsia"/>
          <w:bCs/>
          <w:sz w:val="32"/>
          <w:szCs w:val="32"/>
        </w:rPr>
        <w:t>评分标准</w:t>
      </w:r>
    </w:p>
    <w:tbl>
      <w:tblPr>
        <w:tblW w:w="957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983"/>
        <w:gridCol w:w="1853"/>
        <w:gridCol w:w="5175"/>
        <w:gridCol w:w="690"/>
        <w:gridCol w:w="872"/>
      </w:tblGrid>
      <w:tr w:rsidR="005F4479">
        <w:trPr>
          <w:trHeight w:val="704"/>
          <w:jc w:val="center"/>
        </w:trPr>
        <w:tc>
          <w:tcPr>
            <w:tcW w:w="9573" w:type="dxa"/>
            <w:gridSpan w:val="5"/>
            <w:tcBorders>
              <w:top w:val="single" w:sz="4" w:space="0" w:color="auto"/>
              <w:left w:val="single" w:sz="4" w:space="0" w:color="auto"/>
              <w:bottom w:val="single" w:sz="4" w:space="0" w:color="auto"/>
              <w:right w:val="single" w:sz="4" w:space="0" w:color="auto"/>
            </w:tcBorders>
            <w:vAlign w:val="center"/>
          </w:tcPr>
          <w:p w:rsidR="005F4479" w:rsidRDefault="005A6C32">
            <w:pPr>
              <w:widowControl/>
              <w:spacing w:line="360" w:lineRule="exact"/>
              <w:jc w:val="center"/>
              <w:rPr>
                <w:rFonts w:ascii="宋体" w:hAnsi="宋体"/>
                <w:b/>
                <w:bCs/>
                <w:kern w:val="0"/>
                <w:sz w:val="32"/>
                <w:szCs w:val="32"/>
              </w:rPr>
            </w:pPr>
            <w:r>
              <w:rPr>
                <w:rFonts w:ascii="宋体" w:hAnsi="宋体" w:hint="eastAsia"/>
                <w:b/>
                <w:bCs/>
                <w:kern w:val="0"/>
                <w:sz w:val="32"/>
                <w:szCs w:val="32"/>
              </w:rPr>
              <w:t>达州市城市投资建设有限公司</w:t>
            </w:r>
            <w:r>
              <w:rPr>
                <w:rFonts w:ascii="宋体" w:hAnsi="宋体" w:hint="eastAsia"/>
                <w:b/>
                <w:bCs/>
                <w:kern w:val="0"/>
                <w:sz w:val="32"/>
                <w:szCs w:val="32"/>
              </w:rPr>
              <w:t>房屋质量安全鉴定及报告编制</w:t>
            </w:r>
          </w:p>
          <w:p w:rsidR="005F4479" w:rsidRDefault="005A6C32">
            <w:pPr>
              <w:widowControl/>
              <w:spacing w:line="360" w:lineRule="exact"/>
              <w:jc w:val="center"/>
              <w:rPr>
                <w:rFonts w:ascii="宋体" w:hAnsi="宋体"/>
                <w:b/>
                <w:bCs/>
                <w:kern w:val="0"/>
                <w:sz w:val="32"/>
                <w:szCs w:val="32"/>
              </w:rPr>
            </w:pPr>
            <w:r>
              <w:rPr>
                <w:rFonts w:ascii="宋体" w:hAnsi="宋体" w:hint="eastAsia"/>
                <w:b/>
                <w:bCs/>
                <w:kern w:val="0"/>
                <w:sz w:val="32"/>
                <w:szCs w:val="32"/>
              </w:rPr>
              <w:t>服务</w:t>
            </w:r>
            <w:r>
              <w:rPr>
                <w:rFonts w:ascii="宋体" w:hAnsi="宋体" w:hint="eastAsia"/>
                <w:b/>
                <w:bCs/>
                <w:kern w:val="0"/>
                <w:sz w:val="32"/>
                <w:szCs w:val="32"/>
              </w:rPr>
              <w:t>竞争性</w:t>
            </w:r>
            <w:r>
              <w:rPr>
                <w:rFonts w:ascii="宋体" w:hAnsi="宋体" w:hint="eastAsia"/>
                <w:b/>
                <w:bCs/>
                <w:kern w:val="0"/>
                <w:sz w:val="32"/>
                <w:szCs w:val="32"/>
              </w:rPr>
              <w:t>选择</w:t>
            </w:r>
            <w:r>
              <w:rPr>
                <w:rFonts w:ascii="宋体" w:hAnsi="宋体" w:hint="eastAsia"/>
                <w:b/>
                <w:bCs/>
                <w:kern w:val="0"/>
                <w:sz w:val="32"/>
                <w:szCs w:val="32"/>
              </w:rPr>
              <w:t>评分标准</w:t>
            </w:r>
          </w:p>
        </w:tc>
      </w:tr>
      <w:tr w:rsidR="005F4479">
        <w:trPr>
          <w:trHeight w:val="814"/>
          <w:jc w:val="center"/>
        </w:trPr>
        <w:tc>
          <w:tcPr>
            <w:tcW w:w="983" w:type="dxa"/>
            <w:tcBorders>
              <w:top w:val="single" w:sz="4" w:space="0" w:color="auto"/>
              <w:left w:val="single" w:sz="4" w:space="0" w:color="auto"/>
              <w:bottom w:val="single" w:sz="4" w:space="0" w:color="auto"/>
              <w:right w:val="single" w:sz="4" w:space="0" w:color="auto"/>
            </w:tcBorders>
            <w:vAlign w:val="center"/>
          </w:tcPr>
          <w:p w:rsidR="005F4479" w:rsidRDefault="005A6C32">
            <w:pPr>
              <w:widowControl/>
              <w:spacing w:line="240" w:lineRule="atLeast"/>
              <w:jc w:val="center"/>
              <w:rPr>
                <w:rFonts w:ascii="宋体" w:hAnsi="宋体"/>
                <w:b/>
                <w:bCs/>
                <w:kern w:val="0"/>
              </w:rPr>
            </w:pPr>
            <w:r>
              <w:rPr>
                <w:rFonts w:ascii="宋体" w:hAnsi="宋体" w:hint="eastAsia"/>
                <w:b/>
                <w:bCs/>
                <w:kern w:val="0"/>
              </w:rPr>
              <w:t>大项</w:t>
            </w:r>
          </w:p>
        </w:tc>
        <w:tc>
          <w:tcPr>
            <w:tcW w:w="1853" w:type="dxa"/>
            <w:tcBorders>
              <w:top w:val="single" w:sz="4" w:space="0" w:color="auto"/>
              <w:left w:val="nil"/>
              <w:bottom w:val="single" w:sz="4" w:space="0" w:color="auto"/>
              <w:right w:val="single" w:sz="4" w:space="0" w:color="auto"/>
            </w:tcBorders>
            <w:vAlign w:val="center"/>
          </w:tcPr>
          <w:p w:rsidR="005F4479" w:rsidRDefault="005A6C32">
            <w:pPr>
              <w:widowControl/>
              <w:spacing w:line="240" w:lineRule="atLeast"/>
              <w:jc w:val="center"/>
              <w:rPr>
                <w:rFonts w:ascii="宋体" w:hAnsi="宋体"/>
                <w:b/>
                <w:bCs/>
                <w:kern w:val="0"/>
              </w:rPr>
            </w:pPr>
            <w:r>
              <w:rPr>
                <w:rFonts w:ascii="宋体" w:hAnsi="宋体" w:hint="eastAsia"/>
                <w:b/>
                <w:bCs/>
                <w:kern w:val="0"/>
              </w:rPr>
              <w:t>子项</w:t>
            </w:r>
          </w:p>
        </w:tc>
        <w:tc>
          <w:tcPr>
            <w:tcW w:w="5175" w:type="dxa"/>
            <w:tcBorders>
              <w:top w:val="single" w:sz="4" w:space="0" w:color="auto"/>
              <w:left w:val="nil"/>
              <w:bottom w:val="single" w:sz="4" w:space="0" w:color="auto"/>
              <w:right w:val="single" w:sz="4" w:space="0" w:color="auto"/>
            </w:tcBorders>
            <w:vAlign w:val="center"/>
          </w:tcPr>
          <w:p w:rsidR="005F4479" w:rsidRDefault="005A6C32">
            <w:pPr>
              <w:widowControl/>
              <w:spacing w:line="240" w:lineRule="atLeast"/>
              <w:jc w:val="center"/>
              <w:rPr>
                <w:rFonts w:ascii="宋体" w:hAnsi="宋体"/>
                <w:b/>
                <w:bCs/>
                <w:kern w:val="0"/>
              </w:rPr>
            </w:pPr>
            <w:r>
              <w:rPr>
                <w:rFonts w:ascii="宋体" w:hAnsi="宋体" w:hint="eastAsia"/>
                <w:b/>
                <w:bCs/>
                <w:kern w:val="0"/>
              </w:rPr>
              <w:t>评标细项</w:t>
            </w:r>
          </w:p>
        </w:tc>
        <w:tc>
          <w:tcPr>
            <w:tcW w:w="690" w:type="dxa"/>
            <w:tcBorders>
              <w:top w:val="single" w:sz="4" w:space="0" w:color="auto"/>
              <w:left w:val="nil"/>
              <w:bottom w:val="single" w:sz="4" w:space="0" w:color="auto"/>
              <w:right w:val="single" w:sz="4" w:space="0" w:color="auto"/>
            </w:tcBorders>
            <w:vAlign w:val="center"/>
          </w:tcPr>
          <w:p w:rsidR="005F4479" w:rsidRDefault="005A6C32">
            <w:pPr>
              <w:widowControl/>
              <w:spacing w:line="240" w:lineRule="atLeast"/>
              <w:jc w:val="center"/>
              <w:rPr>
                <w:rFonts w:ascii="宋体" w:hAnsi="宋体"/>
                <w:b/>
                <w:bCs/>
                <w:kern w:val="0"/>
              </w:rPr>
            </w:pPr>
            <w:r>
              <w:rPr>
                <w:rFonts w:ascii="宋体" w:hAnsi="宋体" w:hint="eastAsia"/>
                <w:b/>
                <w:bCs/>
                <w:kern w:val="0"/>
              </w:rPr>
              <w:t>评分</w:t>
            </w:r>
          </w:p>
        </w:tc>
        <w:tc>
          <w:tcPr>
            <w:tcW w:w="872" w:type="dxa"/>
            <w:tcBorders>
              <w:top w:val="single" w:sz="4" w:space="0" w:color="auto"/>
              <w:left w:val="nil"/>
              <w:bottom w:val="single" w:sz="4" w:space="0" w:color="auto"/>
              <w:right w:val="single" w:sz="4" w:space="0" w:color="auto"/>
            </w:tcBorders>
            <w:vAlign w:val="center"/>
          </w:tcPr>
          <w:p w:rsidR="005F4479" w:rsidRDefault="005A6C32">
            <w:pPr>
              <w:widowControl/>
              <w:spacing w:line="240" w:lineRule="atLeast"/>
              <w:jc w:val="center"/>
              <w:rPr>
                <w:rFonts w:ascii="宋体" w:hAnsi="宋体"/>
                <w:b/>
                <w:bCs/>
                <w:kern w:val="0"/>
              </w:rPr>
            </w:pPr>
            <w:r>
              <w:rPr>
                <w:rFonts w:ascii="宋体" w:hAnsi="宋体" w:hint="eastAsia"/>
                <w:b/>
                <w:bCs/>
                <w:kern w:val="0"/>
              </w:rPr>
              <w:t>小计</w:t>
            </w:r>
          </w:p>
          <w:p w:rsidR="005F4479" w:rsidRDefault="005A6C32">
            <w:pPr>
              <w:spacing w:line="240" w:lineRule="atLeast"/>
              <w:jc w:val="center"/>
              <w:rPr>
                <w:rFonts w:ascii="宋体" w:hAnsi="宋体"/>
                <w:b/>
                <w:bCs/>
                <w:kern w:val="0"/>
              </w:rPr>
            </w:pPr>
            <w:r>
              <w:rPr>
                <w:rFonts w:ascii="宋体" w:hAnsi="宋体" w:hint="eastAsia"/>
                <w:b/>
                <w:bCs/>
                <w:kern w:val="0"/>
              </w:rPr>
              <w:t>得分</w:t>
            </w:r>
          </w:p>
        </w:tc>
      </w:tr>
      <w:tr w:rsidR="005F4479">
        <w:trPr>
          <w:trHeight w:val="1120"/>
          <w:jc w:val="center"/>
        </w:trPr>
        <w:tc>
          <w:tcPr>
            <w:tcW w:w="983" w:type="dxa"/>
            <w:vMerge w:val="restart"/>
            <w:tcBorders>
              <w:top w:val="nil"/>
              <w:left w:val="single" w:sz="4" w:space="0" w:color="auto"/>
              <w:right w:val="single" w:sz="4" w:space="0" w:color="auto"/>
            </w:tcBorders>
            <w:vAlign w:val="center"/>
          </w:tcPr>
          <w:p w:rsidR="005F4479" w:rsidRDefault="005A6C32">
            <w:pPr>
              <w:widowControl/>
              <w:spacing w:line="240" w:lineRule="atLeast"/>
              <w:jc w:val="center"/>
              <w:rPr>
                <w:rFonts w:ascii="仿宋_GB2312" w:eastAsia="仿宋_GB2312" w:hAnsi="仿宋_GB2312" w:cs="仿宋_GB2312"/>
                <w:kern w:val="0"/>
                <w:szCs w:val="21"/>
              </w:rPr>
            </w:pPr>
            <w:r>
              <w:rPr>
                <w:rFonts w:ascii="仿宋_GB2312" w:eastAsia="仿宋_GB2312" w:hAnsi="仿宋_GB2312" w:cs="仿宋_GB2312" w:hint="eastAsia"/>
                <w:kern w:val="0"/>
                <w:szCs w:val="21"/>
              </w:rPr>
              <w:t>综合</w:t>
            </w:r>
          </w:p>
          <w:p w:rsidR="005F4479" w:rsidRDefault="005A6C32">
            <w:pPr>
              <w:widowControl/>
              <w:spacing w:line="240" w:lineRule="atLeast"/>
              <w:jc w:val="center"/>
              <w:rPr>
                <w:rFonts w:ascii="仿宋_GB2312" w:eastAsia="仿宋_GB2312" w:hAnsi="仿宋_GB2312" w:cs="仿宋_GB2312"/>
                <w:kern w:val="0"/>
                <w:szCs w:val="21"/>
              </w:rPr>
            </w:pPr>
            <w:r>
              <w:rPr>
                <w:rFonts w:ascii="仿宋_GB2312" w:eastAsia="仿宋_GB2312" w:hAnsi="仿宋_GB2312" w:cs="仿宋_GB2312" w:hint="eastAsia"/>
                <w:kern w:val="0"/>
                <w:szCs w:val="21"/>
              </w:rPr>
              <w:t>指标</w:t>
            </w:r>
          </w:p>
          <w:p w:rsidR="005F4479" w:rsidRDefault="005A6C32">
            <w:pPr>
              <w:widowControl/>
              <w:spacing w:line="240" w:lineRule="atLeast"/>
              <w:jc w:val="center"/>
              <w:rPr>
                <w:rFonts w:ascii="仿宋_GB2312" w:eastAsia="仿宋_GB2312" w:hAnsi="仿宋_GB2312" w:cs="仿宋_GB2312"/>
                <w:kern w:val="0"/>
                <w:szCs w:val="21"/>
              </w:rPr>
            </w:pPr>
            <w:r>
              <w:rPr>
                <w:rFonts w:ascii="仿宋_GB2312" w:eastAsia="仿宋_GB2312" w:hAnsi="仿宋_GB2312" w:cs="仿宋_GB2312" w:hint="eastAsia"/>
                <w:kern w:val="0"/>
                <w:szCs w:val="21"/>
              </w:rPr>
              <w:t>（</w:t>
            </w:r>
            <w:r>
              <w:rPr>
                <w:rFonts w:ascii="仿宋_GB2312" w:eastAsia="仿宋_GB2312" w:hAnsi="仿宋_GB2312" w:cs="仿宋_GB2312" w:hint="eastAsia"/>
                <w:kern w:val="0"/>
                <w:szCs w:val="21"/>
              </w:rPr>
              <w:t>10</w:t>
            </w:r>
            <w:r>
              <w:rPr>
                <w:rFonts w:ascii="仿宋_GB2312" w:eastAsia="仿宋_GB2312" w:hAnsi="仿宋_GB2312" w:cs="仿宋_GB2312" w:hint="eastAsia"/>
                <w:kern w:val="0"/>
                <w:szCs w:val="21"/>
              </w:rPr>
              <w:t>分）</w:t>
            </w:r>
          </w:p>
          <w:p w:rsidR="005F4479" w:rsidRDefault="005F4479">
            <w:pPr>
              <w:spacing w:line="240" w:lineRule="atLeast"/>
              <w:jc w:val="center"/>
              <w:rPr>
                <w:rFonts w:ascii="仿宋_GB2312" w:eastAsia="仿宋_GB2312" w:hAnsi="仿宋_GB2312" w:cs="仿宋_GB2312"/>
                <w:kern w:val="0"/>
                <w:szCs w:val="21"/>
              </w:rPr>
            </w:pPr>
          </w:p>
        </w:tc>
        <w:tc>
          <w:tcPr>
            <w:tcW w:w="1853" w:type="dxa"/>
            <w:tcBorders>
              <w:top w:val="nil"/>
              <w:left w:val="nil"/>
              <w:bottom w:val="single" w:sz="4" w:space="0" w:color="auto"/>
              <w:right w:val="single" w:sz="4" w:space="0" w:color="auto"/>
            </w:tcBorders>
            <w:vAlign w:val="center"/>
          </w:tcPr>
          <w:p w:rsidR="005F4479" w:rsidRDefault="005A6C32">
            <w:pPr>
              <w:widowControl/>
              <w:spacing w:line="240" w:lineRule="atLeast"/>
              <w:rPr>
                <w:rFonts w:ascii="仿宋_GB2312" w:eastAsia="仿宋_GB2312" w:hAnsi="仿宋_GB2312" w:cs="仿宋_GB2312"/>
                <w:szCs w:val="21"/>
              </w:rPr>
            </w:pPr>
            <w:r>
              <w:rPr>
                <w:rFonts w:ascii="仿宋_GB2312" w:eastAsia="仿宋_GB2312" w:hAnsi="仿宋_GB2312" w:cs="仿宋_GB2312" w:hint="eastAsia"/>
                <w:szCs w:val="21"/>
              </w:rPr>
              <w:t xml:space="preserve">    </w:t>
            </w:r>
            <w:r>
              <w:rPr>
                <w:rFonts w:ascii="仿宋_GB2312" w:eastAsia="仿宋_GB2312" w:hAnsi="仿宋_GB2312" w:cs="仿宋_GB2312" w:hint="eastAsia"/>
                <w:szCs w:val="21"/>
              </w:rPr>
              <w:t>1.</w:t>
            </w:r>
            <w:r>
              <w:rPr>
                <w:rFonts w:ascii="仿宋_GB2312" w:eastAsia="仿宋_GB2312" w:hAnsi="仿宋_GB2312" w:cs="仿宋_GB2312" w:hint="eastAsia"/>
                <w:szCs w:val="21"/>
              </w:rPr>
              <w:t>响应文件规范性（</w:t>
            </w:r>
            <w:r>
              <w:rPr>
                <w:rFonts w:ascii="仿宋_GB2312" w:eastAsia="仿宋_GB2312" w:hAnsi="仿宋_GB2312" w:cs="仿宋_GB2312" w:hint="eastAsia"/>
                <w:szCs w:val="21"/>
              </w:rPr>
              <w:t>1</w:t>
            </w:r>
            <w:r>
              <w:rPr>
                <w:rFonts w:ascii="仿宋_GB2312" w:eastAsia="仿宋_GB2312" w:hAnsi="仿宋_GB2312" w:cs="仿宋_GB2312" w:hint="eastAsia"/>
                <w:szCs w:val="21"/>
              </w:rPr>
              <w:t>分）</w:t>
            </w:r>
          </w:p>
        </w:tc>
        <w:tc>
          <w:tcPr>
            <w:tcW w:w="5175" w:type="dxa"/>
            <w:tcBorders>
              <w:top w:val="single" w:sz="4" w:space="0" w:color="auto"/>
              <w:left w:val="nil"/>
              <w:right w:val="single" w:sz="4" w:space="0" w:color="auto"/>
            </w:tcBorders>
            <w:vAlign w:val="center"/>
          </w:tcPr>
          <w:p w:rsidR="005F4479" w:rsidRDefault="005A6C32">
            <w:pPr>
              <w:widowControl/>
              <w:spacing w:line="240" w:lineRule="atLeast"/>
              <w:rPr>
                <w:rFonts w:ascii="仿宋_GB2312" w:eastAsia="仿宋_GB2312" w:hAnsi="仿宋_GB2312" w:cs="仿宋_GB2312"/>
                <w:szCs w:val="21"/>
              </w:rPr>
            </w:pPr>
            <w:r>
              <w:rPr>
                <w:rFonts w:ascii="仿宋_GB2312" w:eastAsia="仿宋_GB2312" w:hAnsi="仿宋_GB2312" w:cs="仿宋_GB2312" w:hint="eastAsia"/>
                <w:szCs w:val="21"/>
              </w:rPr>
              <w:t xml:space="preserve">    </w:t>
            </w:r>
            <w:r>
              <w:rPr>
                <w:rFonts w:ascii="仿宋_GB2312" w:eastAsia="仿宋_GB2312" w:hAnsi="仿宋_GB2312" w:cs="仿宋_GB2312" w:hint="eastAsia"/>
                <w:szCs w:val="21"/>
              </w:rPr>
              <w:t>文件制作规范，没有细微偏差情形得</w:t>
            </w:r>
            <w:r>
              <w:rPr>
                <w:rFonts w:ascii="仿宋_GB2312" w:eastAsia="仿宋_GB2312" w:hAnsi="仿宋_GB2312" w:cs="仿宋_GB2312" w:hint="eastAsia"/>
                <w:szCs w:val="21"/>
              </w:rPr>
              <w:t>1</w:t>
            </w:r>
            <w:r>
              <w:rPr>
                <w:rFonts w:ascii="仿宋_GB2312" w:eastAsia="仿宋_GB2312" w:hAnsi="仿宋_GB2312" w:cs="仿宋_GB2312" w:hint="eastAsia"/>
                <w:szCs w:val="21"/>
              </w:rPr>
              <w:t>分，有细微偏差扣</w:t>
            </w:r>
            <w:r>
              <w:rPr>
                <w:rFonts w:ascii="仿宋_GB2312" w:eastAsia="仿宋_GB2312" w:hAnsi="仿宋_GB2312" w:cs="仿宋_GB2312" w:hint="eastAsia"/>
                <w:szCs w:val="21"/>
              </w:rPr>
              <w:t>1</w:t>
            </w:r>
            <w:r>
              <w:rPr>
                <w:rFonts w:ascii="仿宋_GB2312" w:eastAsia="仿宋_GB2312" w:hAnsi="仿宋_GB2312" w:cs="仿宋_GB2312" w:hint="eastAsia"/>
                <w:szCs w:val="21"/>
              </w:rPr>
              <w:t>分。</w:t>
            </w:r>
          </w:p>
        </w:tc>
        <w:tc>
          <w:tcPr>
            <w:tcW w:w="690" w:type="dxa"/>
            <w:tcBorders>
              <w:top w:val="single" w:sz="4" w:space="0" w:color="auto"/>
              <w:left w:val="nil"/>
              <w:bottom w:val="single" w:sz="4" w:space="0" w:color="auto"/>
              <w:right w:val="single" w:sz="4" w:space="0" w:color="auto"/>
            </w:tcBorders>
            <w:vAlign w:val="center"/>
          </w:tcPr>
          <w:p w:rsidR="005F4479" w:rsidRDefault="005A6C32">
            <w:pPr>
              <w:widowControl/>
              <w:spacing w:line="240" w:lineRule="atLeast"/>
              <w:jc w:val="left"/>
              <w:rPr>
                <w:rFonts w:ascii="仿宋_GB2312" w:eastAsia="仿宋_GB2312" w:hAnsi="仿宋_GB2312" w:cs="仿宋_GB2312"/>
                <w:kern w:val="0"/>
                <w:szCs w:val="21"/>
              </w:rPr>
            </w:pPr>
            <w:r>
              <w:rPr>
                <w:rFonts w:ascii="仿宋_GB2312" w:eastAsia="仿宋_GB2312" w:hAnsi="仿宋_GB2312" w:cs="仿宋_GB2312" w:hint="eastAsia"/>
                <w:kern w:val="0"/>
                <w:szCs w:val="21"/>
              </w:rPr>
              <w:t xml:space="preserve">　</w:t>
            </w:r>
          </w:p>
          <w:p w:rsidR="005F4479" w:rsidRDefault="005A6C32">
            <w:pPr>
              <w:widowControl/>
              <w:spacing w:line="240" w:lineRule="atLeast"/>
              <w:jc w:val="left"/>
              <w:rPr>
                <w:rFonts w:ascii="仿宋_GB2312" w:eastAsia="仿宋_GB2312" w:hAnsi="仿宋_GB2312" w:cs="仿宋_GB2312"/>
                <w:kern w:val="0"/>
                <w:szCs w:val="21"/>
              </w:rPr>
            </w:pPr>
            <w:r>
              <w:rPr>
                <w:rFonts w:ascii="仿宋_GB2312" w:eastAsia="仿宋_GB2312" w:hAnsi="仿宋_GB2312" w:cs="仿宋_GB2312" w:hint="eastAsia"/>
                <w:kern w:val="0"/>
                <w:szCs w:val="21"/>
              </w:rPr>
              <w:t xml:space="preserve">　</w:t>
            </w:r>
          </w:p>
          <w:p w:rsidR="005F4479" w:rsidRDefault="005A6C32">
            <w:pPr>
              <w:widowControl/>
              <w:spacing w:line="240" w:lineRule="atLeast"/>
              <w:jc w:val="left"/>
              <w:rPr>
                <w:rFonts w:ascii="仿宋_GB2312" w:eastAsia="仿宋_GB2312" w:hAnsi="仿宋_GB2312" w:cs="仿宋_GB2312"/>
                <w:kern w:val="0"/>
                <w:szCs w:val="21"/>
              </w:rPr>
            </w:pPr>
            <w:r>
              <w:rPr>
                <w:rFonts w:ascii="仿宋_GB2312" w:eastAsia="仿宋_GB2312" w:hAnsi="仿宋_GB2312" w:cs="仿宋_GB2312" w:hint="eastAsia"/>
                <w:kern w:val="0"/>
                <w:szCs w:val="21"/>
              </w:rPr>
              <w:t xml:space="preserve">　</w:t>
            </w:r>
          </w:p>
        </w:tc>
        <w:tc>
          <w:tcPr>
            <w:tcW w:w="872" w:type="dxa"/>
            <w:vMerge w:val="restart"/>
            <w:tcBorders>
              <w:top w:val="nil"/>
              <w:left w:val="nil"/>
              <w:right w:val="single" w:sz="4" w:space="0" w:color="auto"/>
            </w:tcBorders>
            <w:vAlign w:val="center"/>
          </w:tcPr>
          <w:p w:rsidR="005F4479" w:rsidRDefault="005A6C32">
            <w:pPr>
              <w:widowControl/>
              <w:spacing w:line="240" w:lineRule="atLeast"/>
              <w:jc w:val="left"/>
              <w:rPr>
                <w:rFonts w:ascii="仿宋_GB2312" w:eastAsia="仿宋_GB2312" w:hAnsi="仿宋_GB2312" w:cs="仿宋_GB2312"/>
                <w:kern w:val="0"/>
                <w:szCs w:val="21"/>
              </w:rPr>
            </w:pPr>
            <w:r>
              <w:rPr>
                <w:rFonts w:ascii="仿宋_GB2312" w:eastAsia="仿宋_GB2312" w:hAnsi="仿宋_GB2312" w:cs="仿宋_GB2312" w:hint="eastAsia"/>
                <w:kern w:val="0"/>
                <w:szCs w:val="21"/>
              </w:rPr>
              <w:t xml:space="preserve">　</w:t>
            </w:r>
          </w:p>
          <w:p w:rsidR="005F4479" w:rsidRDefault="005A6C32">
            <w:pPr>
              <w:widowControl/>
              <w:spacing w:line="240" w:lineRule="atLeast"/>
              <w:rPr>
                <w:rFonts w:ascii="仿宋_GB2312" w:eastAsia="仿宋_GB2312" w:hAnsi="仿宋_GB2312" w:cs="仿宋_GB2312"/>
                <w:szCs w:val="21"/>
              </w:rPr>
            </w:pPr>
            <w:r>
              <w:rPr>
                <w:rFonts w:ascii="仿宋_GB2312" w:eastAsia="仿宋_GB2312" w:hAnsi="仿宋_GB2312" w:cs="仿宋_GB2312" w:hint="eastAsia"/>
                <w:szCs w:val="21"/>
              </w:rPr>
              <w:t xml:space="preserve">　</w:t>
            </w:r>
          </w:p>
          <w:p w:rsidR="005F4479" w:rsidRDefault="005A6C32">
            <w:pPr>
              <w:widowControl/>
              <w:spacing w:line="240" w:lineRule="atLeast"/>
              <w:rPr>
                <w:rFonts w:ascii="仿宋_GB2312" w:eastAsia="仿宋_GB2312" w:hAnsi="仿宋_GB2312" w:cs="仿宋_GB2312"/>
                <w:szCs w:val="21"/>
              </w:rPr>
            </w:pPr>
            <w:r>
              <w:rPr>
                <w:rFonts w:ascii="仿宋_GB2312" w:eastAsia="仿宋_GB2312" w:hAnsi="仿宋_GB2312" w:cs="仿宋_GB2312" w:hint="eastAsia"/>
                <w:szCs w:val="21"/>
              </w:rPr>
              <w:t xml:space="preserve">　</w:t>
            </w:r>
          </w:p>
        </w:tc>
      </w:tr>
      <w:tr w:rsidR="005F4479">
        <w:trPr>
          <w:trHeight w:val="1920"/>
          <w:jc w:val="center"/>
        </w:trPr>
        <w:tc>
          <w:tcPr>
            <w:tcW w:w="983" w:type="dxa"/>
            <w:vMerge/>
            <w:tcBorders>
              <w:left w:val="single" w:sz="4" w:space="0" w:color="auto"/>
              <w:right w:val="single" w:sz="4" w:space="0" w:color="auto"/>
            </w:tcBorders>
            <w:vAlign w:val="center"/>
          </w:tcPr>
          <w:p w:rsidR="005F4479" w:rsidRDefault="005F4479">
            <w:pPr>
              <w:widowControl/>
              <w:jc w:val="center"/>
              <w:rPr>
                <w:rFonts w:ascii="仿宋_GB2312" w:eastAsia="仿宋_GB2312" w:hAnsi="仿宋_GB2312" w:cs="仿宋_GB2312"/>
                <w:kern w:val="0"/>
                <w:szCs w:val="21"/>
              </w:rPr>
            </w:pPr>
          </w:p>
        </w:tc>
        <w:tc>
          <w:tcPr>
            <w:tcW w:w="1853" w:type="dxa"/>
            <w:tcBorders>
              <w:top w:val="nil"/>
              <w:left w:val="nil"/>
              <w:bottom w:val="single" w:sz="4" w:space="0" w:color="auto"/>
              <w:right w:val="single" w:sz="4" w:space="0" w:color="auto"/>
            </w:tcBorders>
            <w:vAlign w:val="center"/>
          </w:tcPr>
          <w:p w:rsidR="005F4479" w:rsidRDefault="005A6C32">
            <w:pPr>
              <w:widowControl/>
              <w:spacing w:line="240" w:lineRule="atLeast"/>
              <w:rPr>
                <w:rFonts w:ascii="仿宋_GB2312" w:eastAsia="仿宋_GB2312" w:hAnsi="仿宋_GB2312" w:cs="仿宋_GB2312"/>
                <w:szCs w:val="21"/>
              </w:rPr>
            </w:pPr>
            <w:r>
              <w:rPr>
                <w:rFonts w:ascii="仿宋_GB2312" w:eastAsia="仿宋_GB2312" w:hAnsi="仿宋_GB2312" w:cs="仿宋_GB2312" w:hint="eastAsia"/>
                <w:szCs w:val="21"/>
              </w:rPr>
              <w:t xml:space="preserve">    2</w:t>
            </w:r>
            <w:r>
              <w:rPr>
                <w:rFonts w:ascii="仿宋_GB2312" w:eastAsia="仿宋_GB2312" w:hAnsi="仿宋_GB2312" w:cs="仿宋_GB2312" w:hint="eastAsia"/>
                <w:szCs w:val="21"/>
              </w:rPr>
              <w:t>.</w:t>
            </w:r>
            <w:r>
              <w:rPr>
                <w:rFonts w:ascii="仿宋_GB2312" w:eastAsia="仿宋_GB2312" w:hAnsi="仿宋_GB2312" w:cs="仿宋_GB2312" w:hint="eastAsia"/>
                <w:szCs w:val="21"/>
              </w:rPr>
              <w:t>资质优势及</w:t>
            </w:r>
            <w:r>
              <w:rPr>
                <w:rFonts w:ascii="仿宋_GB2312" w:eastAsia="仿宋_GB2312" w:hAnsi="仿宋_GB2312" w:cs="仿宋_GB2312" w:hint="eastAsia"/>
                <w:szCs w:val="21"/>
              </w:rPr>
              <w:t>相关人员从业</w:t>
            </w:r>
            <w:r>
              <w:rPr>
                <w:rFonts w:ascii="仿宋_GB2312" w:eastAsia="仿宋_GB2312" w:hAnsi="仿宋_GB2312" w:cs="仿宋_GB2312" w:hint="eastAsia"/>
                <w:szCs w:val="21"/>
              </w:rPr>
              <w:t>资格要求</w:t>
            </w:r>
            <w:r>
              <w:rPr>
                <w:rFonts w:ascii="仿宋_GB2312" w:eastAsia="仿宋_GB2312" w:hAnsi="仿宋_GB2312" w:cs="仿宋_GB2312" w:hint="eastAsia"/>
                <w:szCs w:val="21"/>
              </w:rPr>
              <w:t>及本项目配置（</w:t>
            </w:r>
            <w:r>
              <w:rPr>
                <w:rFonts w:ascii="仿宋_GB2312" w:eastAsia="仿宋_GB2312" w:hAnsi="仿宋_GB2312" w:cs="仿宋_GB2312" w:hint="eastAsia"/>
                <w:szCs w:val="21"/>
              </w:rPr>
              <w:t>2</w:t>
            </w:r>
            <w:r>
              <w:rPr>
                <w:rFonts w:ascii="仿宋_GB2312" w:eastAsia="仿宋_GB2312" w:hAnsi="仿宋_GB2312" w:cs="仿宋_GB2312" w:hint="eastAsia"/>
                <w:szCs w:val="21"/>
              </w:rPr>
              <w:t>分）</w:t>
            </w:r>
          </w:p>
        </w:tc>
        <w:tc>
          <w:tcPr>
            <w:tcW w:w="5175" w:type="dxa"/>
            <w:tcBorders>
              <w:top w:val="single" w:sz="4" w:space="0" w:color="auto"/>
              <w:left w:val="nil"/>
              <w:bottom w:val="single" w:sz="4" w:space="0" w:color="auto"/>
              <w:right w:val="single" w:sz="4" w:space="0" w:color="auto"/>
            </w:tcBorders>
            <w:vAlign w:val="center"/>
          </w:tcPr>
          <w:p w:rsidR="005F4479" w:rsidRDefault="005A6C32">
            <w:pPr>
              <w:widowControl/>
              <w:rPr>
                <w:rFonts w:ascii="仿宋_GB2312" w:eastAsia="仿宋_GB2312" w:hAnsi="仿宋_GB2312" w:cs="仿宋_GB2312"/>
                <w:szCs w:val="21"/>
              </w:rPr>
            </w:pPr>
            <w:r>
              <w:rPr>
                <w:rFonts w:ascii="仿宋_GB2312" w:eastAsia="仿宋_GB2312" w:hAnsi="仿宋_GB2312" w:cs="仿宋_GB2312" w:hint="eastAsia"/>
                <w:szCs w:val="21"/>
              </w:rPr>
              <w:t xml:space="preserve">    </w:t>
            </w:r>
            <w:r>
              <w:rPr>
                <w:rFonts w:ascii="仿宋_GB2312" w:eastAsia="仿宋_GB2312" w:hAnsi="仿宋_GB2312" w:cs="仿宋_GB2312" w:hint="eastAsia"/>
                <w:szCs w:val="21"/>
              </w:rPr>
              <w:t>企业</w:t>
            </w:r>
            <w:r>
              <w:rPr>
                <w:rFonts w:ascii="仿宋_GB2312" w:eastAsia="仿宋_GB2312" w:hAnsi="仿宋_GB2312" w:cs="仿宋_GB2312" w:hint="eastAsia"/>
                <w:szCs w:val="21"/>
              </w:rPr>
              <w:t>拥有相关行业会员证件得</w:t>
            </w:r>
            <w:r>
              <w:rPr>
                <w:rFonts w:ascii="仿宋_GB2312" w:eastAsia="仿宋_GB2312" w:hAnsi="仿宋_GB2312" w:cs="仿宋_GB2312" w:hint="eastAsia"/>
                <w:szCs w:val="21"/>
              </w:rPr>
              <w:t>1</w:t>
            </w:r>
            <w:r>
              <w:rPr>
                <w:rFonts w:ascii="仿宋_GB2312" w:eastAsia="仿宋_GB2312" w:hAnsi="仿宋_GB2312" w:cs="仿宋_GB2312" w:hint="eastAsia"/>
                <w:szCs w:val="21"/>
              </w:rPr>
              <w:t>分，无则不得分；</w:t>
            </w:r>
            <w:r>
              <w:rPr>
                <w:rFonts w:ascii="仿宋_GB2312" w:eastAsia="仿宋_GB2312" w:hAnsi="仿宋_GB2312" w:cs="仿宋_GB2312" w:hint="eastAsia"/>
                <w:szCs w:val="21"/>
              </w:rPr>
              <w:t>配备本项目</w:t>
            </w:r>
            <w:r>
              <w:rPr>
                <w:rFonts w:ascii="仿宋_GB2312" w:eastAsia="仿宋_GB2312" w:hAnsi="仿宋_GB2312" w:cs="仿宋_GB2312" w:hint="eastAsia"/>
                <w:szCs w:val="21"/>
              </w:rPr>
              <w:t>专业技术人员不得少于</w:t>
            </w:r>
            <w:r>
              <w:rPr>
                <w:rFonts w:ascii="仿宋_GB2312" w:eastAsia="仿宋_GB2312" w:hAnsi="仿宋_GB2312" w:cs="仿宋_GB2312" w:hint="eastAsia"/>
                <w:szCs w:val="21"/>
              </w:rPr>
              <w:t>4</w:t>
            </w:r>
            <w:r>
              <w:rPr>
                <w:rFonts w:ascii="仿宋_GB2312" w:eastAsia="仿宋_GB2312" w:hAnsi="仿宋_GB2312" w:cs="仿宋_GB2312" w:hint="eastAsia"/>
                <w:szCs w:val="21"/>
              </w:rPr>
              <w:t>人且须具有建设工程质量（事故）鉴定人员培训合格证，得</w:t>
            </w:r>
            <w:r>
              <w:rPr>
                <w:rFonts w:ascii="仿宋_GB2312" w:eastAsia="仿宋_GB2312" w:hAnsi="仿宋_GB2312" w:cs="仿宋_GB2312" w:hint="eastAsia"/>
                <w:szCs w:val="21"/>
              </w:rPr>
              <w:t>1</w:t>
            </w:r>
            <w:r>
              <w:rPr>
                <w:rFonts w:ascii="仿宋_GB2312" w:eastAsia="仿宋_GB2312" w:hAnsi="仿宋_GB2312" w:cs="仿宋_GB2312" w:hint="eastAsia"/>
                <w:szCs w:val="21"/>
              </w:rPr>
              <w:t>分，不能满足则不得分</w:t>
            </w:r>
            <w:r>
              <w:rPr>
                <w:rFonts w:ascii="仿宋_GB2312" w:eastAsia="仿宋_GB2312" w:hAnsi="仿宋_GB2312" w:cs="仿宋_GB2312" w:hint="eastAsia"/>
                <w:szCs w:val="21"/>
              </w:rPr>
              <w:t>。</w:t>
            </w:r>
            <w:r>
              <w:rPr>
                <w:rFonts w:ascii="仿宋_GB2312" w:eastAsia="仿宋_GB2312" w:hAnsi="仿宋_GB2312" w:cs="仿宋_GB2312" w:hint="eastAsia"/>
                <w:szCs w:val="21"/>
              </w:rPr>
              <w:t>（须提供企业为本项目配备人员</w:t>
            </w:r>
            <w:r>
              <w:rPr>
                <w:rFonts w:ascii="仿宋_GB2312" w:eastAsia="仿宋_GB2312" w:hAnsi="仿宋_GB2312" w:cs="仿宋_GB2312" w:hint="eastAsia"/>
                <w:szCs w:val="21"/>
              </w:rPr>
              <w:t>资质证明</w:t>
            </w:r>
            <w:r>
              <w:rPr>
                <w:rFonts w:ascii="仿宋_GB2312" w:eastAsia="仿宋_GB2312" w:hAnsi="仿宋_GB2312" w:cs="仿宋_GB2312" w:hint="eastAsia"/>
                <w:szCs w:val="21"/>
              </w:rPr>
              <w:t>。）</w:t>
            </w:r>
          </w:p>
        </w:tc>
        <w:tc>
          <w:tcPr>
            <w:tcW w:w="690" w:type="dxa"/>
            <w:tcBorders>
              <w:top w:val="single" w:sz="4" w:space="0" w:color="auto"/>
              <w:left w:val="nil"/>
              <w:bottom w:val="single" w:sz="4" w:space="0" w:color="auto"/>
              <w:right w:val="single" w:sz="4" w:space="0" w:color="auto"/>
            </w:tcBorders>
            <w:vAlign w:val="center"/>
          </w:tcPr>
          <w:p w:rsidR="005F4479" w:rsidRDefault="005A6C32">
            <w:pPr>
              <w:widowControl/>
              <w:spacing w:line="240" w:lineRule="atLeast"/>
              <w:rPr>
                <w:rFonts w:ascii="仿宋_GB2312" w:eastAsia="仿宋_GB2312" w:hAnsi="仿宋_GB2312" w:cs="仿宋_GB2312"/>
                <w:szCs w:val="21"/>
              </w:rPr>
            </w:pPr>
            <w:r>
              <w:rPr>
                <w:rFonts w:ascii="仿宋_GB2312" w:eastAsia="仿宋_GB2312" w:hAnsi="仿宋_GB2312" w:cs="仿宋_GB2312" w:hint="eastAsia"/>
                <w:szCs w:val="21"/>
              </w:rPr>
              <w:t xml:space="preserve">　</w:t>
            </w:r>
          </w:p>
          <w:p w:rsidR="005F4479" w:rsidRDefault="005A6C32">
            <w:pPr>
              <w:widowControl/>
              <w:spacing w:line="240" w:lineRule="atLeast"/>
              <w:rPr>
                <w:rFonts w:ascii="仿宋_GB2312" w:eastAsia="仿宋_GB2312" w:hAnsi="仿宋_GB2312" w:cs="仿宋_GB2312"/>
                <w:szCs w:val="21"/>
              </w:rPr>
            </w:pPr>
            <w:r>
              <w:rPr>
                <w:rFonts w:ascii="仿宋_GB2312" w:eastAsia="仿宋_GB2312" w:hAnsi="仿宋_GB2312" w:cs="仿宋_GB2312" w:hint="eastAsia"/>
                <w:szCs w:val="21"/>
              </w:rPr>
              <w:t xml:space="preserve">　</w:t>
            </w:r>
          </w:p>
        </w:tc>
        <w:tc>
          <w:tcPr>
            <w:tcW w:w="872" w:type="dxa"/>
            <w:vMerge/>
            <w:tcBorders>
              <w:left w:val="nil"/>
              <w:right w:val="single" w:sz="4" w:space="0" w:color="auto"/>
            </w:tcBorders>
            <w:vAlign w:val="center"/>
          </w:tcPr>
          <w:p w:rsidR="005F4479" w:rsidRDefault="005F4479">
            <w:pPr>
              <w:widowControl/>
              <w:spacing w:line="240" w:lineRule="atLeast"/>
              <w:rPr>
                <w:rFonts w:ascii="仿宋_GB2312" w:eastAsia="仿宋_GB2312" w:hAnsi="仿宋_GB2312" w:cs="仿宋_GB2312"/>
                <w:szCs w:val="21"/>
              </w:rPr>
            </w:pPr>
          </w:p>
        </w:tc>
      </w:tr>
      <w:tr w:rsidR="005F4479">
        <w:trPr>
          <w:trHeight w:val="1101"/>
          <w:jc w:val="center"/>
        </w:trPr>
        <w:tc>
          <w:tcPr>
            <w:tcW w:w="983" w:type="dxa"/>
            <w:vMerge/>
            <w:tcBorders>
              <w:left w:val="single" w:sz="4" w:space="0" w:color="auto"/>
              <w:right w:val="single" w:sz="4" w:space="0" w:color="auto"/>
            </w:tcBorders>
            <w:vAlign w:val="center"/>
          </w:tcPr>
          <w:p w:rsidR="005F4479" w:rsidRDefault="005F4479">
            <w:pPr>
              <w:widowControl/>
              <w:jc w:val="center"/>
              <w:rPr>
                <w:rFonts w:ascii="仿宋_GB2312" w:eastAsia="仿宋_GB2312" w:hAnsi="仿宋_GB2312" w:cs="仿宋_GB2312"/>
                <w:kern w:val="0"/>
                <w:szCs w:val="21"/>
              </w:rPr>
            </w:pPr>
          </w:p>
        </w:tc>
        <w:tc>
          <w:tcPr>
            <w:tcW w:w="1853" w:type="dxa"/>
            <w:tcBorders>
              <w:top w:val="nil"/>
              <w:left w:val="nil"/>
              <w:bottom w:val="single" w:sz="4" w:space="0" w:color="auto"/>
              <w:right w:val="single" w:sz="4" w:space="0" w:color="auto"/>
            </w:tcBorders>
            <w:vAlign w:val="center"/>
          </w:tcPr>
          <w:p w:rsidR="005F4479" w:rsidRDefault="005A6C32">
            <w:pPr>
              <w:widowControl/>
              <w:spacing w:line="240" w:lineRule="atLeast"/>
              <w:rPr>
                <w:rFonts w:ascii="仿宋_GB2312" w:eastAsia="仿宋_GB2312" w:hAnsi="仿宋_GB2312" w:cs="仿宋_GB2312"/>
                <w:szCs w:val="21"/>
              </w:rPr>
            </w:pPr>
            <w:r>
              <w:rPr>
                <w:rFonts w:ascii="仿宋_GB2312" w:eastAsia="仿宋_GB2312" w:hAnsi="仿宋_GB2312" w:cs="仿宋_GB2312" w:hint="eastAsia"/>
                <w:szCs w:val="21"/>
              </w:rPr>
              <w:t xml:space="preserve">    3</w:t>
            </w:r>
            <w:r>
              <w:rPr>
                <w:rFonts w:ascii="仿宋_GB2312" w:eastAsia="仿宋_GB2312" w:hAnsi="仿宋_GB2312" w:cs="仿宋_GB2312" w:hint="eastAsia"/>
                <w:szCs w:val="21"/>
              </w:rPr>
              <w:t>.</w:t>
            </w:r>
            <w:r>
              <w:rPr>
                <w:rFonts w:ascii="仿宋_GB2312" w:eastAsia="仿宋_GB2312" w:hAnsi="仿宋_GB2312" w:cs="仿宋_GB2312" w:hint="eastAsia"/>
                <w:szCs w:val="21"/>
              </w:rPr>
              <w:t>主要业绩（</w:t>
            </w:r>
            <w:r>
              <w:rPr>
                <w:rFonts w:ascii="仿宋_GB2312" w:eastAsia="仿宋_GB2312" w:hAnsi="仿宋_GB2312" w:cs="仿宋_GB2312" w:hint="eastAsia"/>
                <w:szCs w:val="21"/>
              </w:rPr>
              <w:t>6</w:t>
            </w:r>
            <w:r>
              <w:rPr>
                <w:rFonts w:ascii="仿宋_GB2312" w:eastAsia="仿宋_GB2312" w:hAnsi="仿宋_GB2312" w:cs="仿宋_GB2312" w:hint="eastAsia"/>
                <w:szCs w:val="21"/>
              </w:rPr>
              <w:t>分）</w:t>
            </w:r>
          </w:p>
        </w:tc>
        <w:tc>
          <w:tcPr>
            <w:tcW w:w="5175" w:type="dxa"/>
            <w:tcBorders>
              <w:top w:val="single" w:sz="4" w:space="0" w:color="auto"/>
              <w:left w:val="nil"/>
              <w:bottom w:val="single" w:sz="4" w:space="0" w:color="auto"/>
              <w:right w:val="single" w:sz="4" w:space="0" w:color="auto"/>
            </w:tcBorders>
            <w:vAlign w:val="center"/>
          </w:tcPr>
          <w:p w:rsidR="005F4479" w:rsidRDefault="005A6C32">
            <w:pPr>
              <w:widowControl/>
              <w:spacing w:line="240" w:lineRule="atLeast"/>
              <w:rPr>
                <w:rFonts w:ascii="仿宋_GB2312" w:eastAsia="仿宋_GB2312" w:hAnsi="仿宋_GB2312" w:cs="仿宋_GB2312"/>
                <w:szCs w:val="21"/>
              </w:rPr>
            </w:pPr>
            <w:r>
              <w:rPr>
                <w:rFonts w:ascii="仿宋_GB2312" w:eastAsia="仿宋_GB2312" w:hAnsi="仿宋_GB2312" w:cs="仿宋_GB2312" w:hint="eastAsia"/>
                <w:szCs w:val="21"/>
              </w:rPr>
              <w:t xml:space="preserve">    </w:t>
            </w:r>
            <w:r>
              <w:rPr>
                <w:rFonts w:ascii="仿宋_GB2312" w:eastAsia="仿宋_GB2312" w:hAnsi="仿宋_GB2312" w:cs="仿宋_GB2312" w:hint="eastAsia"/>
                <w:szCs w:val="21"/>
              </w:rPr>
              <w:t>提供</w:t>
            </w:r>
            <w:r>
              <w:rPr>
                <w:rFonts w:ascii="仿宋_GB2312" w:eastAsia="仿宋_GB2312" w:hAnsi="仿宋_GB2312" w:cs="仿宋_GB2312" w:hint="eastAsia"/>
                <w:szCs w:val="21"/>
              </w:rPr>
              <w:t>近</w:t>
            </w:r>
            <w:r>
              <w:rPr>
                <w:rFonts w:ascii="仿宋_GB2312" w:eastAsia="仿宋_GB2312" w:hAnsi="仿宋_GB2312" w:cs="仿宋_GB2312" w:hint="eastAsia"/>
                <w:szCs w:val="21"/>
              </w:rPr>
              <w:t>3</w:t>
            </w:r>
            <w:r>
              <w:rPr>
                <w:rFonts w:ascii="仿宋_GB2312" w:eastAsia="仿宋_GB2312" w:hAnsi="仿宋_GB2312" w:cs="仿宋_GB2312" w:hint="eastAsia"/>
                <w:szCs w:val="21"/>
              </w:rPr>
              <w:t>年</w:t>
            </w:r>
            <w:r>
              <w:rPr>
                <w:rFonts w:ascii="仿宋_GB2312" w:eastAsia="仿宋_GB2312" w:hAnsi="仿宋_GB2312" w:cs="仿宋_GB2312" w:hint="eastAsia"/>
                <w:szCs w:val="21"/>
              </w:rPr>
              <w:t>来</w:t>
            </w:r>
            <w:r>
              <w:rPr>
                <w:rFonts w:ascii="仿宋_GB2312" w:eastAsia="仿宋_GB2312" w:hAnsi="仿宋_GB2312" w:cs="仿宋_GB2312" w:hint="eastAsia"/>
                <w:szCs w:val="21"/>
              </w:rPr>
              <w:t>，</w:t>
            </w:r>
            <w:r>
              <w:rPr>
                <w:rFonts w:ascii="仿宋_GB2312" w:eastAsia="仿宋_GB2312" w:hAnsi="仿宋_GB2312" w:cs="仿宋_GB2312" w:hint="eastAsia"/>
                <w:szCs w:val="21"/>
              </w:rPr>
              <w:t>完成</w:t>
            </w:r>
            <w:r>
              <w:rPr>
                <w:rFonts w:ascii="仿宋_GB2312" w:eastAsia="仿宋_GB2312" w:hAnsi="仿宋_GB2312" w:cs="仿宋_GB2312" w:hint="eastAsia"/>
                <w:szCs w:val="21"/>
              </w:rPr>
              <w:t>5000</w:t>
            </w:r>
            <w:r>
              <w:rPr>
                <w:rFonts w:ascii="仿宋_GB2312" w:eastAsia="仿宋_GB2312" w:hAnsi="仿宋_GB2312" w:cs="仿宋_GB2312" w:hint="eastAsia"/>
                <w:szCs w:val="21"/>
              </w:rPr>
              <w:t>平方米及以上的钢结构、房屋建筑的鉴定业绩。每个业绩项目得</w:t>
            </w:r>
            <w:r>
              <w:rPr>
                <w:rFonts w:ascii="仿宋_GB2312" w:eastAsia="仿宋_GB2312" w:hAnsi="仿宋_GB2312" w:cs="仿宋_GB2312" w:hint="eastAsia"/>
                <w:szCs w:val="21"/>
              </w:rPr>
              <w:t>2</w:t>
            </w:r>
            <w:r>
              <w:rPr>
                <w:rFonts w:ascii="仿宋_GB2312" w:eastAsia="仿宋_GB2312" w:hAnsi="仿宋_GB2312" w:cs="仿宋_GB2312" w:hint="eastAsia"/>
                <w:szCs w:val="21"/>
              </w:rPr>
              <w:t>分，不得高于</w:t>
            </w:r>
            <w:r>
              <w:rPr>
                <w:rFonts w:ascii="仿宋_GB2312" w:eastAsia="仿宋_GB2312" w:hAnsi="仿宋_GB2312" w:cs="仿宋_GB2312" w:hint="eastAsia"/>
                <w:szCs w:val="21"/>
              </w:rPr>
              <w:t>6</w:t>
            </w:r>
            <w:r>
              <w:rPr>
                <w:rFonts w:ascii="仿宋_GB2312" w:eastAsia="仿宋_GB2312" w:hAnsi="仿宋_GB2312" w:cs="仿宋_GB2312" w:hint="eastAsia"/>
                <w:szCs w:val="21"/>
              </w:rPr>
              <w:t>分（提供代理合同复印件并加盖鲜章）</w:t>
            </w:r>
          </w:p>
        </w:tc>
        <w:tc>
          <w:tcPr>
            <w:tcW w:w="690" w:type="dxa"/>
            <w:tcBorders>
              <w:top w:val="single" w:sz="4" w:space="0" w:color="auto"/>
              <w:left w:val="nil"/>
              <w:bottom w:val="single" w:sz="4" w:space="0" w:color="auto"/>
              <w:right w:val="single" w:sz="4" w:space="0" w:color="auto"/>
            </w:tcBorders>
            <w:vAlign w:val="center"/>
          </w:tcPr>
          <w:p w:rsidR="005F4479" w:rsidRDefault="005F4479">
            <w:pPr>
              <w:widowControl/>
              <w:spacing w:line="240" w:lineRule="atLeast"/>
              <w:jc w:val="left"/>
              <w:rPr>
                <w:rFonts w:ascii="仿宋_GB2312" w:eastAsia="仿宋_GB2312" w:hAnsi="仿宋_GB2312" w:cs="仿宋_GB2312"/>
                <w:kern w:val="0"/>
                <w:szCs w:val="21"/>
              </w:rPr>
            </w:pPr>
          </w:p>
        </w:tc>
        <w:tc>
          <w:tcPr>
            <w:tcW w:w="872" w:type="dxa"/>
            <w:vMerge/>
            <w:tcBorders>
              <w:left w:val="nil"/>
              <w:bottom w:val="single" w:sz="4" w:space="0" w:color="auto"/>
              <w:right w:val="single" w:sz="4" w:space="0" w:color="auto"/>
            </w:tcBorders>
            <w:vAlign w:val="center"/>
          </w:tcPr>
          <w:p w:rsidR="005F4479" w:rsidRDefault="005F4479">
            <w:pPr>
              <w:widowControl/>
              <w:jc w:val="left"/>
              <w:rPr>
                <w:rFonts w:ascii="仿宋_GB2312" w:eastAsia="仿宋_GB2312" w:hAnsi="仿宋_GB2312" w:cs="仿宋_GB2312"/>
                <w:kern w:val="0"/>
                <w:szCs w:val="21"/>
              </w:rPr>
            </w:pPr>
          </w:p>
        </w:tc>
      </w:tr>
      <w:tr w:rsidR="005F4479">
        <w:trPr>
          <w:trHeight w:val="1115"/>
          <w:jc w:val="center"/>
        </w:trPr>
        <w:tc>
          <w:tcPr>
            <w:tcW w:w="983" w:type="dxa"/>
            <w:vMerge/>
            <w:tcBorders>
              <w:left w:val="single" w:sz="4" w:space="0" w:color="auto"/>
              <w:right w:val="single" w:sz="4" w:space="0" w:color="auto"/>
            </w:tcBorders>
            <w:vAlign w:val="center"/>
          </w:tcPr>
          <w:p w:rsidR="005F4479" w:rsidRDefault="005F4479">
            <w:pPr>
              <w:spacing w:line="240" w:lineRule="atLeast"/>
              <w:jc w:val="center"/>
              <w:rPr>
                <w:rFonts w:ascii="仿宋_GB2312" w:eastAsia="仿宋_GB2312" w:hAnsi="仿宋_GB2312" w:cs="仿宋_GB2312"/>
                <w:kern w:val="0"/>
                <w:szCs w:val="21"/>
              </w:rPr>
            </w:pPr>
          </w:p>
        </w:tc>
        <w:tc>
          <w:tcPr>
            <w:tcW w:w="1853" w:type="dxa"/>
            <w:tcBorders>
              <w:top w:val="single" w:sz="4" w:space="0" w:color="auto"/>
              <w:left w:val="nil"/>
              <w:bottom w:val="single" w:sz="4" w:space="0" w:color="auto"/>
              <w:right w:val="single" w:sz="4" w:space="0" w:color="auto"/>
            </w:tcBorders>
            <w:vAlign w:val="center"/>
          </w:tcPr>
          <w:p w:rsidR="005F4479" w:rsidRDefault="005A6C32">
            <w:pPr>
              <w:widowControl/>
              <w:spacing w:line="240" w:lineRule="atLeast"/>
              <w:rPr>
                <w:rFonts w:ascii="仿宋_GB2312" w:eastAsia="仿宋_GB2312" w:hAnsi="仿宋_GB2312" w:cs="仿宋_GB2312"/>
                <w:szCs w:val="21"/>
              </w:rPr>
            </w:pPr>
            <w:r>
              <w:rPr>
                <w:rFonts w:ascii="仿宋_GB2312" w:eastAsia="仿宋_GB2312" w:hAnsi="仿宋_GB2312" w:cs="仿宋_GB2312" w:hint="eastAsia"/>
                <w:szCs w:val="21"/>
              </w:rPr>
              <w:t xml:space="preserve">    4</w:t>
            </w:r>
            <w:r>
              <w:rPr>
                <w:rFonts w:ascii="仿宋_GB2312" w:eastAsia="仿宋_GB2312" w:hAnsi="仿宋_GB2312" w:cs="仿宋_GB2312" w:hint="eastAsia"/>
                <w:szCs w:val="21"/>
              </w:rPr>
              <w:t>.</w:t>
            </w:r>
            <w:r>
              <w:rPr>
                <w:rFonts w:ascii="仿宋_GB2312" w:eastAsia="仿宋_GB2312" w:hAnsi="仿宋_GB2312" w:cs="仿宋_GB2312" w:hint="eastAsia"/>
                <w:szCs w:val="21"/>
              </w:rPr>
              <w:t>后续整改协助服务</w:t>
            </w:r>
            <w:r>
              <w:rPr>
                <w:rFonts w:ascii="仿宋_GB2312" w:eastAsia="仿宋_GB2312" w:hAnsi="仿宋_GB2312" w:cs="仿宋_GB2312" w:hint="eastAsia"/>
                <w:szCs w:val="21"/>
              </w:rPr>
              <w:t>（</w:t>
            </w:r>
            <w:r>
              <w:rPr>
                <w:rFonts w:ascii="仿宋_GB2312" w:eastAsia="仿宋_GB2312" w:hAnsi="仿宋_GB2312" w:cs="仿宋_GB2312" w:hint="eastAsia"/>
                <w:szCs w:val="21"/>
              </w:rPr>
              <w:t>1</w:t>
            </w:r>
            <w:r>
              <w:rPr>
                <w:rFonts w:ascii="仿宋_GB2312" w:eastAsia="仿宋_GB2312" w:hAnsi="仿宋_GB2312" w:cs="仿宋_GB2312" w:hint="eastAsia"/>
                <w:szCs w:val="21"/>
              </w:rPr>
              <w:t>分）</w:t>
            </w:r>
          </w:p>
        </w:tc>
        <w:tc>
          <w:tcPr>
            <w:tcW w:w="5175" w:type="dxa"/>
            <w:tcBorders>
              <w:top w:val="single" w:sz="4" w:space="0" w:color="auto"/>
              <w:left w:val="nil"/>
              <w:bottom w:val="single" w:sz="4" w:space="0" w:color="auto"/>
              <w:right w:val="single" w:sz="4" w:space="0" w:color="auto"/>
            </w:tcBorders>
            <w:vAlign w:val="center"/>
          </w:tcPr>
          <w:p w:rsidR="005F4479" w:rsidRDefault="005A6C32">
            <w:pPr>
              <w:widowControl/>
              <w:spacing w:line="240" w:lineRule="atLeast"/>
              <w:rPr>
                <w:rFonts w:ascii="仿宋_GB2312" w:eastAsia="仿宋_GB2312" w:hAnsi="仿宋_GB2312" w:cs="仿宋_GB2312"/>
                <w:szCs w:val="21"/>
              </w:rPr>
            </w:pPr>
            <w:r>
              <w:rPr>
                <w:rFonts w:ascii="仿宋_GB2312" w:eastAsia="仿宋_GB2312" w:hAnsi="仿宋_GB2312" w:cs="仿宋_GB2312" w:hint="eastAsia"/>
                <w:szCs w:val="21"/>
              </w:rPr>
              <w:t xml:space="preserve">    </w:t>
            </w:r>
            <w:r>
              <w:rPr>
                <w:rFonts w:ascii="仿宋_GB2312" w:eastAsia="仿宋_GB2312" w:hAnsi="仿宋_GB2312" w:cs="仿宋_GB2312" w:hint="eastAsia"/>
                <w:szCs w:val="21"/>
              </w:rPr>
              <w:t>提供后续整改协助服务至整改结束，得</w:t>
            </w:r>
            <w:r>
              <w:rPr>
                <w:rFonts w:ascii="仿宋_GB2312" w:eastAsia="仿宋_GB2312" w:hAnsi="仿宋_GB2312" w:cs="仿宋_GB2312" w:hint="eastAsia"/>
                <w:szCs w:val="21"/>
              </w:rPr>
              <w:t>3</w:t>
            </w:r>
            <w:r>
              <w:rPr>
                <w:rFonts w:ascii="仿宋_GB2312" w:eastAsia="仿宋_GB2312" w:hAnsi="仿宋_GB2312" w:cs="仿宋_GB2312" w:hint="eastAsia"/>
                <w:szCs w:val="21"/>
              </w:rPr>
              <w:t>分，否则不得分</w:t>
            </w:r>
            <w:r>
              <w:rPr>
                <w:rFonts w:ascii="仿宋_GB2312" w:eastAsia="仿宋_GB2312" w:hAnsi="仿宋_GB2312" w:cs="仿宋_GB2312" w:hint="eastAsia"/>
                <w:szCs w:val="21"/>
              </w:rPr>
              <w:t>。</w:t>
            </w:r>
          </w:p>
        </w:tc>
        <w:tc>
          <w:tcPr>
            <w:tcW w:w="690" w:type="dxa"/>
            <w:tcBorders>
              <w:top w:val="single" w:sz="4" w:space="0" w:color="auto"/>
              <w:left w:val="nil"/>
              <w:right w:val="single" w:sz="4" w:space="0" w:color="auto"/>
            </w:tcBorders>
            <w:vAlign w:val="center"/>
          </w:tcPr>
          <w:p w:rsidR="005F4479" w:rsidRDefault="005A6C32">
            <w:pPr>
              <w:widowControl/>
              <w:spacing w:line="240" w:lineRule="atLeast"/>
              <w:rPr>
                <w:rFonts w:ascii="仿宋_GB2312" w:eastAsia="仿宋_GB2312" w:hAnsi="仿宋_GB2312" w:cs="仿宋_GB2312"/>
                <w:szCs w:val="21"/>
              </w:rPr>
            </w:pPr>
            <w:r>
              <w:rPr>
                <w:rFonts w:ascii="仿宋_GB2312" w:eastAsia="仿宋_GB2312" w:hAnsi="仿宋_GB2312" w:cs="仿宋_GB2312" w:hint="eastAsia"/>
                <w:szCs w:val="21"/>
              </w:rPr>
              <w:t xml:space="preserve">　</w:t>
            </w:r>
          </w:p>
          <w:p w:rsidR="005F4479" w:rsidRDefault="005A6C32">
            <w:pPr>
              <w:widowControl/>
              <w:spacing w:line="240" w:lineRule="atLeast"/>
              <w:rPr>
                <w:rFonts w:ascii="仿宋_GB2312" w:eastAsia="仿宋_GB2312" w:hAnsi="仿宋_GB2312" w:cs="仿宋_GB2312"/>
                <w:szCs w:val="21"/>
              </w:rPr>
            </w:pPr>
            <w:r>
              <w:rPr>
                <w:rFonts w:ascii="仿宋_GB2312" w:eastAsia="仿宋_GB2312" w:hAnsi="仿宋_GB2312" w:cs="仿宋_GB2312" w:hint="eastAsia"/>
                <w:szCs w:val="21"/>
              </w:rPr>
              <w:t xml:space="preserve">　</w:t>
            </w:r>
          </w:p>
        </w:tc>
        <w:tc>
          <w:tcPr>
            <w:tcW w:w="872" w:type="dxa"/>
            <w:vMerge/>
            <w:tcBorders>
              <w:top w:val="nil"/>
              <w:left w:val="nil"/>
              <w:bottom w:val="single" w:sz="4" w:space="0" w:color="auto"/>
              <w:right w:val="single" w:sz="4" w:space="0" w:color="auto"/>
            </w:tcBorders>
            <w:vAlign w:val="center"/>
          </w:tcPr>
          <w:p w:rsidR="005F4479" w:rsidRDefault="005F4479">
            <w:pPr>
              <w:widowControl/>
              <w:jc w:val="left"/>
              <w:rPr>
                <w:rFonts w:ascii="仿宋_GB2312" w:eastAsia="仿宋_GB2312" w:hAnsi="仿宋_GB2312" w:cs="仿宋_GB2312"/>
                <w:szCs w:val="21"/>
              </w:rPr>
            </w:pPr>
          </w:p>
        </w:tc>
      </w:tr>
      <w:tr w:rsidR="005F4479">
        <w:trPr>
          <w:trHeight w:val="804"/>
          <w:jc w:val="center"/>
        </w:trPr>
        <w:tc>
          <w:tcPr>
            <w:tcW w:w="983" w:type="dxa"/>
            <w:vMerge w:val="restart"/>
            <w:tcBorders>
              <w:left w:val="single" w:sz="4" w:space="0" w:color="auto"/>
              <w:right w:val="single" w:sz="4" w:space="0" w:color="auto"/>
            </w:tcBorders>
            <w:vAlign w:val="center"/>
          </w:tcPr>
          <w:p w:rsidR="005F4479" w:rsidRDefault="005A6C32">
            <w:pPr>
              <w:widowControl/>
              <w:spacing w:line="240" w:lineRule="atLeast"/>
              <w:jc w:val="center"/>
              <w:rPr>
                <w:rFonts w:ascii="仿宋_GB2312" w:eastAsia="仿宋_GB2312" w:hAnsi="仿宋_GB2312" w:cs="仿宋_GB2312"/>
                <w:kern w:val="0"/>
                <w:szCs w:val="21"/>
              </w:rPr>
            </w:pPr>
            <w:r>
              <w:rPr>
                <w:rFonts w:ascii="仿宋_GB2312" w:eastAsia="仿宋_GB2312" w:hAnsi="仿宋_GB2312" w:cs="仿宋_GB2312" w:hint="eastAsia"/>
                <w:kern w:val="0"/>
                <w:szCs w:val="21"/>
              </w:rPr>
              <w:lastRenderedPageBreak/>
              <w:t>技术</w:t>
            </w:r>
          </w:p>
          <w:p w:rsidR="005F4479" w:rsidRDefault="005A6C32">
            <w:pPr>
              <w:widowControl/>
              <w:spacing w:line="240" w:lineRule="atLeast"/>
              <w:jc w:val="center"/>
              <w:rPr>
                <w:rFonts w:ascii="仿宋_GB2312" w:eastAsia="仿宋_GB2312" w:hAnsi="仿宋_GB2312" w:cs="仿宋_GB2312"/>
                <w:kern w:val="0"/>
                <w:szCs w:val="21"/>
              </w:rPr>
            </w:pPr>
            <w:r>
              <w:rPr>
                <w:rFonts w:ascii="仿宋_GB2312" w:eastAsia="仿宋_GB2312" w:hAnsi="仿宋_GB2312" w:cs="仿宋_GB2312" w:hint="eastAsia"/>
                <w:kern w:val="0"/>
                <w:szCs w:val="21"/>
              </w:rPr>
              <w:t>指标</w:t>
            </w:r>
          </w:p>
          <w:p w:rsidR="005F4479" w:rsidRDefault="005A6C32">
            <w:pPr>
              <w:widowControl/>
              <w:spacing w:line="240" w:lineRule="atLeast"/>
              <w:jc w:val="center"/>
              <w:rPr>
                <w:rFonts w:ascii="仿宋_GB2312" w:eastAsia="仿宋_GB2312" w:hAnsi="仿宋_GB2312" w:cs="仿宋_GB2312"/>
                <w:kern w:val="0"/>
                <w:szCs w:val="21"/>
              </w:rPr>
            </w:pPr>
            <w:r>
              <w:rPr>
                <w:rFonts w:ascii="仿宋_GB2312" w:eastAsia="仿宋_GB2312" w:hAnsi="仿宋_GB2312" w:cs="仿宋_GB2312" w:hint="eastAsia"/>
                <w:kern w:val="0"/>
                <w:szCs w:val="21"/>
              </w:rPr>
              <w:t>（</w:t>
            </w:r>
            <w:r>
              <w:rPr>
                <w:rFonts w:ascii="仿宋_GB2312" w:eastAsia="仿宋_GB2312" w:hAnsi="仿宋_GB2312" w:cs="仿宋_GB2312" w:hint="eastAsia"/>
                <w:kern w:val="0"/>
                <w:szCs w:val="21"/>
              </w:rPr>
              <w:t>20</w:t>
            </w:r>
            <w:r>
              <w:rPr>
                <w:rFonts w:ascii="仿宋_GB2312" w:eastAsia="仿宋_GB2312" w:hAnsi="仿宋_GB2312" w:cs="仿宋_GB2312" w:hint="eastAsia"/>
                <w:kern w:val="0"/>
                <w:szCs w:val="21"/>
              </w:rPr>
              <w:t>分）</w:t>
            </w:r>
          </w:p>
        </w:tc>
        <w:tc>
          <w:tcPr>
            <w:tcW w:w="1853" w:type="dxa"/>
            <w:vMerge w:val="restart"/>
            <w:tcBorders>
              <w:top w:val="nil"/>
              <w:left w:val="nil"/>
              <w:bottom w:val="single" w:sz="4" w:space="0" w:color="auto"/>
              <w:right w:val="single" w:sz="4" w:space="0" w:color="auto"/>
            </w:tcBorders>
            <w:vAlign w:val="center"/>
          </w:tcPr>
          <w:p w:rsidR="005F4479" w:rsidRDefault="005A6C32">
            <w:pPr>
              <w:widowControl/>
              <w:spacing w:line="240" w:lineRule="atLeast"/>
              <w:rPr>
                <w:rFonts w:ascii="仿宋_GB2312" w:eastAsia="仿宋_GB2312" w:hAnsi="仿宋_GB2312" w:cs="仿宋_GB2312"/>
                <w:szCs w:val="21"/>
              </w:rPr>
            </w:pPr>
            <w:r>
              <w:rPr>
                <w:rFonts w:ascii="仿宋_GB2312" w:eastAsia="仿宋_GB2312" w:hAnsi="仿宋_GB2312" w:cs="仿宋_GB2312" w:hint="eastAsia"/>
                <w:szCs w:val="21"/>
              </w:rPr>
              <w:t xml:space="preserve">    </w:t>
            </w:r>
            <w:hyperlink r:id="rId10" w:tooltip="点击搜索所有关于［房地产］的文章" w:history="1">
              <w:r>
                <w:rPr>
                  <w:rFonts w:ascii="仿宋_GB2312" w:eastAsia="仿宋_GB2312" w:hAnsi="仿宋_GB2312" w:cs="仿宋_GB2312" w:hint="eastAsia"/>
                  <w:szCs w:val="21"/>
                </w:rPr>
                <w:t>房屋鉴定服务</w:t>
              </w:r>
              <w:r>
                <w:rPr>
                  <w:rFonts w:ascii="仿宋_GB2312" w:eastAsia="仿宋_GB2312" w:hAnsi="仿宋_GB2312" w:cs="仿宋_GB2312" w:hint="eastAsia"/>
                  <w:szCs w:val="21"/>
                </w:rPr>
                <w:t>方案</w:t>
              </w:r>
              <w:r>
                <w:rPr>
                  <w:rFonts w:ascii="仿宋_GB2312" w:eastAsia="仿宋_GB2312" w:hAnsi="仿宋_GB2312" w:cs="仿宋_GB2312" w:hint="eastAsia"/>
                  <w:szCs w:val="21"/>
                </w:rPr>
                <w:t>（</w:t>
              </w:r>
              <w:r>
                <w:rPr>
                  <w:rFonts w:ascii="仿宋_GB2312" w:eastAsia="仿宋_GB2312" w:hAnsi="仿宋_GB2312" w:cs="仿宋_GB2312" w:hint="eastAsia"/>
                  <w:szCs w:val="21"/>
                </w:rPr>
                <w:t>20</w:t>
              </w:r>
              <w:r>
                <w:rPr>
                  <w:rFonts w:ascii="仿宋_GB2312" w:eastAsia="仿宋_GB2312" w:hAnsi="仿宋_GB2312" w:cs="仿宋_GB2312" w:hint="eastAsia"/>
                  <w:szCs w:val="21"/>
                </w:rPr>
                <w:t>分）</w:t>
              </w:r>
            </w:hyperlink>
          </w:p>
        </w:tc>
        <w:tc>
          <w:tcPr>
            <w:tcW w:w="5175" w:type="dxa"/>
            <w:vMerge w:val="restart"/>
            <w:tcBorders>
              <w:top w:val="single" w:sz="4" w:space="0" w:color="auto"/>
              <w:left w:val="nil"/>
              <w:right w:val="single" w:sz="4" w:space="0" w:color="auto"/>
            </w:tcBorders>
            <w:vAlign w:val="center"/>
          </w:tcPr>
          <w:p w:rsidR="005F4479" w:rsidRDefault="005A6C32">
            <w:pPr>
              <w:widowControl/>
              <w:spacing w:line="240" w:lineRule="atLeast"/>
              <w:ind w:firstLine="420"/>
              <w:rPr>
                <w:rFonts w:ascii="仿宋_GB2312" w:eastAsia="仿宋_GB2312" w:hAnsi="仿宋_GB2312" w:cs="仿宋_GB2312"/>
                <w:szCs w:val="21"/>
              </w:rPr>
            </w:pPr>
            <w:r>
              <w:rPr>
                <w:rFonts w:ascii="仿宋_GB2312" w:eastAsia="仿宋_GB2312" w:hAnsi="仿宋_GB2312" w:cs="仿宋_GB2312" w:hint="eastAsia"/>
                <w:szCs w:val="21"/>
              </w:rPr>
              <w:t>鉴定内容涵盖全面，方法科学准确，具有可操作性，得</w:t>
            </w:r>
            <w:r>
              <w:rPr>
                <w:rFonts w:ascii="仿宋_GB2312" w:eastAsia="仿宋_GB2312" w:hAnsi="仿宋_GB2312" w:cs="仿宋_GB2312" w:hint="eastAsia"/>
                <w:szCs w:val="21"/>
              </w:rPr>
              <w:t>15</w:t>
            </w:r>
            <w:r>
              <w:rPr>
                <w:rFonts w:ascii="仿宋_GB2312" w:eastAsia="仿宋_GB2312" w:hAnsi="仿宋_GB2312" w:cs="仿宋_GB2312" w:hint="eastAsia"/>
                <w:szCs w:val="21"/>
              </w:rPr>
              <w:t>分，每出现一项细微偏差扣</w:t>
            </w:r>
            <w:r>
              <w:rPr>
                <w:rFonts w:ascii="仿宋_GB2312" w:eastAsia="仿宋_GB2312" w:hAnsi="仿宋_GB2312" w:cs="仿宋_GB2312" w:hint="eastAsia"/>
                <w:szCs w:val="21"/>
              </w:rPr>
              <w:t>3</w:t>
            </w:r>
            <w:r>
              <w:rPr>
                <w:rFonts w:ascii="仿宋_GB2312" w:eastAsia="仿宋_GB2312" w:hAnsi="仿宋_GB2312" w:cs="仿宋_GB2312" w:hint="eastAsia"/>
                <w:szCs w:val="21"/>
              </w:rPr>
              <w:t>分，直至该分值扣完为止。</w:t>
            </w:r>
          </w:p>
          <w:p w:rsidR="005F4479" w:rsidRDefault="005A6C32">
            <w:pPr>
              <w:widowControl/>
              <w:spacing w:line="240" w:lineRule="atLeast"/>
              <w:ind w:firstLine="420"/>
              <w:rPr>
                <w:rFonts w:ascii="仿宋_GB2312" w:eastAsia="仿宋_GB2312" w:hAnsi="仿宋_GB2312" w:cs="仿宋_GB2312"/>
                <w:szCs w:val="21"/>
              </w:rPr>
            </w:pPr>
            <w:r>
              <w:rPr>
                <w:rFonts w:ascii="仿宋_GB2312" w:eastAsia="仿宋_GB2312" w:hAnsi="仿宋_GB2312" w:cs="仿宋_GB2312" w:hint="eastAsia"/>
                <w:szCs w:val="21"/>
              </w:rPr>
              <w:t>鉴定步骤安排合理，满足工期要求，得</w:t>
            </w:r>
            <w:r>
              <w:rPr>
                <w:rFonts w:ascii="仿宋_GB2312" w:eastAsia="仿宋_GB2312" w:hAnsi="仿宋_GB2312" w:cs="仿宋_GB2312" w:hint="eastAsia"/>
                <w:szCs w:val="21"/>
              </w:rPr>
              <w:t>5</w:t>
            </w:r>
            <w:r>
              <w:rPr>
                <w:rFonts w:ascii="仿宋_GB2312" w:eastAsia="仿宋_GB2312" w:hAnsi="仿宋_GB2312" w:cs="仿宋_GB2312" w:hint="eastAsia"/>
                <w:szCs w:val="21"/>
              </w:rPr>
              <w:t>分，每出现一项细微偏差扣</w:t>
            </w:r>
            <w:r>
              <w:rPr>
                <w:rFonts w:ascii="仿宋_GB2312" w:eastAsia="仿宋_GB2312" w:hAnsi="仿宋_GB2312" w:cs="仿宋_GB2312" w:hint="eastAsia"/>
                <w:szCs w:val="21"/>
              </w:rPr>
              <w:t>2</w:t>
            </w:r>
            <w:r>
              <w:rPr>
                <w:rFonts w:ascii="仿宋_GB2312" w:eastAsia="仿宋_GB2312" w:hAnsi="仿宋_GB2312" w:cs="仿宋_GB2312" w:hint="eastAsia"/>
                <w:szCs w:val="21"/>
              </w:rPr>
              <w:t>分，直至该分值扣完为止</w:t>
            </w:r>
            <w:r>
              <w:rPr>
                <w:rFonts w:ascii="仿宋_GB2312" w:eastAsia="仿宋_GB2312" w:hAnsi="仿宋_GB2312" w:cs="仿宋_GB2312" w:hint="eastAsia"/>
                <w:szCs w:val="21"/>
              </w:rPr>
              <w:t>。</w:t>
            </w:r>
          </w:p>
          <w:p w:rsidR="005F4479" w:rsidRDefault="005A6C32">
            <w:pPr>
              <w:widowControl/>
              <w:spacing w:line="240" w:lineRule="atLeast"/>
              <w:rPr>
                <w:rFonts w:ascii="仿宋_GB2312" w:eastAsia="仿宋_GB2312" w:hAnsi="仿宋_GB2312" w:cs="仿宋_GB2312"/>
                <w:szCs w:val="21"/>
              </w:rPr>
            </w:pPr>
            <w:r>
              <w:rPr>
                <w:rFonts w:ascii="仿宋_GB2312" w:eastAsia="仿宋_GB2312" w:hAnsi="仿宋_GB2312" w:cs="仿宋_GB2312" w:hint="eastAsia"/>
                <w:szCs w:val="21"/>
              </w:rPr>
              <w:t xml:space="preserve">    </w:t>
            </w:r>
            <w:r>
              <w:rPr>
                <w:rFonts w:ascii="仿宋_GB2312" w:eastAsia="仿宋_GB2312" w:hAnsi="仿宋_GB2312" w:cs="仿宋_GB2312" w:hint="eastAsia"/>
                <w:szCs w:val="21"/>
              </w:rPr>
              <w:t> </w:t>
            </w:r>
          </w:p>
        </w:tc>
        <w:tc>
          <w:tcPr>
            <w:tcW w:w="690" w:type="dxa"/>
            <w:tcBorders>
              <w:top w:val="single" w:sz="4" w:space="0" w:color="auto"/>
              <w:left w:val="nil"/>
              <w:bottom w:val="single" w:sz="4" w:space="0" w:color="auto"/>
              <w:right w:val="single" w:sz="4" w:space="0" w:color="auto"/>
            </w:tcBorders>
            <w:vAlign w:val="center"/>
          </w:tcPr>
          <w:p w:rsidR="005F4479" w:rsidRDefault="005A6C32">
            <w:pPr>
              <w:widowControl/>
              <w:spacing w:line="240" w:lineRule="atLeast"/>
              <w:rPr>
                <w:rFonts w:ascii="仿宋_GB2312" w:eastAsia="仿宋_GB2312" w:hAnsi="仿宋_GB2312" w:cs="仿宋_GB2312"/>
                <w:szCs w:val="21"/>
              </w:rPr>
            </w:pPr>
            <w:r>
              <w:rPr>
                <w:rFonts w:ascii="仿宋_GB2312" w:eastAsia="仿宋_GB2312" w:hAnsi="仿宋_GB2312" w:cs="仿宋_GB2312" w:hint="eastAsia"/>
                <w:szCs w:val="21"/>
              </w:rPr>
              <w:t xml:space="preserve">　</w:t>
            </w:r>
          </w:p>
        </w:tc>
        <w:tc>
          <w:tcPr>
            <w:tcW w:w="872" w:type="dxa"/>
            <w:vMerge w:val="restart"/>
            <w:tcBorders>
              <w:top w:val="nil"/>
              <w:left w:val="nil"/>
              <w:bottom w:val="single" w:sz="4" w:space="0" w:color="auto"/>
              <w:right w:val="single" w:sz="4" w:space="0" w:color="auto"/>
            </w:tcBorders>
            <w:vAlign w:val="center"/>
          </w:tcPr>
          <w:p w:rsidR="005F4479" w:rsidRDefault="005A6C32">
            <w:pPr>
              <w:widowControl/>
              <w:spacing w:line="240" w:lineRule="atLeast"/>
              <w:rPr>
                <w:rFonts w:ascii="仿宋_GB2312" w:eastAsia="仿宋_GB2312" w:hAnsi="仿宋_GB2312" w:cs="仿宋_GB2312"/>
                <w:szCs w:val="21"/>
              </w:rPr>
            </w:pPr>
            <w:r>
              <w:rPr>
                <w:rFonts w:ascii="仿宋_GB2312" w:eastAsia="仿宋_GB2312" w:hAnsi="仿宋_GB2312" w:cs="仿宋_GB2312" w:hint="eastAsia"/>
                <w:szCs w:val="21"/>
              </w:rPr>
              <w:t xml:space="preserve">　</w:t>
            </w:r>
          </w:p>
        </w:tc>
      </w:tr>
      <w:tr w:rsidR="005F4479">
        <w:trPr>
          <w:trHeight w:val="854"/>
          <w:jc w:val="center"/>
        </w:trPr>
        <w:tc>
          <w:tcPr>
            <w:tcW w:w="983" w:type="dxa"/>
            <w:vMerge/>
            <w:tcBorders>
              <w:left w:val="single" w:sz="4" w:space="0" w:color="auto"/>
              <w:right w:val="single" w:sz="4" w:space="0" w:color="auto"/>
            </w:tcBorders>
            <w:vAlign w:val="center"/>
          </w:tcPr>
          <w:p w:rsidR="005F4479" w:rsidRDefault="005F4479">
            <w:pPr>
              <w:widowControl/>
              <w:jc w:val="center"/>
              <w:rPr>
                <w:rFonts w:ascii="仿宋_GB2312" w:eastAsia="仿宋_GB2312" w:hAnsi="仿宋_GB2312" w:cs="仿宋_GB2312"/>
                <w:kern w:val="0"/>
                <w:szCs w:val="21"/>
              </w:rPr>
            </w:pPr>
          </w:p>
        </w:tc>
        <w:tc>
          <w:tcPr>
            <w:tcW w:w="1853" w:type="dxa"/>
            <w:vMerge/>
            <w:tcBorders>
              <w:top w:val="nil"/>
              <w:left w:val="nil"/>
              <w:bottom w:val="single" w:sz="4" w:space="0" w:color="auto"/>
              <w:right w:val="single" w:sz="4" w:space="0" w:color="auto"/>
            </w:tcBorders>
            <w:vAlign w:val="center"/>
          </w:tcPr>
          <w:p w:rsidR="005F4479" w:rsidRDefault="005F4479">
            <w:pPr>
              <w:widowControl/>
              <w:spacing w:line="240" w:lineRule="atLeast"/>
              <w:rPr>
                <w:rFonts w:ascii="仿宋_GB2312" w:eastAsia="仿宋_GB2312" w:hAnsi="仿宋_GB2312" w:cs="仿宋_GB2312"/>
                <w:szCs w:val="21"/>
              </w:rPr>
            </w:pPr>
          </w:p>
        </w:tc>
        <w:tc>
          <w:tcPr>
            <w:tcW w:w="5175" w:type="dxa"/>
            <w:vMerge/>
            <w:tcBorders>
              <w:left w:val="nil"/>
              <w:right w:val="single" w:sz="4" w:space="0" w:color="auto"/>
            </w:tcBorders>
            <w:vAlign w:val="center"/>
          </w:tcPr>
          <w:p w:rsidR="005F4479" w:rsidRDefault="005F4479">
            <w:pPr>
              <w:widowControl/>
              <w:spacing w:line="240" w:lineRule="atLeast"/>
              <w:rPr>
                <w:rFonts w:ascii="仿宋_GB2312" w:eastAsia="仿宋_GB2312" w:hAnsi="仿宋_GB2312" w:cs="仿宋_GB2312"/>
                <w:szCs w:val="21"/>
              </w:rPr>
            </w:pPr>
          </w:p>
        </w:tc>
        <w:tc>
          <w:tcPr>
            <w:tcW w:w="690" w:type="dxa"/>
            <w:tcBorders>
              <w:top w:val="single" w:sz="4" w:space="0" w:color="auto"/>
              <w:left w:val="nil"/>
              <w:bottom w:val="single" w:sz="4" w:space="0" w:color="auto"/>
              <w:right w:val="single" w:sz="4" w:space="0" w:color="auto"/>
            </w:tcBorders>
            <w:vAlign w:val="center"/>
          </w:tcPr>
          <w:p w:rsidR="005F4479" w:rsidRDefault="005A6C32">
            <w:pPr>
              <w:widowControl/>
              <w:spacing w:line="240" w:lineRule="atLeast"/>
              <w:rPr>
                <w:rFonts w:ascii="仿宋_GB2312" w:eastAsia="仿宋_GB2312" w:hAnsi="仿宋_GB2312" w:cs="仿宋_GB2312"/>
                <w:szCs w:val="21"/>
              </w:rPr>
            </w:pPr>
            <w:r>
              <w:rPr>
                <w:rFonts w:ascii="仿宋_GB2312" w:eastAsia="仿宋_GB2312" w:hAnsi="仿宋_GB2312" w:cs="仿宋_GB2312" w:hint="eastAsia"/>
                <w:szCs w:val="21"/>
              </w:rPr>
              <w:t xml:space="preserve">　</w:t>
            </w:r>
          </w:p>
          <w:p w:rsidR="005F4479" w:rsidRDefault="005A6C32">
            <w:pPr>
              <w:widowControl/>
              <w:spacing w:line="240" w:lineRule="atLeast"/>
              <w:rPr>
                <w:rFonts w:ascii="仿宋_GB2312" w:eastAsia="仿宋_GB2312" w:hAnsi="仿宋_GB2312" w:cs="仿宋_GB2312"/>
                <w:szCs w:val="21"/>
              </w:rPr>
            </w:pPr>
            <w:r>
              <w:rPr>
                <w:rFonts w:ascii="仿宋_GB2312" w:eastAsia="仿宋_GB2312" w:hAnsi="仿宋_GB2312" w:cs="仿宋_GB2312" w:hint="eastAsia"/>
                <w:szCs w:val="21"/>
              </w:rPr>
              <w:t xml:space="preserve">　</w:t>
            </w:r>
          </w:p>
        </w:tc>
        <w:tc>
          <w:tcPr>
            <w:tcW w:w="872" w:type="dxa"/>
            <w:vMerge/>
            <w:tcBorders>
              <w:top w:val="nil"/>
              <w:left w:val="nil"/>
              <w:bottom w:val="single" w:sz="4" w:space="0" w:color="auto"/>
              <w:right w:val="single" w:sz="4" w:space="0" w:color="auto"/>
            </w:tcBorders>
            <w:vAlign w:val="center"/>
          </w:tcPr>
          <w:p w:rsidR="005F4479" w:rsidRDefault="005F4479">
            <w:pPr>
              <w:widowControl/>
              <w:jc w:val="left"/>
              <w:rPr>
                <w:rFonts w:ascii="仿宋_GB2312" w:eastAsia="仿宋_GB2312" w:hAnsi="仿宋_GB2312" w:cs="仿宋_GB2312"/>
                <w:szCs w:val="21"/>
              </w:rPr>
            </w:pPr>
          </w:p>
        </w:tc>
      </w:tr>
      <w:tr w:rsidR="005F4479">
        <w:trPr>
          <w:trHeight w:val="1310"/>
          <w:jc w:val="center"/>
        </w:trPr>
        <w:tc>
          <w:tcPr>
            <w:tcW w:w="983" w:type="dxa"/>
            <w:tcBorders>
              <w:top w:val="single" w:sz="4" w:space="0" w:color="auto"/>
              <w:left w:val="single" w:sz="4" w:space="0" w:color="auto"/>
              <w:right w:val="single" w:sz="4" w:space="0" w:color="auto"/>
            </w:tcBorders>
            <w:vAlign w:val="center"/>
          </w:tcPr>
          <w:p w:rsidR="005F4479" w:rsidRDefault="005A6C32">
            <w:pPr>
              <w:widowControl/>
              <w:spacing w:line="240" w:lineRule="atLeast"/>
              <w:jc w:val="center"/>
              <w:rPr>
                <w:rFonts w:ascii="仿宋_GB2312" w:eastAsia="仿宋_GB2312" w:hAnsi="仿宋_GB2312" w:cs="仿宋_GB2312"/>
                <w:kern w:val="0"/>
                <w:szCs w:val="21"/>
              </w:rPr>
            </w:pPr>
            <w:r>
              <w:rPr>
                <w:rFonts w:ascii="仿宋_GB2312" w:eastAsia="仿宋_GB2312" w:hAnsi="仿宋_GB2312" w:cs="仿宋_GB2312" w:hint="eastAsia"/>
                <w:kern w:val="0"/>
                <w:szCs w:val="21"/>
              </w:rPr>
              <w:t>经济</w:t>
            </w:r>
          </w:p>
          <w:p w:rsidR="005F4479" w:rsidRDefault="005A6C32">
            <w:pPr>
              <w:widowControl/>
              <w:spacing w:line="240" w:lineRule="atLeast"/>
              <w:jc w:val="center"/>
              <w:rPr>
                <w:rFonts w:ascii="仿宋_GB2312" w:eastAsia="仿宋_GB2312" w:hAnsi="仿宋_GB2312" w:cs="仿宋_GB2312"/>
                <w:kern w:val="0"/>
                <w:szCs w:val="21"/>
              </w:rPr>
            </w:pPr>
            <w:r>
              <w:rPr>
                <w:rFonts w:ascii="仿宋_GB2312" w:eastAsia="仿宋_GB2312" w:hAnsi="仿宋_GB2312" w:cs="仿宋_GB2312" w:hint="eastAsia"/>
                <w:kern w:val="0"/>
                <w:szCs w:val="21"/>
              </w:rPr>
              <w:t>指标</w:t>
            </w:r>
          </w:p>
          <w:p w:rsidR="005F4479" w:rsidRDefault="005A6C32">
            <w:pPr>
              <w:widowControl/>
              <w:spacing w:line="240" w:lineRule="atLeast"/>
              <w:jc w:val="center"/>
              <w:rPr>
                <w:rFonts w:ascii="仿宋_GB2312" w:eastAsia="仿宋_GB2312" w:hAnsi="仿宋_GB2312" w:cs="仿宋_GB2312"/>
                <w:kern w:val="0"/>
                <w:szCs w:val="21"/>
              </w:rPr>
            </w:pPr>
            <w:r>
              <w:rPr>
                <w:rFonts w:ascii="仿宋_GB2312" w:eastAsia="仿宋_GB2312" w:hAnsi="仿宋_GB2312" w:cs="仿宋_GB2312" w:hint="eastAsia"/>
                <w:kern w:val="0"/>
                <w:szCs w:val="21"/>
              </w:rPr>
              <w:t>（</w:t>
            </w:r>
            <w:r>
              <w:rPr>
                <w:rFonts w:ascii="仿宋_GB2312" w:eastAsia="仿宋_GB2312" w:hAnsi="仿宋_GB2312" w:cs="仿宋_GB2312" w:hint="eastAsia"/>
                <w:kern w:val="0"/>
                <w:szCs w:val="21"/>
              </w:rPr>
              <w:t>70</w:t>
            </w:r>
            <w:r>
              <w:rPr>
                <w:rFonts w:ascii="仿宋_GB2312" w:eastAsia="仿宋_GB2312" w:hAnsi="仿宋_GB2312" w:cs="仿宋_GB2312" w:hint="eastAsia"/>
                <w:kern w:val="0"/>
                <w:szCs w:val="21"/>
              </w:rPr>
              <w:t>分）</w:t>
            </w:r>
          </w:p>
        </w:tc>
        <w:tc>
          <w:tcPr>
            <w:tcW w:w="1853" w:type="dxa"/>
            <w:tcBorders>
              <w:top w:val="single" w:sz="4" w:space="0" w:color="auto"/>
              <w:left w:val="nil"/>
              <w:right w:val="single" w:sz="4" w:space="0" w:color="auto"/>
            </w:tcBorders>
            <w:vAlign w:val="center"/>
          </w:tcPr>
          <w:p w:rsidR="005F4479" w:rsidRDefault="005A6C32">
            <w:pPr>
              <w:widowControl/>
              <w:spacing w:line="240" w:lineRule="atLeast"/>
              <w:rPr>
                <w:rFonts w:ascii="仿宋_GB2312" w:eastAsia="仿宋_GB2312" w:hAnsi="仿宋_GB2312" w:cs="仿宋_GB2312"/>
                <w:szCs w:val="21"/>
              </w:rPr>
            </w:pPr>
            <w:r>
              <w:rPr>
                <w:rFonts w:ascii="仿宋_GB2312" w:eastAsia="仿宋_GB2312" w:hAnsi="仿宋_GB2312" w:cs="仿宋_GB2312" w:hint="eastAsia"/>
                <w:kern w:val="0"/>
                <w:szCs w:val="21"/>
              </w:rPr>
              <w:t xml:space="preserve">    </w:t>
            </w:r>
            <w:r>
              <w:rPr>
                <w:rFonts w:ascii="仿宋_GB2312" w:eastAsia="仿宋_GB2312" w:hAnsi="仿宋_GB2312" w:cs="仿宋_GB2312" w:hint="eastAsia"/>
                <w:kern w:val="0"/>
                <w:szCs w:val="21"/>
              </w:rPr>
              <w:t>投标报价</w:t>
            </w:r>
            <w:r>
              <w:rPr>
                <w:rFonts w:ascii="仿宋_GB2312" w:eastAsia="仿宋_GB2312" w:hAnsi="仿宋_GB2312" w:cs="仿宋_GB2312" w:hint="eastAsia"/>
                <w:kern w:val="0"/>
                <w:szCs w:val="21"/>
              </w:rPr>
              <w:t>（</w:t>
            </w:r>
            <w:r>
              <w:rPr>
                <w:rFonts w:ascii="仿宋_GB2312" w:eastAsia="仿宋_GB2312" w:hAnsi="仿宋_GB2312" w:cs="仿宋_GB2312" w:hint="eastAsia"/>
                <w:kern w:val="0"/>
                <w:szCs w:val="21"/>
              </w:rPr>
              <w:t>70</w:t>
            </w:r>
            <w:r>
              <w:rPr>
                <w:rFonts w:ascii="仿宋_GB2312" w:eastAsia="仿宋_GB2312" w:hAnsi="仿宋_GB2312" w:cs="仿宋_GB2312" w:hint="eastAsia"/>
                <w:kern w:val="0"/>
                <w:szCs w:val="21"/>
              </w:rPr>
              <w:t>分）</w:t>
            </w:r>
          </w:p>
        </w:tc>
        <w:tc>
          <w:tcPr>
            <w:tcW w:w="5175" w:type="dxa"/>
            <w:tcBorders>
              <w:top w:val="single" w:sz="4" w:space="0" w:color="auto"/>
              <w:left w:val="nil"/>
              <w:bottom w:val="single" w:sz="4" w:space="0" w:color="auto"/>
              <w:right w:val="single" w:sz="4" w:space="0" w:color="auto"/>
            </w:tcBorders>
            <w:vAlign w:val="center"/>
          </w:tcPr>
          <w:p w:rsidR="005F4479" w:rsidRDefault="005A6C32">
            <w:pPr>
              <w:widowControl/>
              <w:spacing w:line="240" w:lineRule="atLeast"/>
              <w:rPr>
                <w:rFonts w:ascii="仿宋_GB2312" w:eastAsia="仿宋_GB2312" w:hAnsi="仿宋_GB2312" w:cs="仿宋_GB2312"/>
                <w:szCs w:val="21"/>
              </w:rPr>
            </w:pPr>
            <w:r>
              <w:rPr>
                <w:rFonts w:ascii="仿宋_GB2312" w:eastAsia="仿宋_GB2312" w:hAnsi="仿宋_GB2312" w:cs="仿宋_GB2312" w:hint="eastAsia"/>
                <w:szCs w:val="21"/>
              </w:rPr>
              <w:t xml:space="preserve">    </w:t>
            </w:r>
            <w:r>
              <w:rPr>
                <w:rFonts w:ascii="仿宋_GB2312" w:eastAsia="仿宋_GB2312" w:hAnsi="仿宋_GB2312" w:cs="仿宋_GB2312" w:hint="eastAsia"/>
                <w:szCs w:val="21"/>
              </w:rPr>
              <w:t>以最高限价为基础，报价每少</w:t>
            </w:r>
            <w:r>
              <w:rPr>
                <w:rFonts w:ascii="仿宋_GB2312" w:eastAsia="仿宋_GB2312" w:hAnsi="仿宋_GB2312" w:cs="仿宋_GB2312" w:hint="eastAsia"/>
                <w:szCs w:val="21"/>
              </w:rPr>
              <w:t>300</w:t>
            </w:r>
            <w:r>
              <w:rPr>
                <w:rFonts w:ascii="仿宋_GB2312" w:eastAsia="仿宋_GB2312" w:hAnsi="仿宋_GB2312" w:cs="仿宋_GB2312" w:hint="eastAsia"/>
                <w:szCs w:val="21"/>
              </w:rPr>
              <w:t>元的得</w:t>
            </w:r>
            <w:r>
              <w:rPr>
                <w:rFonts w:ascii="仿宋_GB2312" w:eastAsia="仿宋_GB2312" w:hAnsi="仿宋_GB2312" w:cs="仿宋_GB2312" w:hint="eastAsia"/>
                <w:szCs w:val="21"/>
              </w:rPr>
              <w:t>1</w:t>
            </w:r>
            <w:r>
              <w:rPr>
                <w:rFonts w:ascii="仿宋_GB2312" w:eastAsia="仿宋_GB2312" w:hAnsi="仿宋_GB2312" w:cs="仿宋_GB2312" w:hint="eastAsia"/>
                <w:szCs w:val="21"/>
              </w:rPr>
              <w:t>分，最高得分不超过</w:t>
            </w:r>
            <w:r>
              <w:rPr>
                <w:rFonts w:ascii="仿宋_GB2312" w:eastAsia="仿宋_GB2312" w:hAnsi="仿宋_GB2312" w:cs="仿宋_GB2312" w:hint="eastAsia"/>
                <w:szCs w:val="21"/>
              </w:rPr>
              <w:t>70</w:t>
            </w:r>
            <w:r>
              <w:rPr>
                <w:rFonts w:ascii="仿宋_GB2312" w:eastAsia="仿宋_GB2312" w:hAnsi="仿宋_GB2312" w:cs="仿宋_GB2312" w:hint="eastAsia"/>
                <w:szCs w:val="21"/>
              </w:rPr>
              <w:t>分。</w:t>
            </w:r>
          </w:p>
        </w:tc>
        <w:tc>
          <w:tcPr>
            <w:tcW w:w="690" w:type="dxa"/>
            <w:tcBorders>
              <w:top w:val="single" w:sz="4" w:space="0" w:color="auto"/>
              <w:left w:val="nil"/>
              <w:right w:val="single" w:sz="4" w:space="0" w:color="auto"/>
            </w:tcBorders>
            <w:vAlign w:val="center"/>
          </w:tcPr>
          <w:p w:rsidR="005F4479" w:rsidRDefault="005A6C32">
            <w:pPr>
              <w:widowControl/>
              <w:spacing w:line="240" w:lineRule="atLeast"/>
              <w:rPr>
                <w:rFonts w:ascii="仿宋_GB2312" w:eastAsia="仿宋_GB2312" w:hAnsi="仿宋_GB2312" w:cs="仿宋_GB2312"/>
                <w:szCs w:val="21"/>
              </w:rPr>
            </w:pPr>
            <w:r>
              <w:rPr>
                <w:rFonts w:ascii="仿宋_GB2312" w:eastAsia="仿宋_GB2312" w:hAnsi="仿宋_GB2312" w:cs="仿宋_GB2312" w:hint="eastAsia"/>
                <w:szCs w:val="21"/>
              </w:rPr>
              <w:t xml:space="preserve">　</w:t>
            </w:r>
          </w:p>
        </w:tc>
        <w:tc>
          <w:tcPr>
            <w:tcW w:w="872" w:type="dxa"/>
            <w:tcBorders>
              <w:top w:val="single" w:sz="4" w:space="0" w:color="auto"/>
              <w:left w:val="nil"/>
              <w:right w:val="single" w:sz="4" w:space="0" w:color="auto"/>
            </w:tcBorders>
            <w:vAlign w:val="center"/>
          </w:tcPr>
          <w:p w:rsidR="005F4479" w:rsidRDefault="005F4479">
            <w:pPr>
              <w:widowControl/>
              <w:spacing w:line="240" w:lineRule="atLeast"/>
              <w:rPr>
                <w:rFonts w:ascii="仿宋_GB2312" w:eastAsia="仿宋_GB2312" w:hAnsi="仿宋_GB2312" w:cs="仿宋_GB2312"/>
                <w:szCs w:val="21"/>
              </w:rPr>
            </w:pPr>
          </w:p>
          <w:p w:rsidR="005F4479" w:rsidRDefault="005F4479">
            <w:pPr>
              <w:widowControl/>
              <w:spacing w:line="240" w:lineRule="atLeast"/>
              <w:rPr>
                <w:rFonts w:ascii="仿宋_GB2312" w:eastAsia="仿宋_GB2312" w:hAnsi="仿宋_GB2312" w:cs="仿宋_GB2312"/>
                <w:szCs w:val="21"/>
              </w:rPr>
            </w:pPr>
          </w:p>
          <w:p w:rsidR="005F4479" w:rsidRDefault="005A6C32">
            <w:pPr>
              <w:widowControl/>
              <w:spacing w:line="240" w:lineRule="atLeast"/>
              <w:rPr>
                <w:rFonts w:ascii="仿宋_GB2312" w:eastAsia="仿宋_GB2312" w:hAnsi="仿宋_GB2312" w:cs="仿宋_GB2312"/>
                <w:szCs w:val="21"/>
              </w:rPr>
            </w:pPr>
            <w:r>
              <w:rPr>
                <w:rFonts w:ascii="仿宋_GB2312" w:eastAsia="仿宋_GB2312" w:hAnsi="仿宋_GB2312" w:cs="仿宋_GB2312" w:hint="eastAsia"/>
                <w:szCs w:val="21"/>
              </w:rPr>
              <w:t xml:space="preserve">　</w:t>
            </w:r>
          </w:p>
          <w:p w:rsidR="005F4479" w:rsidRDefault="005F4479">
            <w:pPr>
              <w:widowControl/>
              <w:spacing w:line="240" w:lineRule="atLeast"/>
              <w:rPr>
                <w:rFonts w:ascii="仿宋_GB2312" w:eastAsia="仿宋_GB2312" w:hAnsi="仿宋_GB2312" w:cs="仿宋_GB2312"/>
                <w:szCs w:val="21"/>
              </w:rPr>
            </w:pPr>
          </w:p>
          <w:p w:rsidR="005F4479" w:rsidRDefault="005F4479">
            <w:pPr>
              <w:widowControl/>
              <w:spacing w:line="240" w:lineRule="atLeast"/>
              <w:rPr>
                <w:rFonts w:ascii="仿宋_GB2312" w:eastAsia="仿宋_GB2312" w:hAnsi="仿宋_GB2312" w:cs="仿宋_GB2312"/>
                <w:szCs w:val="21"/>
              </w:rPr>
            </w:pPr>
          </w:p>
        </w:tc>
      </w:tr>
      <w:tr w:rsidR="005F4479">
        <w:trPr>
          <w:trHeight w:val="877"/>
          <w:jc w:val="center"/>
        </w:trPr>
        <w:tc>
          <w:tcPr>
            <w:tcW w:w="983" w:type="dxa"/>
            <w:tcBorders>
              <w:top w:val="single" w:sz="4" w:space="0" w:color="auto"/>
              <w:left w:val="single" w:sz="4" w:space="0" w:color="auto"/>
              <w:bottom w:val="single" w:sz="4" w:space="0" w:color="auto"/>
              <w:right w:val="single" w:sz="4" w:space="0" w:color="auto"/>
            </w:tcBorders>
            <w:vAlign w:val="center"/>
          </w:tcPr>
          <w:p w:rsidR="005F4479" w:rsidRDefault="005A6C32">
            <w:pPr>
              <w:widowControl/>
              <w:spacing w:line="240" w:lineRule="atLeast"/>
              <w:jc w:val="center"/>
              <w:rPr>
                <w:rFonts w:ascii="宋体" w:hAnsi="宋体"/>
                <w:b/>
                <w:bCs/>
                <w:kern w:val="0"/>
              </w:rPr>
            </w:pPr>
            <w:r>
              <w:rPr>
                <w:rFonts w:ascii="宋体" w:hAnsi="宋体" w:hint="eastAsia"/>
                <w:b/>
                <w:bCs/>
                <w:kern w:val="0"/>
              </w:rPr>
              <w:t>总计</w:t>
            </w:r>
          </w:p>
          <w:p w:rsidR="005F4479" w:rsidRDefault="005A6C32">
            <w:pPr>
              <w:widowControl/>
              <w:spacing w:line="240" w:lineRule="atLeast"/>
              <w:jc w:val="center"/>
              <w:rPr>
                <w:rFonts w:ascii="宋体" w:hAnsi="宋体"/>
                <w:b/>
                <w:bCs/>
                <w:kern w:val="0"/>
              </w:rPr>
            </w:pPr>
            <w:r>
              <w:rPr>
                <w:rFonts w:ascii="宋体" w:hAnsi="宋体" w:hint="eastAsia"/>
                <w:b/>
                <w:bCs/>
                <w:kern w:val="0"/>
              </w:rPr>
              <w:t>得分</w:t>
            </w:r>
          </w:p>
        </w:tc>
        <w:tc>
          <w:tcPr>
            <w:tcW w:w="8590" w:type="dxa"/>
            <w:gridSpan w:val="4"/>
            <w:tcBorders>
              <w:top w:val="single" w:sz="4" w:space="0" w:color="auto"/>
              <w:left w:val="nil"/>
              <w:bottom w:val="single" w:sz="4" w:space="0" w:color="auto"/>
              <w:right w:val="single" w:sz="4" w:space="0" w:color="auto"/>
            </w:tcBorders>
            <w:vAlign w:val="center"/>
          </w:tcPr>
          <w:p w:rsidR="005F4479" w:rsidRDefault="005A6C32">
            <w:pPr>
              <w:widowControl/>
              <w:spacing w:line="240" w:lineRule="atLeast"/>
              <w:rPr>
                <w:kern w:val="0"/>
              </w:rPr>
            </w:pPr>
            <w:r>
              <w:rPr>
                <w:rFonts w:hint="eastAsia"/>
                <w:kern w:val="0"/>
              </w:rPr>
              <w:t xml:space="preserve">　</w:t>
            </w:r>
          </w:p>
        </w:tc>
      </w:tr>
    </w:tbl>
    <w:p w:rsidR="005F4479" w:rsidRDefault="005A6C32">
      <w:pPr>
        <w:jc w:val="center"/>
        <w:rPr>
          <w:rFonts w:ascii="方正小标宋简体" w:eastAsia="方正小标宋简体" w:hAnsi="方正小标宋简体" w:cs="方正小标宋简体"/>
          <w:sz w:val="44"/>
          <w:szCs w:val="44"/>
        </w:rPr>
      </w:pPr>
      <w:bookmarkStart w:id="30" w:name="_Toc464740718"/>
      <w:bookmarkStart w:id="31" w:name="_Toc464740720"/>
      <w:bookmarkEnd w:id="30"/>
      <w:bookmarkEnd w:id="31"/>
      <w:r>
        <w:rPr>
          <w:rFonts w:ascii="方正小标宋简体" w:eastAsia="方正小标宋简体" w:hAnsi="方正小标宋简体" w:cs="方正小标宋简体" w:hint="eastAsia"/>
          <w:sz w:val="44"/>
          <w:szCs w:val="44"/>
        </w:rPr>
        <w:t>第五部分</w:t>
      </w:r>
      <w:r>
        <w:rPr>
          <w:rFonts w:ascii="方正小标宋简体" w:eastAsia="方正小标宋简体" w:hAnsi="方正小标宋简体" w:cs="方正小标宋简体" w:hint="eastAsia"/>
          <w:sz w:val="44"/>
          <w:szCs w:val="44"/>
        </w:rPr>
        <w:t xml:space="preserve"> </w:t>
      </w:r>
      <w:r>
        <w:rPr>
          <w:rFonts w:ascii="方正小标宋简体" w:eastAsia="方正小标宋简体" w:hAnsi="方正小标宋简体" w:cs="方正小标宋简体" w:hint="eastAsia"/>
          <w:sz w:val="44"/>
          <w:szCs w:val="44"/>
        </w:rPr>
        <w:t>合同条款</w:t>
      </w:r>
    </w:p>
    <w:p w:rsidR="005F4479" w:rsidRDefault="005A6C32">
      <w:pPr>
        <w:spacing w:line="480" w:lineRule="exact"/>
        <w:jc w:val="center"/>
        <w:rPr>
          <w:rFonts w:ascii="仿宋" w:eastAsia="仿宋" w:hAnsi="仿宋"/>
          <w:b/>
          <w:bCs/>
          <w:sz w:val="32"/>
          <w:szCs w:val="32"/>
        </w:rPr>
      </w:pPr>
      <w:r>
        <w:rPr>
          <w:rFonts w:ascii="仿宋" w:eastAsia="仿宋" w:hAnsi="仿宋" w:hint="eastAsia"/>
          <w:b/>
          <w:bCs/>
          <w:sz w:val="32"/>
          <w:szCs w:val="32"/>
        </w:rPr>
        <w:t>达市城投房屋质量安全鉴定及报告编制服务</w:t>
      </w:r>
      <w:r>
        <w:rPr>
          <w:rFonts w:ascii="仿宋" w:eastAsia="仿宋" w:hAnsi="仿宋" w:hint="eastAsia"/>
          <w:b/>
          <w:bCs/>
          <w:sz w:val="32"/>
          <w:szCs w:val="32"/>
        </w:rPr>
        <w:t>合同</w:t>
      </w:r>
    </w:p>
    <w:p w:rsidR="005F4479" w:rsidRDefault="005A6C32">
      <w:pPr>
        <w:spacing w:line="480" w:lineRule="exact"/>
        <w:jc w:val="center"/>
        <w:rPr>
          <w:rFonts w:ascii="仿宋" w:eastAsia="仿宋" w:hAnsi="仿宋"/>
          <w:b/>
          <w:bCs/>
          <w:sz w:val="28"/>
          <w:szCs w:val="28"/>
        </w:rPr>
      </w:pPr>
      <w:r>
        <w:rPr>
          <w:rFonts w:ascii="仿宋" w:eastAsia="仿宋" w:hAnsi="仿宋" w:hint="eastAsia"/>
          <w:b/>
          <w:bCs/>
          <w:sz w:val="28"/>
          <w:szCs w:val="28"/>
        </w:rPr>
        <w:t xml:space="preserve"> </w:t>
      </w:r>
    </w:p>
    <w:p w:rsidR="005F4479" w:rsidRDefault="005A6C32">
      <w:pPr>
        <w:spacing w:line="480" w:lineRule="exact"/>
        <w:ind w:leftChars="-118" w:left="-248"/>
        <w:rPr>
          <w:rFonts w:ascii="仿宋" w:eastAsia="仿宋" w:hAnsi="仿宋"/>
          <w:sz w:val="28"/>
          <w:szCs w:val="28"/>
        </w:rPr>
      </w:pPr>
      <w:r>
        <w:rPr>
          <w:rFonts w:ascii="仿宋" w:eastAsia="仿宋" w:hAnsi="仿宋" w:hint="eastAsia"/>
          <w:sz w:val="28"/>
          <w:szCs w:val="28"/>
        </w:rPr>
        <w:t>甲方：</w:t>
      </w:r>
      <w:r>
        <w:rPr>
          <w:rFonts w:ascii="仿宋" w:eastAsia="仿宋" w:hAnsi="仿宋" w:hint="eastAsia"/>
          <w:sz w:val="28"/>
          <w:szCs w:val="28"/>
        </w:rPr>
        <w:t>达州市城市投资建设有限公司</w:t>
      </w:r>
    </w:p>
    <w:p w:rsidR="005F4479" w:rsidRDefault="005A6C32">
      <w:pPr>
        <w:spacing w:line="480" w:lineRule="exact"/>
        <w:ind w:leftChars="-118" w:left="-248"/>
        <w:rPr>
          <w:rFonts w:ascii="仿宋" w:eastAsia="仿宋" w:hAnsi="仿宋"/>
          <w:sz w:val="28"/>
          <w:szCs w:val="28"/>
        </w:rPr>
      </w:pPr>
      <w:r>
        <w:rPr>
          <w:rFonts w:ascii="仿宋" w:eastAsia="仿宋" w:hAnsi="仿宋" w:hint="eastAsia"/>
          <w:sz w:val="28"/>
          <w:szCs w:val="28"/>
        </w:rPr>
        <w:t>统一社会信用代码：</w:t>
      </w:r>
    </w:p>
    <w:p w:rsidR="005F4479" w:rsidRDefault="005A6C32">
      <w:pPr>
        <w:spacing w:line="480" w:lineRule="exact"/>
        <w:ind w:leftChars="-118" w:left="-248"/>
        <w:rPr>
          <w:rFonts w:ascii="仿宋" w:eastAsia="仿宋" w:hAnsi="仿宋"/>
          <w:sz w:val="28"/>
          <w:szCs w:val="28"/>
        </w:rPr>
      </w:pPr>
      <w:r>
        <w:rPr>
          <w:rFonts w:ascii="仿宋" w:eastAsia="仿宋" w:hAnsi="仿宋" w:hint="eastAsia"/>
          <w:sz w:val="28"/>
          <w:szCs w:val="28"/>
        </w:rPr>
        <w:t>通讯及送达地址：</w:t>
      </w:r>
      <w:r>
        <w:rPr>
          <w:rFonts w:ascii="仿宋" w:eastAsia="仿宋" w:hAnsi="仿宋" w:hint="eastAsia"/>
          <w:sz w:val="28"/>
          <w:szCs w:val="28"/>
        </w:rPr>
        <w:t>达州市通川区西外万兴路</w:t>
      </w:r>
      <w:r>
        <w:rPr>
          <w:rFonts w:ascii="仿宋" w:eastAsia="仿宋" w:hAnsi="仿宋" w:hint="eastAsia"/>
          <w:sz w:val="28"/>
          <w:szCs w:val="28"/>
        </w:rPr>
        <w:t>234</w:t>
      </w:r>
      <w:r>
        <w:rPr>
          <w:rFonts w:ascii="仿宋" w:eastAsia="仿宋" w:hAnsi="仿宋" w:hint="eastAsia"/>
          <w:sz w:val="28"/>
          <w:szCs w:val="28"/>
        </w:rPr>
        <w:t>号罗浮中心</w:t>
      </w:r>
      <w:r>
        <w:rPr>
          <w:rFonts w:ascii="仿宋" w:eastAsia="仿宋" w:hAnsi="仿宋" w:hint="eastAsia"/>
          <w:sz w:val="28"/>
          <w:szCs w:val="28"/>
        </w:rPr>
        <w:t>9</w:t>
      </w:r>
      <w:r>
        <w:rPr>
          <w:rFonts w:ascii="仿宋" w:eastAsia="仿宋" w:hAnsi="仿宋" w:hint="eastAsia"/>
          <w:sz w:val="28"/>
          <w:szCs w:val="28"/>
        </w:rPr>
        <w:t>楼</w:t>
      </w:r>
    </w:p>
    <w:p w:rsidR="005F4479" w:rsidRDefault="005F4479">
      <w:pPr>
        <w:spacing w:line="480" w:lineRule="exact"/>
        <w:ind w:leftChars="-118" w:left="-248"/>
        <w:rPr>
          <w:rFonts w:ascii="仿宋" w:eastAsia="仿宋" w:hAnsi="仿宋"/>
          <w:sz w:val="28"/>
          <w:szCs w:val="28"/>
        </w:rPr>
      </w:pPr>
    </w:p>
    <w:p w:rsidR="005F4479" w:rsidRDefault="005A6C32">
      <w:pPr>
        <w:spacing w:line="480" w:lineRule="exact"/>
        <w:ind w:leftChars="-118" w:left="-248"/>
        <w:rPr>
          <w:rFonts w:ascii="仿宋" w:eastAsia="仿宋" w:hAnsi="仿宋"/>
          <w:sz w:val="28"/>
          <w:szCs w:val="28"/>
        </w:rPr>
      </w:pPr>
      <w:r>
        <w:rPr>
          <w:rFonts w:ascii="仿宋" w:eastAsia="仿宋" w:hAnsi="仿宋" w:hint="eastAsia"/>
          <w:sz w:val="28"/>
          <w:szCs w:val="28"/>
        </w:rPr>
        <w:t>乙方：</w:t>
      </w:r>
    </w:p>
    <w:p w:rsidR="005F4479" w:rsidRDefault="005A6C32">
      <w:pPr>
        <w:spacing w:line="480" w:lineRule="exact"/>
        <w:ind w:leftChars="-118" w:left="-248"/>
        <w:rPr>
          <w:rFonts w:ascii="仿宋" w:eastAsia="仿宋" w:hAnsi="仿宋"/>
          <w:sz w:val="28"/>
          <w:szCs w:val="28"/>
        </w:rPr>
      </w:pPr>
      <w:r>
        <w:rPr>
          <w:rFonts w:ascii="仿宋" w:eastAsia="仿宋" w:hAnsi="仿宋" w:hint="eastAsia"/>
          <w:sz w:val="28"/>
          <w:szCs w:val="28"/>
        </w:rPr>
        <w:t>统一社会信用代码：</w:t>
      </w:r>
    </w:p>
    <w:p w:rsidR="005F4479" w:rsidRDefault="005A6C32">
      <w:pPr>
        <w:spacing w:line="480" w:lineRule="exact"/>
        <w:ind w:leftChars="-118" w:left="-248"/>
        <w:rPr>
          <w:rFonts w:ascii="仿宋" w:eastAsia="仿宋" w:hAnsi="仿宋"/>
          <w:sz w:val="28"/>
          <w:szCs w:val="28"/>
        </w:rPr>
      </w:pPr>
      <w:r>
        <w:rPr>
          <w:rFonts w:ascii="仿宋" w:eastAsia="仿宋" w:hAnsi="仿宋" w:hint="eastAsia"/>
          <w:sz w:val="28"/>
          <w:szCs w:val="28"/>
        </w:rPr>
        <w:lastRenderedPageBreak/>
        <w:t>通讯及送达地址：</w:t>
      </w:r>
      <w:r>
        <w:rPr>
          <w:rFonts w:ascii="仿宋" w:eastAsia="仿宋" w:hAnsi="仿宋" w:hint="eastAsia"/>
          <w:sz w:val="28"/>
          <w:szCs w:val="28"/>
        </w:rPr>
        <w:t xml:space="preserve"> </w:t>
      </w:r>
    </w:p>
    <w:p w:rsidR="005F4479" w:rsidRDefault="005A6C32">
      <w:pPr>
        <w:spacing w:line="480" w:lineRule="exact"/>
        <w:ind w:leftChars="-118" w:left="-248"/>
        <w:rPr>
          <w:rFonts w:ascii="仿宋_GB2312" w:eastAsia="仿宋_GB2312" w:hAnsi="仿宋_GB2312" w:cs="仿宋_GB2312"/>
          <w:sz w:val="28"/>
          <w:szCs w:val="28"/>
        </w:rPr>
      </w:pPr>
      <w:r>
        <w:rPr>
          <w:rFonts w:ascii="仿宋" w:eastAsia="仿宋" w:hAnsi="仿宋" w:hint="eastAsia"/>
          <w:sz w:val="28"/>
          <w:szCs w:val="28"/>
        </w:rPr>
        <w:t xml:space="preserve">  </w:t>
      </w:r>
    </w:p>
    <w:p w:rsidR="005F4479" w:rsidRDefault="005A6C32">
      <w:pPr>
        <w:spacing w:line="480" w:lineRule="exact"/>
        <w:rPr>
          <w:rFonts w:ascii="仿宋_GB2312" w:eastAsia="仿宋_GB2312" w:hAnsi="仿宋_GB2312" w:cs="仿宋_GB2312"/>
          <w:sz w:val="28"/>
          <w:szCs w:val="28"/>
        </w:rPr>
      </w:pPr>
      <w:r>
        <w:rPr>
          <w:rFonts w:ascii="仿宋_GB2312" w:eastAsia="仿宋_GB2312" w:hAnsi="仿宋_GB2312" w:cs="仿宋_GB2312" w:hint="eastAsia"/>
          <w:sz w:val="28"/>
          <w:szCs w:val="28"/>
        </w:rPr>
        <w:t xml:space="preserve">    </w:t>
      </w:r>
      <w:r>
        <w:rPr>
          <w:rFonts w:ascii="仿宋_GB2312" w:eastAsia="仿宋_GB2312" w:hAnsi="仿宋_GB2312" w:cs="仿宋_GB2312" w:hint="eastAsia"/>
          <w:sz w:val="28"/>
          <w:szCs w:val="28"/>
        </w:rPr>
        <w:t>达州市城市投资建设有限公司因工作需要，委托</w:t>
      </w:r>
      <w:r>
        <w:rPr>
          <w:rFonts w:ascii="仿宋_GB2312" w:eastAsia="仿宋_GB2312" w:hAnsi="仿宋_GB2312" w:cs="仿宋_GB2312" w:hint="eastAsia"/>
          <w:sz w:val="28"/>
          <w:szCs w:val="28"/>
        </w:rPr>
        <w:t>XX</w:t>
      </w:r>
      <w:r>
        <w:rPr>
          <w:rFonts w:ascii="仿宋_GB2312" w:eastAsia="仿宋_GB2312" w:hAnsi="仿宋_GB2312" w:cs="仿宋_GB2312" w:hint="eastAsia"/>
          <w:sz w:val="28"/>
          <w:szCs w:val="28"/>
        </w:rPr>
        <w:t>公司（以下简称乙方）进行房屋质量安全鉴定及报告编制服务，现依据《</w:t>
      </w:r>
      <w:r>
        <w:rPr>
          <w:rFonts w:ascii="仿宋_GB2312" w:eastAsia="仿宋_GB2312" w:hAnsi="仿宋_GB2312" w:cs="仿宋_GB2312" w:hint="eastAsia"/>
          <w:color w:val="000000"/>
          <w:sz w:val="28"/>
          <w:szCs w:val="28"/>
        </w:rPr>
        <w:t>中华人民共和国</w:t>
      </w:r>
      <w:r>
        <w:rPr>
          <w:rFonts w:ascii="仿宋_GB2312" w:eastAsia="仿宋_GB2312" w:hAnsi="仿宋_GB2312" w:cs="仿宋_GB2312" w:hint="eastAsia"/>
          <w:sz w:val="28"/>
          <w:szCs w:val="28"/>
        </w:rPr>
        <w:t>合同法》等有关法律规定，本着诚实信用，公平公正，互惠互利的原则，经甲乙双方友好协商达成以下协议，并签订本合同。</w:t>
      </w:r>
    </w:p>
    <w:p w:rsidR="005F4479" w:rsidRDefault="005A6C32">
      <w:pPr>
        <w:spacing w:line="480" w:lineRule="exact"/>
        <w:rPr>
          <w:rFonts w:ascii="仿宋_GB2312" w:eastAsia="仿宋_GB2312" w:hAnsi="仿宋_GB2312" w:cs="仿宋_GB2312"/>
          <w:sz w:val="28"/>
          <w:szCs w:val="28"/>
        </w:rPr>
      </w:pPr>
      <w:r>
        <w:rPr>
          <w:rFonts w:ascii="仿宋_GB2312" w:eastAsia="仿宋_GB2312" w:hAnsi="仿宋_GB2312" w:cs="仿宋_GB2312" w:hint="eastAsia"/>
          <w:sz w:val="28"/>
          <w:szCs w:val="28"/>
        </w:rPr>
        <w:t xml:space="preserve">    </w:t>
      </w:r>
      <w:r>
        <w:rPr>
          <w:rFonts w:ascii="仿宋_GB2312" w:eastAsia="仿宋_GB2312" w:hAnsi="仿宋_GB2312" w:cs="仿宋_GB2312" w:hint="eastAsia"/>
          <w:sz w:val="28"/>
          <w:szCs w:val="28"/>
        </w:rPr>
        <w:t>第一条</w:t>
      </w:r>
      <w:r>
        <w:rPr>
          <w:rFonts w:ascii="仿宋_GB2312" w:eastAsia="仿宋_GB2312" w:hAnsi="仿宋_GB2312" w:cs="仿宋_GB2312" w:hint="eastAsia"/>
          <w:sz w:val="28"/>
          <w:szCs w:val="28"/>
        </w:rPr>
        <w:t xml:space="preserve"> </w:t>
      </w:r>
      <w:r>
        <w:rPr>
          <w:rFonts w:ascii="仿宋_GB2312" w:eastAsia="仿宋_GB2312" w:hAnsi="仿宋_GB2312" w:cs="仿宋_GB2312" w:hint="eastAsia"/>
          <w:sz w:val="28"/>
          <w:szCs w:val="28"/>
        </w:rPr>
        <w:t>项目名称</w:t>
      </w:r>
    </w:p>
    <w:p w:rsidR="005F4479" w:rsidRDefault="005A6C32">
      <w:pPr>
        <w:spacing w:line="480" w:lineRule="exact"/>
        <w:rPr>
          <w:rFonts w:ascii="仿宋_GB2312" w:eastAsia="仿宋_GB2312" w:hAnsi="仿宋_GB2312" w:cs="仿宋_GB2312"/>
          <w:sz w:val="28"/>
          <w:szCs w:val="28"/>
        </w:rPr>
      </w:pPr>
      <w:r>
        <w:rPr>
          <w:rFonts w:ascii="仿宋_GB2312" w:eastAsia="仿宋_GB2312" w:hAnsi="仿宋_GB2312" w:cs="仿宋_GB2312" w:hint="eastAsia"/>
          <w:sz w:val="28"/>
          <w:szCs w:val="28"/>
        </w:rPr>
        <w:t xml:space="preserve">    </w:t>
      </w:r>
      <w:r>
        <w:rPr>
          <w:rFonts w:ascii="仿宋_GB2312" w:eastAsia="仿宋_GB2312" w:hAnsi="仿宋_GB2312" w:cs="仿宋_GB2312" w:hint="eastAsia"/>
          <w:sz w:val="28"/>
          <w:szCs w:val="28"/>
        </w:rPr>
        <w:t>达州市城市投资建设有限公司房屋质量安全鉴定及报告编制服务项目。</w:t>
      </w:r>
    </w:p>
    <w:p w:rsidR="005F4479" w:rsidRDefault="005A6C32">
      <w:pPr>
        <w:spacing w:line="480" w:lineRule="exact"/>
        <w:rPr>
          <w:rFonts w:ascii="仿宋_GB2312" w:eastAsia="仿宋_GB2312" w:hAnsi="仿宋_GB2312" w:cs="仿宋_GB2312"/>
          <w:sz w:val="28"/>
          <w:szCs w:val="28"/>
        </w:rPr>
      </w:pPr>
      <w:r>
        <w:rPr>
          <w:rFonts w:ascii="仿宋_GB2312" w:eastAsia="仿宋_GB2312" w:hAnsi="仿宋_GB2312" w:cs="仿宋_GB2312" w:hint="eastAsia"/>
          <w:sz w:val="28"/>
          <w:szCs w:val="28"/>
        </w:rPr>
        <w:t xml:space="preserve">    </w:t>
      </w:r>
      <w:r>
        <w:rPr>
          <w:rFonts w:ascii="仿宋_GB2312" w:eastAsia="仿宋_GB2312" w:hAnsi="仿宋_GB2312" w:cs="仿宋_GB2312" w:hint="eastAsia"/>
          <w:sz w:val="28"/>
          <w:szCs w:val="28"/>
        </w:rPr>
        <w:t>第二条</w:t>
      </w:r>
      <w:r>
        <w:rPr>
          <w:rFonts w:ascii="仿宋_GB2312" w:eastAsia="仿宋_GB2312" w:hAnsi="仿宋_GB2312" w:cs="仿宋_GB2312" w:hint="eastAsia"/>
          <w:sz w:val="28"/>
          <w:szCs w:val="28"/>
        </w:rPr>
        <w:t xml:space="preserve"> </w:t>
      </w:r>
      <w:r>
        <w:rPr>
          <w:rFonts w:ascii="仿宋_GB2312" w:eastAsia="仿宋_GB2312" w:hAnsi="仿宋_GB2312" w:cs="仿宋_GB2312" w:hint="eastAsia"/>
          <w:sz w:val="28"/>
          <w:szCs w:val="28"/>
        </w:rPr>
        <w:t>安全鉴定房屋范围及内容</w:t>
      </w:r>
    </w:p>
    <w:p w:rsidR="005F4479" w:rsidRDefault="005A6C32">
      <w:pPr>
        <w:spacing w:line="480" w:lineRule="exact"/>
        <w:ind w:firstLineChars="200" w:firstLine="560"/>
        <w:rPr>
          <w:rFonts w:ascii="仿宋_GB2312" w:eastAsia="仿宋_GB2312" w:hAnsi="仿宋_GB2312" w:cs="仿宋_GB2312"/>
          <w:sz w:val="28"/>
          <w:szCs w:val="28"/>
        </w:rPr>
      </w:pPr>
      <w:r>
        <w:rPr>
          <w:rFonts w:ascii="仿宋_GB2312" w:eastAsia="仿宋_GB2312" w:hAnsi="仿宋_GB2312" w:cs="仿宋_GB2312" w:hint="eastAsia"/>
          <w:sz w:val="28"/>
          <w:szCs w:val="28"/>
        </w:rPr>
        <w:t>（一）安全鉴定房屋范围：包括但不限于通洲商场前楼整体及后楼一楼、翠屏路原三八商场房产等。（详见</w:t>
      </w:r>
      <w:r>
        <w:rPr>
          <w:rFonts w:ascii="仿宋_GB2312" w:eastAsia="仿宋_GB2312" w:hAnsi="仿宋_GB2312" w:cs="仿宋_GB2312" w:hint="eastAsia"/>
          <w:sz w:val="28"/>
          <w:szCs w:val="28"/>
        </w:rPr>
        <w:t>37</w:t>
      </w:r>
      <w:r>
        <w:rPr>
          <w:rFonts w:ascii="仿宋_GB2312" w:eastAsia="仿宋_GB2312" w:hAnsi="仿宋_GB2312" w:cs="仿宋_GB2312" w:hint="eastAsia"/>
          <w:sz w:val="28"/>
          <w:szCs w:val="28"/>
        </w:rPr>
        <w:t>页表）</w:t>
      </w:r>
    </w:p>
    <w:p w:rsidR="005F4479" w:rsidRDefault="005A6C32">
      <w:pPr>
        <w:spacing w:line="480" w:lineRule="exact"/>
        <w:ind w:firstLineChars="200" w:firstLine="560"/>
        <w:rPr>
          <w:rFonts w:ascii="仿宋_GB2312" w:eastAsia="仿宋_GB2312" w:hAnsi="仿宋_GB2312" w:cs="仿宋_GB2312"/>
          <w:sz w:val="28"/>
          <w:szCs w:val="28"/>
        </w:rPr>
      </w:pPr>
      <w:r>
        <w:rPr>
          <w:rFonts w:ascii="仿宋_GB2312" w:eastAsia="仿宋_GB2312" w:hAnsi="仿宋_GB2312" w:cs="仿宋_GB2312" w:hint="eastAsia"/>
          <w:sz w:val="28"/>
          <w:szCs w:val="28"/>
        </w:rPr>
        <w:t>（二）房屋安全鉴定服务内容。</w:t>
      </w:r>
    </w:p>
    <w:p w:rsidR="005F4479" w:rsidRDefault="005A6C32">
      <w:pPr>
        <w:spacing w:line="480" w:lineRule="exact"/>
        <w:ind w:firstLineChars="200" w:firstLine="560"/>
        <w:rPr>
          <w:rFonts w:ascii="仿宋_GB2312" w:eastAsia="仿宋_GB2312" w:hAnsi="仿宋_GB2312" w:cs="仿宋_GB2312"/>
          <w:sz w:val="28"/>
          <w:szCs w:val="28"/>
        </w:rPr>
      </w:pPr>
      <w:r>
        <w:rPr>
          <w:rFonts w:ascii="仿宋_GB2312" w:eastAsia="仿宋_GB2312" w:hAnsi="仿宋_GB2312" w:cs="仿宋_GB2312" w:hint="eastAsia"/>
          <w:sz w:val="28"/>
          <w:szCs w:val="28"/>
        </w:rPr>
        <w:t>1</w:t>
      </w:r>
      <w:r>
        <w:rPr>
          <w:rFonts w:ascii="仿宋_GB2312" w:eastAsia="仿宋_GB2312" w:hAnsi="仿宋_GB2312" w:cs="仿宋_GB2312" w:hint="eastAsia"/>
          <w:sz w:val="28"/>
          <w:szCs w:val="28"/>
        </w:rPr>
        <w:t>、钢结构质量安全鉴定项目内容包括但不限于：实物结构与图纸核对，是否按图施工；检测型钢截面尺寸；焊缝探伤检测；螺栓拉拔检测；涂</w:t>
      </w:r>
      <w:r>
        <w:rPr>
          <w:rFonts w:ascii="仿宋_GB2312" w:eastAsia="仿宋_GB2312" w:hAnsi="仿宋_GB2312" w:cs="仿宋_GB2312" w:hint="eastAsia"/>
          <w:sz w:val="28"/>
          <w:szCs w:val="28"/>
        </w:rPr>
        <w:t>层厚度检测；基础主体结构评级；对房屋作安全评级结论；出具相关项目报告等。</w:t>
      </w:r>
    </w:p>
    <w:p w:rsidR="005F4479" w:rsidRDefault="005A6C32">
      <w:pPr>
        <w:spacing w:line="480" w:lineRule="exact"/>
        <w:ind w:firstLineChars="200" w:firstLine="560"/>
        <w:rPr>
          <w:rFonts w:ascii="仿宋_GB2312" w:eastAsia="仿宋_GB2312" w:hAnsi="仿宋_GB2312" w:cs="仿宋_GB2312"/>
          <w:sz w:val="28"/>
          <w:szCs w:val="28"/>
        </w:rPr>
      </w:pPr>
      <w:r>
        <w:rPr>
          <w:rFonts w:ascii="仿宋_GB2312" w:eastAsia="仿宋_GB2312" w:hAnsi="仿宋_GB2312" w:cs="仿宋_GB2312" w:hint="eastAsia"/>
          <w:sz w:val="28"/>
          <w:szCs w:val="28"/>
        </w:rPr>
        <w:t>2</w:t>
      </w:r>
      <w:r>
        <w:rPr>
          <w:rFonts w:ascii="仿宋_GB2312" w:eastAsia="仿宋_GB2312" w:hAnsi="仿宋_GB2312" w:cs="仿宋_GB2312" w:hint="eastAsia"/>
          <w:sz w:val="28"/>
          <w:szCs w:val="28"/>
        </w:rPr>
        <w:t>、砖混结构质量安全鉴定项目内容包括但不限于：砖、砂浆、混泥土强度检测；结构承重检测计算；受损部位现状描述；结构主体安全分析；基础主体结构评级；对房屋作安全评级结论；出具相关项目报告等。</w:t>
      </w:r>
    </w:p>
    <w:p w:rsidR="005F4479" w:rsidRDefault="005A6C32">
      <w:pPr>
        <w:spacing w:line="480" w:lineRule="exact"/>
        <w:rPr>
          <w:rFonts w:ascii="仿宋_GB2312" w:eastAsia="仿宋_GB2312" w:hAnsi="仿宋_GB2312" w:cs="仿宋_GB2312"/>
          <w:sz w:val="28"/>
          <w:szCs w:val="28"/>
        </w:rPr>
      </w:pPr>
      <w:r>
        <w:rPr>
          <w:rFonts w:ascii="仿宋_GB2312" w:eastAsia="仿宋_GB2312" w:hAnsi="仿宋_GB2312" w:cs="仿宋_GB2312" w:hint="eastAsia"/>
          <w:sz w:val="28"/>
          <w:szCs w:val="28"/>
        </w:rPr>
        <w:t xml:space="preserve">    </w:t>
      </w:r>
      <w:r>
        <w:rPr>
          <w:rFonts w:ascii="仿宋_GB2312" w:eastAsia="仿宋_GB2312" w:hAnsi="仿宋_GB2312" w:cs="仿宋_GB2312" w:hint="eastAsia"/>
          <w:sz w:val="28"/>
          <w:szCs w:val="28"/>
        </w:rPr>
        <w:t>上述房屋安全鉴定工作具体内容及标准应满足国家有关房屋安全鉴定工作范畴要求。</w:t>
      </w:r>
    </w:p>
    <w:p w:rsidR="005F4479" w:rsidRDefault="005A6C32">
      <w:pPr>
        <w:spacing w:line="480" w:lineRule="exact"/>
        <w:rPr>
          <w:rFonts w:ascii="仿宋_GB2312" w:eastAsia="仿宋_GB2312" w:hAnsi="仿宋_GB2312" w:cs="仿宋_GB2312"/>
          <w:sz w:val="28"/>
          <w:szCs w:val="28"/>
        </w:rPr>
      </w:pPr>
      <w:r>
        <w:rPr>
          <w:rFonts w:ascii="仿宋_GB2312" w:eastAsia="仿宋_GB2312" w:hAnsi="仿宋_GB2312" w:cs="仿宋_GB2312" w:hint="eastAsia"/>
          <w:sz w:val="28"/>
          <w:szCs w:val="28"/>
        </w:rPr>
        <w:t xml:space="preserve">    </w:t>
      </w:r>
      <w:r>
        <w:rPr>
          <w:rFonts w:ascii="仿宋_GB2312" w:eastAsia="仿宋_GB2312" w:hAnsi="仿宋_GB2312" w:cs="仿宋_GB2312" w:hint="eastAsia"/>
          <w:sz w:val="28"/>
          <w:szCs w:val="28"/>
        </w:rPr>
        <w:t>第三条</w:t>
      </w:r>
      <w:r>
        <w:rPr>
          <w:rFonts w:ascii="仿宋_GB2312" w:eastAsia="仿宋_GB2312" w:hAnsi="仿宋_GB2312" w:cs="仿宋_GB2312" w:hint="eastAsia"/>
          <w:sz w:val="28"/>
          <w:szCs w:val="28"/>
        </w:rPr>
        <w:t xml:space="preserve"> </w:t>
      </w:r>
      <w:r>
        <w:rPr>
          <w:rFonts w:ascii="仿宋_GB2312" w:eastAsia="仿宋_GB2312" w:hAnsi="仿宋_GB2312" w:cs="仿宋_GB2312" w:hint="eastAsia"/>
          <w:sz w:val="28"/>
          <w:szCs w:val="28"/>
        </w:rPr>
        <w:t>房屋安全鉴定及报告编制服务</w:t>
      </w:r>
      <w:r>
        <w:rPr>
          <w:rFonts w:ascii="仿宋_GB2312" w:eastAsia="仿宋_GB2312" w:hAnsi="仿宋_GB2312" w:cs="仿宋_GB2312" w:hint="eastAsia"/>
          <w:sz w:val="28"/>
          <w:szCs w:val="28"/>
        </w:rPr>
        <w:t>时间表</w:t>
      </w:r>
    </w:p>
    <w:p w:rsidR="005F4479" w:rsidRDefault="005A6C32">
      <w:pPr>
        <w:spacing w:line="480" w:lineRule="exact"/>
        <w:rPr>
          <w:rFonts w:ascii="仿宋_GB2312" w:eastAsia="仿宋_GB2312" w:hAnsi="仿宋_GB2312" w:cs="仿宋_GB2312"/>
          <w:sz w:val="28"/>
          <w:szCs w:val="28"/>
        </w:rPr>
      </w:pPr>
      <w:r>
        <w:rPr>
          <w:rFonts w:ascii="仿宋_GB2312" w:eastAsia="仿宋_GB2312" w:hAnsi="仿宋_GB2312" w:cs="仿宋_GB2312" w:hint="eastAsia"/>
          <w:sz w:val="28"/>
          <w:szCs w:val="28"/>
        </w:rPr>
        <w:t xml:space="preserve">    </w:t>
      </w:r>
      <w:r>
        <w:rPr>
          <w:rFonts w:ascii="仿宋_GB2312" w:eastAsia="仿宋_GB2312" w:hAnsi="仿宋_GB2312" w:cs="仿宋_GB2312" w:hint="eastAsia"/>
          <w:sz w:val="28"/>
          <w:szCs w:val="28"/>
        </w:rPr>
        <w:t>本</w:t>
      </w:r>
      <w:r>
        <w:rPr>
          <w:rFonts w:ascii="仿宋_GB2312" w:eastAsia="仿宋_GB2312" w:hAnsi="仿宋_GB2312" w:cs="仿宋_GB2312" w:hint="eastAsia"/>
          <w:sz w:val="28"/>
          <w:szCs w:val="28"/>
        </w:rPr>
        <w:t>房屋安全鉴定</w:t>
      </w:r>
      <w:r>
        <w:rPr>
          <w:rFonts w:ascii="仿宋_GB2312" w:eastAsia="仿宋_GB2312" w:hAnsi="仿宋_GB2312" w:cs="仿宋_GB2312" w:hint="eastAsia"/>
          <w:sz w:val="28"/>
          <w:szCs w:val="28"/>
        </w:rPr>
        <w:t>服务项目合同签订之日起</w:t>
      </w:r>
      <w:r>
        <w:rPr>
          <w:rFonts w:ascii="仿宋_GB2312" w:eastAsia="仿宋_GB2312" w:hAnsi="仿宋_GB2312" w:cs="仿宋_GB2312" w:hint="eastAsia"/>
          <w:sz w:val="28"/>
          <w:szCs w:val="28"/>
        </w:rPr>
        <w:t>1</w:t>
      </w:r>
      <w:r>
        <w:rPr>
          <w:rFonts w:ascii="仿宋_GB2312" w:eastAsia="仿宋_GB2312" w:hAnsi="仿宋_GB2312" w:cs="仿宋_GB2312" w:hint="eastAsia"/>
          <w:sz w:val="28"/>
          <w:szCs w:val="28"/>
        </w:rPr>
        <w:t>个月内乙方应完成该项目的房屋质量安全鉴定工作并向甲方提供最终书面成果。</w:t>
      </w:r>
      <w:r>
        <w:rPr>
          <w:rFonts w:ascii="仿宋_GB2312" w:eastAsia="仿宋_GB2312" w:hAnsi="仿宋_GB2312" w:cs="仿宋_GB2312" w:hint="eastAsia"/>
          <w:sz w:val="28"/>
          <w:szCs w:val="28"/>
        </w:rPr>
        <w:t>（包括但不限于鉴定报告等）。</w:t>
      </w:r>
    </w:p>
    <w:p w:rsidR="005F4479" w:rsidRDefault="005A6C32">
      <w:pPr>
        <w:spacing w:line="480" w:lineRule="exact"/>
        <w:rPr>
          <w:rFonts w:ascii="仿宋_GB2312" w:eastAsia="仿宋_GB2312" w:hAnsi="仿宋_GB2312" w:cs="仿宋_GB2312"/>
          <w:sz w:val="28"/>
          <w:szCs w:val="28"/>
        </w:rPr>
      </w:pPr>
      <w:r>
        <w:rPr>
          <w:rFonts w:ascii="仿宋_GB2312" w:eastAsia="仿宋_GB2312" w:hAnsi="仿宋_GB2312" w:cs="仿宋_GB2312" w:hint="eastAsia"/>
          <w:sz w:val="28"/>
          <w:szCs w:val="28"/>
        </w:rPr>
        <w:lastRenderedPageBreak/>
        <w:t xml:space="preserve">    </w:t>
      </w:r>
      <w:r>
        <w:rPr>
          <w:rFonts w:ascii="仿宋_GB2312" w:eastAsia="仿宋_GB2312" w:hAnsi="仿宋_GB2312" w:cs="仿宋_GB2312" w:hint="eastAsia"/>
          <w:sz w:val="28"/>
          <w:szCs w:val="28"/>
        </w:rPr>
        <w:t>第四条</w:t>
      </w:r>
      <w:r>
        <w:rPr>
          <w:rFonts w:ascii="仿宋_GB2312" w:eastAsia="仿宋_GB2312" w:hAnsi="仿宋_GB2312" w:cs="仿宋_GB2312" w:hint="eastAsia"/>
          <w:sz w:val="28"/>
          <w:szCs w:val="28"/>
        </w:rPr>
        <w:t xml:space="preserve"> </w:t>
      </w:r>
      <w:r>
        <w:rPr>
          <w:rFonts w:ascii="仿宋_GB2312" w:eastAsia="仿宋_GB2312" w:hAnsi="仿宋_GB2312" w:cs="仿宋_GB2312" w:hint="eastAsia"/>
          <w:sz w:val="28"/>
          <w:szCs w:val="28"/>
        </w:rPr>
        <w:t>项目工作要求</w:t>
      </w:r>
    </w:p>
    <w:p w:rsidR="005F4479" w:rsidRDefault="005A6C32">
      <w:pPr>
        <w:spacing w:line="480" w:lineRule="exact"/>
        <w:ind w:firstLine="560"/>
        <w:rPr>
          <w:rFonts w:ascii="仿宋_GB2312" w:eastAsia="仿宋_GB2312" w:hAnsi="仿宋_GB2312" w:cs="仿宋_GB2312"/>
          <w:sz w:val="28"/>
          <w:szCs w:val="28"/>
        </w:rPr>
      </w:pPr>
      <w:r>
        <w:rPr>
          <w:rFonts w:ascii="仿宋_GB2312" w:eastAsia="仿宋_GB2312" w:hAnsi="仿宋_GB2312" w:cs="仿宋_GB2312" w:hint="eastAsia"/>
          <w:sz w:val="28"/>
          <w:szCs w:val="28"/>
        </w:rPr>
        <w:t>乙方应严格遵循国家有关房屋安全鉴定规范要求，按照竞标时制作的房屋质量鉴定服务方案开展安全鉴定工作，且不得以被安全鉴定的房屋缺失相关图文资料等为由要求增加鉴定服务费用或拒绝实施安全鉴定。甲方全程配合做好相关工作。</w:t>
      </w:r>
    </w:p>
    <w:p w:rsidR="005F4479" w:rsidRDefault="005A6C32">
      <w:pPr>
        <w:spacing w:line="480" w:lineRule="exact"/>
        <w:rPr>
          <w:rFonts w:ascii="仿宋_GB2312" w:eastAsia="仿宋_GB2312" w:hAnsi="仿宋_GB2312" w:cs="仿宋_GB2312"/>
          <w:sz w:val="28"/>
          <w:szCs w:val="28"/>
        </w:rPr>
      </w:pPr>
      <w:r>
        <w:rPr>
          <w:rFonts w:ascii="仿宋_GB2312" w:eastAsia="仿宋_GB2312" w:hAnsi="仿宋_GB2312" w:cs="仿宋_GB2312" w:hint="eastAsia"/>
          <w:sz w:val="28"/>
          <w:szCs w:val="28"/>
        </w:rPr>
        <w:t xml:space="preserve">    </w:t>
      </w:r>
      <w:r>
        <w:rPr>
          <w:rFonts w:ascii="仿宋_GB2312" w:eastAsia="仿宋_GB2312" w:hAnsi="仿宋_GB2312" w:cs="仿宋_GB2312" w:hint="eastAsia"/>
          <w:sz w:val="28"/>
          <w:szCs w:val="28"/>
        </w:rPr>
        <w:t>第五条</w:t>
      </w:r>
      <w:r>
        <w:rPr>
          <w:rFonts w:ascii="仿宋_GB2312" w:eastAsia="仿宋_GB2312" w:hAnsi="仿宋_GB2312" w:cs="仿宋_GB2312" w:hint="eastAsia"/>
          <w:sz w:val="28"/>
          <w:szCs w:val="28"/>
        </w:rPr>
        <w:t xml:space="preserve"> </w:t>
      </w:r>
      <w:r>
        <w:rPr>
          <w:rFonts w:ascii="仿宋_GB2312" w:eastAsia="仿宋_GB2312" w:hAnsi="仿宋_GB2312" w:cs="仿宋_GB2312" w:hint="eastAsia"/>
          <w:sz w:val="28"/>
          <w:szCs w:val="28"/>
        </w:rPr>
        <w:t>房屋鉴定服务费用及支付方式</w:t>
      </w:r>
    </w:p>
    <w:p w:rsidR="005F4479" w:rsidRDefault="005A6C32">
      <w:pPr>
        <w:spacing w:line="480" w:lineRule="exact"/>
        <w:rPr>
          <w:rFonts w:ascii="仿宋_GB2312" w:eastAsia="仿宋_GB2312" w:hAnsi="仿宋_GB2312" w:cs="仿宋_GB2312"/>
          <w:sz w:val="28"/>
          <w:szCs w:val="28"/>
        </w:rPr>
      </w:pPr>
      <w:r>
        <w:rPr>
          <w:rFonts w:ascii="仿宋_GB2312" w:eastAsia="仿宋_GB2312" w:hAnsi="仿宋_GB2312" w:cs="仿宋_GB2312" w:hint="eastAsia"/>
          <w:sz w:val="28"/>
          <w:szCs w:val="28"/>
        </w:rPr>
        <w:t xml:space="preserve">    </w:t>
      </w:r>
      <w:r>
        <w:rPr>
          <w:rFonts w:ascii="仿宋_GB2312" w:eastAsia="仿宋_GB2312" w:hAnsi="仿宋_GB2312" w:cs="仿宋_GB2312" w:hint="eastAsia"/>
          <w:sz w:val="28"/>
          <w:szCs w:val="28"/>
        </w:rPr>
        <w:t>本项目</w:t>
      </w:r>
      <w:r>
        <w:rPr>
          <w:rFonts w:ascii="仿宋_GB2312" w:eastAsia="仿宋_GB2312" w:hAnsi="仿宋_GB2312" w:cs="仿宋_GB2312" w:hint="eastAsia"/>
          <w:sz w:val="28"/>
          <w:szCs w:val="28"/>
        </w:rPr>
        <w:t>包干</w:t>
      </w:r>
      <w:r>
        <w:rPr>
          <w:rFonts w:ascii="仿宋_GB2312" w:eastAsia="仿宋_GB2312" w:hAnsi="仿宋_GB2312" w:cs="仿宋_GB2312" w:hint="eastAsia"/>
          <w:sz w:val="28"/>
          <w:szCs w:val="28"/>
        </w:rPr>
        <w:t>费用为人民币</w:t>
      </w:r>
      <w:r>
        <w:rPr>
          <w:rFonts w:ascii="仿宋_GB2312" w:eastAsia="仿宋_GB2312" w:hAnsi="仿宋_GB2312" w:cs="仿宋_GB2312" w:hint="eastAsia"/>
          <w:sz w:val="28"/>
          <w:szCs w:val="28"/>
        </w:rPr>
        <w:t xml:space="preserve">    </w:t>
      </w:r>
      <w:r>
        <w:rPr>
          <w:rFonts w:ascii="仿宋_GB2312" w:eastAsia="仿宋_GB2312" w:hAnsi="仿宋_GB2312" w:cs="仿宋_GB2312" w:hint="eastAsia"/>
          <w:sz w:val="28"/>
          <w:szCs w:val="28"/>
        </w:rPr>
        <w:t>万元整</w:t>
      </w:r>
      <w:r>
        <w:rPr>
          <w:rFonts w:ascii="仿宋_GB2312" w:eastAsia="仿宋_GB2312" w:hAnsi="仿宋_GB2312" w:cs="仿宋_GB2312" w:hint="eastAsia"/>
          <w:sz w:val="28"/>
          <w:szCs w:val="28"/>
        </w:rPr>
        <w:t>（大写：</w:t>
      </w:r>
      <w:r>
        <w:rPr>
          <w:rFonts w:ascii="仿宋_GB2312" w:eastAsia="仿宋_GB2312" w:hAnsi="仿宋_GB2312" w:cs="仿宋_GB2312" w:hint="eastAsia"/>
          <w:sz w:val="28"/>
          <w:szCs w:val="28"/>
        </w:rPr>
        <w:t>X</w:t>
      </w:r>
      <w:r>
        <w:rPr>
          <w:rFonts w:ascii="仿宋_GB2312" w:eastAsia="仿宋_GB2312" w:hAnsi="仿宋_GB2312" w:cs="仿宋_GB2312" w:hint="eastAsia"/>
          <w:sz w:val="28"/>
          <w:szCs w:val="28"/>
        </w:rPr>
        <w:t>）</w:t>
      </w:r>
    </w:p>
    <w:p w:rsidR="005F4479" w:rsidRDefault="005A6C32">
      <w:pPr>
        <w:spacing w:line="480" w:lineRule="exact"/>
        <w:rPr>
          <w:rFonts w:ascii="仿宋_GB2312" w:eastAsia="仿宋_GB2312" w:hAnsi="仿宋_GB2312" w:cs="仿宋_GB2312"/>
          <w:sz w:val="28"/>
          <w:szCs w:val="28"/>
        </w:rPr>
      </w:pPr>
      <w:r>
        <w:rPr>
          <w:rFonts w:ascii="仿宋_GB2312" w:eastAsia="仿宋_GB2312" w:hAnsi="仿宋_GB2312" w:cs="仿宋_GB2312" w:hint="eastAsia"/>
          <w:sz w:val="28"/>
          <w:szCs w:val="28"/>
        </w:rPr>
        <w:t xml:space="preserve">    </w:t>
      </w:r>
      <w:r>
        <w:rPr>
          <w:rFonts w:ascii="仿宋_GB2312" w:eastAsia="仿宋_GB2312" w:hAnsi="仿宋_GB2312" w:cs="仿宋_GB2312" w:hint="eastAsia"/>
          <w:sz w:val="28"/>
          <w:szCs w:val="28"/>
        </w:rPr>
        <w:t>首期款：乙方如期完成项目安全鉴定工作并提供最终成果后五个工作日内，甲方向乙方支付项目</w:t>
      </w:r>
      <w:r>
        <w:rPr>
          <w:rFonts w:ascii="仿宋_GB2312" w:eastAsia="仿宋_GB2312" w:hAnsi="仿宋_GB2312" w:cs="仿宋_GB2312" w:hint="eastAsia"/>
          <w:sz w:val="28"/>
          <w:szCs w:val="28"/>
        </w:rPr>
        <w:t>包干</w:t>
      </w:r>
      <w:r>
        <w:rPr>
          <w:rFonts w:ascii="仿宋_GB2312" w:eastAsia="仿宋_GB2312" w:hAnsi="仿宋_GB2312" w:cs="仿宋_GB2312" w:hint="eastAsia"/>
          <w:sz w:val="28"/>
          <w:szCs w:val="28"/>
        </w:rPr>
        <w:t>费用</w:t>
      </w:r>
      <w:r>
        <w:rPr>
          <w:rFonts w:ascii="仿宋_GB2312" w:eastAsia="仿宋_GB2312" w:hAnsi="仿宋_GB2312" w:cs="仿宋_GB2312" w:hint="eastAsia"/>
          <w:sz w:val="28"/>
          <w:szCs w:val="28"/>
        </w:rPr>
        <w:t>的</w:t>
      </w:r>
      <w:r>
        <w:rPr>
          <w:rFonts w:ascii="仿宋_GB2312" w:eastAsia="仿宋_GB2312" w:hAnsi="仿宋_GB2312" w:cs="仿宋_GB2312" w:hint="eastAsia"/>
          <w:sz w:val="28"/>
          <w:szCs w:val="28"/>
        </w:rPr>
        <w:t>80%</w:t>
      </w:r>
      <w:r>
        <w:rPr>
          <w:rFonts w:ascii="仿宋_GB2312" w:eastAsia="仿宋_GB2312" w:hAnsi="仿宋_GB2312" w:cs="仿宋_GB2312" w:hint="eastAsia"/>
          <w:sz w:val="28"/>
          <w:szCs w:val="28"/>
        </w:rPr>
        <w:t>，计</w:t>
      </w:r>
      <w:r>
        <w:rPr>
          <w:rFonts w:ascii="仿宋_GB2312" w:eastAsia="仿宋_GB2312" w:hAnsi="仿宋_GB2312" w:cs="仿宋_GB2312" w:hint="eastAsia"/>
          <w:sz w:val="28"/>
          <w:szCs w:val="28"/>
        </w:rPr>
        <w:t>¥X</w:t>
      </w:r>
      <w:r>
        <w:rPr>
          <w:rFonts w:ascii="仿宋_GB2312" w:eastAsia="仿宋_GB2312" w:hAnsi="仿宋_GB2312" w:cs="仿宋_GB2312" w:hint="eastAsia"/>
          <w:sz w:val="28"/>
          <w:szCs w:val="28"/>
        </w:rPr>
        <w:t>万元（大写：</w:t>
      </w:r>
      <w:r>
        <w:rPr>
          <w:rFonts w:ascii="仿宋_GB2312" w:eastAsia="仿宋_GB2312" w:hAnsi="仿宋_GB2312" w:cs="仿宋_GB2312" w:hint="eastAsia"/>
          <w:sz w:val="28"/>
          <w:szCs w:val="28"/>
        </w:rPr>
        <w:t>X</w:t>
      </w:r>
      <w:r>
        <w:rPr>
          <w:rFonts w:ascii="仿宋_GB2312" w:eastAsia="仿宋_GB2312" w:hAnsi="仿宋_GB2312" w:cs="仿宋_GB2312" w:hint="eastAsia"/>
          <w:sz w:val="28"/>
          <w:szCs w:val="28"/>
        </w:rPr>
        <w:t>）；</w:t>
      </w:r>
    </w:p>
    <w:p w:rsidR="005F4479" w:rsidRDefault="005A6C32">
      <w:pPr>
        <w:spacing w:line="480" w:lineRule="exact"/>
        <w:rPr>
          <w:rFonts w:ascii="仿宋_GB2312" w:eastAsia="仿宋_GB2312" w:hAnsi="仿宋_GB2312" w:cs="仿宋_GB2312"/>
          <w:sz w:val="28"/>
          <w:szCs w:val="28"/>
        </w:rPr>
      </w:pPr>
      <w:r>
        <w:rPr>
          <w:rFonts w:ascii="仿宋_GB2312" w:eastAsia="仿宋_GB2312" w:hAnsi="仿宋_GB2312" w:cs="仿宋_GB2312" w:hint="eastAsia"/>
          <w:sz w:val="28"/>
          <w:szCs w:val="28"/>
        </w:rPr>
        <w:t xml:space="preserve">    </w:t>
      </w:r>
      <w:r>
        <w:rPr>
          <w:rFonts w:ascii="仿宋_GB2312" w:eastAsia="仿宋_GB2312" w:hAnsi="仿宋_GB2312" w:cs="仿宋_GB2312" w:hint="eastAsia"/>
          <w:sz w:val="28"/>
          <w:szCs w:val="28"/>
        </w:rPr>
        <w:t>尾款：根据房屋质量安全鉴定报告建议规范整改结束后五个工作日内，甲方向乙方支付项目</w:t>
      </w:r>
      <w:r>
        <w:rPr>
          <w:rFonts w:ascii="仿宋_GB2312" w:eastAsia="仿宋_GB2312" w:hAnsi="仿宋_GB2312" w:cs="仿宋_GB2312" w:hint="eastAsia"/>
          <w:sz w:val="28"/>
          <w:szCs w:val="28"/>
        </w:rPr>
        <w:t>包干</w:t>
      </w:r>
      <w:r>
        <w:rPr>
          <w:rFonts w:ascii="仿宋_GB2312" w:eastAsia="仿宋_GB2312" w:hAnsi="仿宋_GB2312" w:cs="仿宋_GB2312" w:hint="eastAsia"/>
          <w:sz w:val="28"/>
          <w:szCs w:val="28"/>
        </w:rPr>
        <w:t>费用</w:t>
      </w:r>
      <w:r>
        <w:rPr>
          <w:rFonts w:ascii="仿宋_GB2312" w:eastAsia="仿宋_GB2312" w:hAnsi="仿宋_GB2312" w:cs="仿宋_GB2312" w:hint="eastAsia"/>
          <w:sz w:val="28"/>
          <w:szCs w:val="28"/>
        </w:rPr>
        <w:t>的</w:t>
      </w:r>
      <w:r>
        <w:rPr>
          <w:rFonts w:ascii="仿宋_GB2312" w:eastAsia="仿宋_GB2312" w:hAnsi="仿宋_GB2312" w:cs="仿宋_GB2312" w:hint="eastAsia"/>
          <w:sz w:val="28"/>
          <w:szCs w:val="28"/>
        </w:rPr>
        <w:t>20%</w:t>
      </w:r>
      <w:r>
        <w:rPr>
          <w:rFonts w:ascii="仿宋_GB2312" w:eastAsia="仿宋_GB2312" w:hAnsi="仿宋_GB2312" w:cs="仿宋_GB2312" w:hint="eastAsia"/>
          <w:sz w:val="28"/>
          <w:szCs w:val="28"/>
        </w:rPr>
        <w:t>，计</w:t>
      </w:r>
      <w:r>
        <w:rPr>
          <w:rFonts w:ascii="仿宋_GB2312" w:eastAsia="仿宋_GB2312" w:hAnsi="仿宋_GB2312" w:cs="仿宋_GB2312" w:hint="eastAsia"/>
          <w:sz w:val="28"/>
          <w:szCs w:val="28"/>
        </w:rPr>
        <w:t>XX</w:t>
      </w:r>
      <w:r>
        <w:rPr>
          <w:rFonts w:ascii="仿宋_GB2312" w:eastAsia="仿宋_GB2312" w:hAnsi="仿宋_GB2312" w:cs="仿宋_GB2312" w:hint="eastAsia"/>
          <w:sz w:val="28"/>
          <w:szCs w:val="28"/>
        </w:rPr>
        <w:t>万元（大写：</w:t>
      </w:r>
      <w:r>
        <w:rPr>
          <w:rFonts w:ascii="仿宋_GB2312" w:eastAsia="仿宋_GB2312" w:hAnsi="仿宋_GB2312" w:cs="仿宋_GB2312" w:hint="eastAsia"/>
          <w:sz w:val="28"/>
          <w:szCs w:val="28"/>
        </w:rPr>
        <w:t>XX</w:t>
      </w:r>
      <w:r>
        <w:rPr>
          <w:rFonts w:ascii="仿宋_GB2312" w:eastAsia="仿宋_GB2312" w:hAnsi="仿宋_GB2312" w:cs="仿宋_GB2312" w:hint="eastAsia"/>
          <w:sz w:val="28"/>
          <w:szCs w:val="28"/>
        </w:rPr>
        <w:t>）。</w:t>
      </w:r>
    </w:p>
    <w:p w:rsidR="005F4479" w:rsidRDefault="005A6C32">
      <w:pPr>
        <w:spacing w:line="480" w:lineRule="exact"/>
        <w:rPr>
          <w:rFonts w:ascii="仿宋_GB2312" w:eastAsia="仿宋_GB2312" w:hAnsi="仿宋_GB2312" w:cs="仿宋_GB2312"/>
          <w:sz w:val="28"/>
          <w:szCs w:val="28"/>
        </w:rPr>
      </w:pPr>
      <w:r>
        <w:rPr>
          <w:rFonts w:ascii="仿宋_GB2312" w:eastAsia="仿宋_GB2312" w:hAnsi="仿宋_GB2312" w:cs="仿宋_GB2312" w:hint="eastAsia"/>
          <w:sz w:val="28"/>
          <w:szCs w:val="28"/>
        </w:rPr>
        <w:t xml:space="preserve">    </w:t>
      </w:r>
      <w:r>
        <w:rPr>
          <w:rFonts w:ascii="仿宋_GB2312" w:eastAsia="仿宋_GB2312" w:hAnsi="仿宋_GB2312" w:cs="仿宋_GB2312" w:hint="eastAsia"/>
          <w:sz w:val="28"/>
          <w:szCs w:val="28"/>
        </w:rPr>
        <w:t>第六条</w:t>
      </w:r>
      <w:r>
        <w:rPr>
          <w:rFonts w:ascii="仿宋_GB2312" w:eastAsia="仿宋_GB2312" w:hAnsi="仿宋_GB2312" w:cs="仿宋_GB2312" w:hint="eastAsia"/>
          <w:sz w:val="28"/>
          <w:szCs w:val="28"/>
        </w:rPr>
        <w:t xml:space="preserve"> </w:t>
      </w:r>
      <w:r>
        <w:rPr>
          <w:rFonts w:ascii="仿宋_GB2312" w:eastAsia="仿宋_GB2312" w:hAnsi="仿宋_GB2312" w:cs="仿宋_GB2312" w:hint="eastAsia"/>
          <w:sz w:val="28"/>
          <w:szCs w:val="28"/>
        </w:rPr>
        <w:t>乙方承诺</w:t>
      </w:r>
    </w:p>
    <w:p w:rsidR="005F4479" w:rsidRDefault="005A6C32">
      <w:pPr>
        <w:spacing w:line="480" w:lineRule="exact"/>
        <w:rPr>
          <w:rFonts w:ascii="仿宋_GB2312" w:eastAsia="仿宋_GB2312" w:hAnsi="仿宋_GB2312" w:cs="仿宋_GB2312"/>
          <w:sz w:val="28"/>
          <w:szCs w:val="28"/>
        </w:rPr>
      </w:pPr>
      <w:r>
        <w:rPr>
          <w:rFonts w:ascii="仿宋_GB2312" w:eastAsia="仿宋_GB2312" w:hAnsi="仿宋_GB2312" w:cs="仿宋_GB2312" w:hint="eastAsia"/>
          <w:sz w:val="28"/>
          <w:szCs w:val="28"/>
        </w:rPr>
        <w:t xml:space="preserve">    </w:t>
      </w:r>
      <w:r>
        <w:rPr>
          <w:rFonts w:ascii="仿宋_GB2312" w:eastAsia="仿宋_GB2312" w:hAnsi="仿宋_GB2312" w:cs="仿宋_GB2312" w:hint="eastAsia"/>
          <w:sz w:val="28"/>
          <w:szCs w:val="28"/>
        </w:rPr>
        <w:t>严格按照国家有关房屋质量安全鉴定相关要求，规范实施房屋质量安全鉴定，并全面承担本项目实施过程中所有的安全责任。</w:t>
      </w:r>
    </w:p>
    <w:p w:rsidR="005F4479" w:rsidRDefault="005A6C32">
      <w:pPr>
        <w:spacing w:line="480" w:lineRule="exact"/>
        <w:ind w:firstLineChars="200" w:firstLine="560"/>
        <w:rPr>
          <w:rFonts w:ascii="仿宋_GB2312" w:eastAsia="仿宋_GB2312" w:hAnsi="仿宋_GB2312" w:cs="仿宋_GB2312"/>
          <w:sz w:val="28"/>
          <w:szCs w:val="28"/>
        </w:rPr>
      </w:pPr>
      <w:r>
        <w:rPr>
          <w:rFonts w:ascii="仿宋_GB2312" w:eastAsia="仿宋_GB2312" w:hAnsi="仿宋_GB2312" w:cs="仿宋_GB2312" w:hint="eastAsia"/>
          <w:sz w:val="28"/>
          <w:szCs w:val="28"/>
        </w:rPr>
        <w:t>对因本合同履行所获得的甲方的任何经营管理相关信息及本项目成果严格保密，非经甲方书面许可不得向第三人泄露或用于非本合同履行之任何目的。</w:t>
      </w:r>
    </w:p>
    <w:p w:rsidR="005F4479" w:rsidRDefault="005A6C32">
      <w:pPr>
        <w:spacing w:line="480" w:lineRule="exact"/>
        <w:rPr>
          <w:rFonts w:ascii="仿宋_GB2312" w:eastAsia="仿宋_GB2312" w:hAnsi="仿宋_GB2312" w:cs="仿宋_GB2312"/>
          <w:sz w:val="28"/>
          <w:szCs w:val="28"/>
        </w:rPr>
      </w:pPr>
      <w:r>
        <w:rPr>
          <w:rFonts w:ascii="仿宋_GB2312" w:eastAsia="仿宋_GB2312" w:hAnsi="仿宋_GB2312" w:cs="仿宋_GB2312" w:hint="eastAsia"/>
          <w:sz w:val="28"/>
          <w:szCs w:val="28"/>
        </w:rPr>
        <w:t xml:space="preserve">    </w:t>
      </w:r>
      <w:r>
        <w:rPr>
          <w:rFonts w:ascii="仿宋_GB2312" w:eastAsia="仿宋_GB2312" w:hAnsi="仿宋_GB2312" w:cs="仿宋_GB2312" w:hint="eastAsia"/>
          <w:sz w:val="28"/>
          <w:szCs w:val="28"/>
        </w:rPr>
        <w:t>严格按照本合同约定期限提供相关工作成果报告。</w:t>
      </w:r>
    </w:p>
    <w:p w:rsidR="005F4479" w:rsidRDefault="005A6C32">
      <w:pPr>
        <w:spacing w:line="480" w:lineRule="exact"/>
        <w:rPr>
          <w:rFonts w:ascii="仿宋_GB2312" w:eastAsia="仿宋_GB2312" w:hAnsi="仿宋_GB2312" w:cs="仿宋_GB2312"/>
          <w:sz w:val="28"/>
          <w:szCs w:val="28"/>
        </w:rPr>
      </w:pPr>
      <w:r>
        <w:rPr>
          <w:rFonts w:ascii="仿宋_GB2312" w:eastAsia="仿宋_GB2312" w:hAnsi="仿宋_GB2312" w:cs="仿宋_GB2312" w:hint="eastAsia"/>
          <w:sz w:val="28"/>
          <w:szCs w:val="28"/>
        </w:rPr>
        <w:t xml:space="preserve">    </w:t>
      </w:r>
      <w:r>
        <w:rPr>
          <w:rFonts w:ascii="仿宋_GB2312" w:eastAsia="仿宋_GB2312" w:hAnsi="仿宋_GB2312" w:cs="仿宋_GB2312" w:hint="eastAsia"/>
          <w:sz w:val="28"/>
          <w:szCs w:val="28"/>
        </w:rPr>
        <w:t>第七条</w:t>
      </w:r>
      <w:r>
        <w:rPr>
          <w:rFonts w:ascii="仿宋_GB2312" w:eastAsia="仿宋_GB2312" w:hAnsi="仿宋_GB2312" w:cs="仿宋_GB2312" w:hint="eastAsia"/>
          <w:sz w:val="28"/>
          <w:szCs w:val="28"/>
        </w:rPr>
        <w:t xml:space="preserve"> </w:t>
      </w:r>
      <w:r>
        <w:rPr>
          <w:rFonts w:ascii="仿宋_GB2312" w:eastAsia="仿宋_GB2312" w:hAnsi="仿宋_GB2312" w:cs="仿宋_GB2312" w:hint="eastAsia"/>
          <w:sz w:val="28"/>
          <w:szCs w:val="28"/>
        </w:rPr>
        <w:t>甲方承诺</w:t>
      </w:r>
    </w:p>
    <w:p w:rsidR="005F4479" w:rsidRDefault="005A6C32">
      <w:pPr>
        <w:spacing w:line="480" w:lineRule="exact"/>
        <w:rPr>
          <w:rFonts w:ascii="仿宋_GB2312" w:eastAsia="仿宋_GB2312" w:hAnsi="仿宋_GB2312" w:cs="仿宋_GB2312"/>
          <w:sz w:val="28"/>
          <w:szCs w:val="28"/>
        </w:rPr>
      </w:pPr>
      <w:r>
        <w:rPr>
          <w:rFonts w:ascii="仿宋_GB2312" w:eastAsia="仿宋_GB2312" w:hAnsi="仿宋_GB2312" w:cs="仿宋_GB2312" w:hint="eastAsia"/>
          <w:sz w:val="28"/>
          <w:szCs w:val="28"/>
        </w:rPr>
        <w:t xml:space="preserve">    </w:t>
      </w:r>
      <w:r>
        <w:rPr>
          <w:rFonts w:ascii="仿宋_GB2312" w:eastAsia="仿宋_GB2312" w:hAnsi="仿宋_GB2312" w:cs="仿宋_GB2312" w:hint="eastAsia"/>
          <w:sz w:val="28"/>
          <w:szCs w:val="28"/>
        </w:rPr>
        <w:t>按时支付房屋质量安全鉴定服务费用，并按照本合同第四条约定履行相应的配合义务。</w:t>
      </w:r>
    </w:p>
    <w:p w:rsidR="005F4479" w:rsidRDefault="005A6C32">
      <w:pPr>
        <w:spacing w:line="480" w:lineRule="exact"/>
        <w:rPr>
          <w:rFonts w:ascii="仿宋_GB2312" w:eastAsia="仿宋_GB2312" w:hAnsi="仿宋_GB2312" w:cs="仿宋_GB2312"/>
          <w:sz w:val="28"/>
          <w:szCs w:val="28"/>
        </w:rPr>
      </w:pPr>
      <w:r>
        <w:rPr>
          <w:rFonts w:ascii="仿宋_GB2312" w:eastAsia="仿宋_GB2312" w:hAnsi="仿宋_GB2312" w:cs="仿宋_GB2312" w:hint="eastAsia"/>
          <w:sz w:val="28"/>
          <w:szCs w:val="28"/>
        </w:rPr>
        <w:t xml:space="preserve">    </w:t>
      </w:r>
      <w:r>
        <w:rPr>
          <w:rFonts w:ascii="仿宋_GB2312" w:eastAsia="仿宋_GB2312" w:hAnsi="仿宋_GB2312" w:cs="仿宋_GB2312" w:hint="eastAsia"/>
          <w:sz w:val="28"/>
          <w:szCs w:val="28"/>
        </w:rPr>
        <w:t>第八条</w:t>
      </w:r>
      <w:r>
        <w:rPr>
          <w:rFonts w:ascii="仿宋_GB2312" w:eastAsia="仿宋_GB2312" w:hAnsi="仿宋_GB2312" w:cs="仿宋_GB2312" w:hint="eastAsia"/>
          <w:sz w:val="28"/>
          <w:szCs w:val="28"/>
        </w:rPr>
        <w:t xml:space="preserve"> </w:t>
      </w:r>
      <w:r>
        <w:rPr>
          <w:rFonts w:ascii="仿宋_GB2312" w:eastAsia="仿宋_GB2312" w:hAnsi="仿宋_GB2312" w:cs="仿宋_GB2312" w:hint="eastAsia"/>
          <w:sz w:val="28"/>
          <w:szCs w:val="28"/>
        </w:rPr>
        <w:t>异议处理及特别约定</w:t>
      </w:r>
    </w:p>
    <w:p w:rsidR="005F4479" w:rsidRDefault="005A6C32">
      <w:pPr>
        <w:spacing w:line="480" w:lineRule="exact"/>
        <w:rPr>
          <w:rFonts w:ascii="仿宋_GB2312" w:eastAsia="仿宋_GB2312" w:hAnsi="仿宋_GB2312" w:cs="仿宋_GB2312"/>
          <w:sz w:val="28"/>
          <w:szCs w:val="28"/>
        </w:rPr>
      </w:pPr>
      <w:r>
        <w:rPr>
          <w:rFonts w:ascii="仿宋_GB2312" w:eastAsia="仿宋_GB2312" w:hAnsi="仿宋_GB2312" w:cs="仿宋_GB2312" w:hint="eastAsia"/>
          <w:sz w:val="28"/>
          <w:szCs w:val="28"/>
        </w:rPr>
        <w:t xml:space="preserve">    </w:t>
      </w:r>
      <w:r>
        <w:rPr>
          <w:rFonts w:ascii="仿宋_GB2312" w:eastAsia="仿宋_GB2312" w:hAnsi="仿宋_GB2312" w:cs="仿宋_GB2312" w:hint="eastAsia"/>
          <w:sz w:val="28"/>
          <w:szCs w:val="28"/>
        </w:rPr>
        <w:t>甲乙双方在本合同履行过程中发生争议时，双方应本着友好协商、互惠互利的原则友好协商解决，对本合同未明确约定的事项，双方以书面补充协议的形式予以明确，若协商不成时，任何一方可向甲方所在地人民法院起诉。</w:t>
      </w:r>
    </w:p>
    <w:p w:rsidR="005F4479" w:rsidRDefault="005A6C32">
      <w:pPr>
        <w:spacing w:line="480" w:lineRule="exact"/>
        <w:rPr>
          <w:rFonts w:ascii="仿宋_GB2312" w:eastAsia="仿宋_GB2312" w:hAnsi="仿宋_GB2312" w:cs="仿宋_GB2312"/>
          <w:sz w:val="28"/>
          <w:szCs w:val="28"/>
        </w:rPr>
      </w:pPr>
      <w:r>
        <w:rPr>
          <w:rFonts w:ascii="仿宋_GB2312" w:eastAsia="仿宋_GB2312" w:hAnsi="仿宋_GB2312" w:cs="仿宋_GB2312" w:hint="eastAsia"/>
          <w:sz w:val="28"/>
          <w:szCs w:val="28"/>
        </w:rPr>
        <w:lastRenderedPageBreak/>
        <w:t xml:space="preserve">    </w:t>
      </w:r>
      <w:r>
        <w:rPr>
          <w:rFonts w:ascii="仿宋_GB2312" w:eastAsia="仿宋_GB2312" w:hAnsi="仿宋_GB2312" w:cs="仿宋_GB2312" w:hint="eastAsia"/>
          <w:sz w:val="28"/>
          <w:szCs w:val="28"/>
        </w:rPr>
        <w:t>乙方必须如实记录项目实施过程中的所有活动，并且在甲方需要的时候随时提供这些活动记录。</w:t>
      </w:r>
    </w:p>
    <w:p w:rsidR="005F4479" w:rsidRDefault="005A6C32">
      <w:pPr>
        <w:spacing w:line="480" w:lineRule="exact"/>
        <w:rPr>
          <w:rFonts w:ascii="仿宋_GB2312" w:eastAsia="仿宋_GB2312" w:hAnsi="仿宋_GB2312" w:cs="仿宋_GB2312"/>
          <w:sz w:val="28"/>
          <w:szCs w:val="28"/>
        </w:rPr>
      </w:pPr>
      <w:r>
        <w:rPr>
          <w:rFonts w:ascii="仿宋_GB2312" w:eastAsia="仿宋_GB2312" w:hAnsi="仿宋_GB2312" w:cs="仿宋_GB2312" w:hint="eastAsia"/>
          <w:sz w:val="28"/>
          <w:szCs w:val="28"/>
        </w:rPr>
        <w:t xml:space="preserve">    </w:t>
      </w:r>
      <w:r>
        <w:rPr>
          <w:rFonts w:ascii="仿宋_GB2312" w:eastAsia="仿宋_GB2312" w:hAnsi="仿宋_GB2312" w:cs="仿宋_GB2312" w:hint="eastAsia"/>
          <w:sz w:val="28"/>
          <w:szCs w:val="28"/>
        </w:rPr>
        <w:t>第九条</w:t>
      </w:r>
      <w:r>
        <w:rPr>
          <w:rFonts w:ascii="仿宋_GB2312" w:eastAsia="仿宋_GB2312" w:hAnsi="仿宋_GB2312" w:cs="仿宋_GB2312" w:hint="eastAsia"/>
          <w:sz w:val="28"/>
          <w:szCs w:val="28"/>
        </w:rPr>
        <w:t xml:space="preserve"> </w:t>
      </w:r>
      <w:r>
        <w:rPr>
          <w:rFonts w:ascii="仿宋_GB2312" w:eastAsia="仿宋_GB2312" w:hAnsi="仿宋_GB2312" w:cs="仿宋_GB2312" w:hint="eastAsia"/>
          <w:sz w:val="28"/>
          <w:szCs w:val="28"/>
        </w:rPr>
        <w:t>合同解除</w:t>
      </w:r>
    </w:p>
    <w:p w:rsidR="005F4479" w:rsidRDefault="005A6C32">
      <w:pPr>
        <w:spacing w:line="480" w:lineRule="exact"/>
        <w:rPr>
          <w:rFonts w:ascii="仿宋_GB2312" w:eastAsia="仿宋_GB2312" w:hAnsi="仿宋_GB2312" w:cs="仿宋_GB2312"/>
          <w:sz w:val="28"/>
          <w:szCs w:val="28"/>
        </w:rPr>
      </w:pPr>
      <w:r>
        <w:rPr>
          <w:rFonts w:ascii="仿宋_GB2312" w:eastAsia="仿宋_GB2312" w:hAnsi="仿宋_GB2312" w:cs="仿宋_GB2312" w:hint="eastAsia"/>
          <w:sz w:val="28"/>
          <w:szCs w:val="28"/>
        </w:rPr>
        <w:t xml:space="preserve">    </w:t>
      </w:r>
      <w:r>
        <w:rPr>
          <w:rFonts w:ascii="仿宋_GB2312" w:eastAsia="仿宋_GB2312" w:hAnsi="仿宋_GB2312" w:cs="仿宋_GB2312" w:hint="eastAsia"/>
          <w:sz w:val="28"/>
          <w:szCs w:val="28"/>
        </w:rPr>
        <w:t>经双方书面协商一致，双方可解除本合同。</w:t>
      </w:r>
    </w:p>
    <w:p w:rsidR="005F4479" w:rsidRDefault="005A6C32">
      <w:pPr>
        <w:spacing w:line="480" w:lineRule="exact"/>
        <w:rPr>
          <w:rFonts w:ascii="仿宋_GB2312" w:eastAsia="仿宋_GB2312" w:hAnsi="仿宋_GB2312" w:cs="仿宋_GB2312"/>
          <w:sz w:val="28"/>
          <w:szCs w:val="28"/>
        </w:rPr>
      </w:pPr>
      <w:r>
        <w:rPr>
          <w:rFonts w:ascii="仿宋_GB2312" w:eastAsia="仿宋_GB2312" w:hAnsi="仿宋_GB2312" w:cs="仿宋_GB2312" w:hint="eastAsia"/>
          <w:sz w:val="28"/>
          <w:szCs w:val="28"/>
        </w:rPr>
        <w:t xml:space="preserve">    </w:t>
      </w:r>
      <w:r>
        <w:rPr>
          <w:rFonts w:ascii="仿宋_GB2312" w:eastAsia="仿宋_GB2312" w:hAnsi="仿宋_GB2312" w:cs="仿宋_GB2312" w:hint="eastAsia"/>
          <w:sz w:val="28"/>
          <w:szCs w:val="28"/>
        </w:rPr>
        <w:t>因乙方原</w:t>
      </w:r>
      <w:r>
        <w:rPr>
          <w:rFonts w:ascii="仿宋_GB2312" w:eastAsia="仿宋_GB2312" w:hAnsi="仿宋_GB2312" w:cs="仿宋_GB2312" w:hint="eastAsia"/>
          <w:sz w:val="28"/>
          <w:szCs w:val="28"/>
        </w:rPr>
        <w:t>因未能按期完成并提交成果的，甲方有权单方面解除合同，不向乙方支付任何服务费用。</w:t>
      </w:r>
    </w:p>
    <w:p w:rsidR="005F4479" w:rsidRDefault="005A6C32">
      <w:pPr>
        <w:spacing w:line="480" w:lineRule="exact"/>
        <w:ind w:firstLine="560"/>
        <w:rPr>
          <w:rFonts w:ascii="仿宋_GB2312" w:eastAsia="仿宋_GB2312" w:hAnsi="仿宋_GB2312" w:cs="仿宋_GB2312"/>
          <w:sz w:val="28"/>
          <w:szCs w:val="28"/>
        </w:rPr>
      </w:pPr>
      <w:r>
        <w:rPr>
          <w:rFonts w:ascii="仿宋_GB2312" w:eastAsia="仿宋_GB2312" w:hAnsi="仿宋_GB2312" w:cs="仿宋_GB2312" w:hint="eastAsia"/>
          <w:sz w:val="28"/>
          <w:szCs w:val="28"/>
        </w:rPr>
        <w:t>第十条</w:t>
      </w:r>
      <w:r>
        <w:rPr>
          <w:rFonts w:ascii="仿宋_GB2312" w:eastAsia="仿宋_GB2312" w:hAnsi="仿宋_GB2312" w:cs="仿宋_GB2312" w:hint="eastAsia"/>
          <w:sz w:val="28"/>
          <w:szCs w:val="28"/>
        </w:rPr>
        <w:t xml:space="preserve"> </w:t>
      </w:r>
      <w:r>
        <w:rPr>
          <w:rFonts w:ascii="仿宋_GB2312" w:eastAsia="仿宋_GB2312" w:hAnsi="仿宋_GB2312" w:cs="仿宋_GB2312" w:hint="eastAsia"/>
          <w:sz w:val="28"/>
          <w:szCs w:val="28"/>
        </w:rPr>
        <w:t>违约责任</w:t>
      </w:r>
    </w:p>
    <w:p w:rsidR="005F4479" w:rsidRDefault="005A6C32">
      <w:pPr>
        <w:spacing w:line="480" w:lineRule="exact"/>
        <w:rPr>
          <w:rFonts w:ascii="仿宋_GB2312" w:eastAsia="仿宋_GB2312" w:hAnsi="仿宋_GB2312" w:cs="仿宋_GB2312"/>
          <w:sz w:val="28"/>
          <w:szCs w:val="28"/>
        </w:rPr>
      </w:pPr>
      <w:r>
        <w:rPr>
          <w:rFonts w:ascii="仿宋_GB2312" w:eastAsia="仿宋_GB2312" w:hAnsi="仿宋_GB2312" w:cs="仿宋_GB2312" w:hint="eastAsia"/>
          <w:sz w:val="28"/>
          <w:szCs w:val="28"/>
        </w:rPr>
        <w:t xml:space="preserve">    </w:t>
      </w:r>
      <w:r>
        <w:rPr>
          <w:rFonts w:ascii="仿宋_GB2312" w:eastAsia="仿宋_GB2312" w:hAnsi="仿宋_GB2312" w:cs="仿宋_GB2312" w:hint="eastAsia"/>
          <w:sz w:val="28"/>
          <w:szCs w:val="28"/>
        </w:rPr>
        <w:t>乙方如因自身原因，未能按期完成并提交成果的，乙方应承担项目延误的违约责任，每延迟一天，乙方应按照本合同总价的</w:t>
      </w:r>
      <w:r>
        <w:rPr>
          <w:rFonts w:ascii="仿宋_GB2312" w:eastAsia="仿宋_GB2312" w:hAnsi="仿宋_GB2312" w:cs="仿宋_GB2312" w:hint="eastAsia"/>
          <w:sz w:val="28"/>
          <w:szCs w:val="28"/>
        </w:rPr>
        <w:t>1%/</w:t>
      </w:r>
      <w:r>
        <w:rPr>
          <w:rFonts w:ascii="仿宋_GB2312" w:eastAsia="仿宋_GB2312" w:hAnsi="仿宋_GB2312" w:cs="仿宋_GB2312" w:hint="eastAsia"/>
          <w:sz w:val="28"/>
          <w:szCs w:val="28"/>
        </w:rPr>
        <w:t>天承担逾期违约责任经济损失，延迟超过</w:t>
      </w:r>
      <w:r>
        <w:rPr>
          <w:rFonts w:ascii="仿宋_GB2312" w:eastAsia="仿宋_GB2312" w:hAnsi="仿宋_GB2312" w:cs="仿宋_GB2312" w:hint="eastAsia"/>
          <w:sz w:val="28"/>
          <w:szCs w:val="28"/>
        </w:rPr>
        <w:t>15</w:t>
      </w:r>
      <w:r>
        <w:rPr>
          <w:rFonts w:ascii="仿宋_GB2312" w:eastAsia="仿宋_GB2312" w:hAnsi="仿宋_GB2312" w:cs="仿宋_GB2312" w:hint="eastAsia"/>
          <w:sz w:val="28"/>
          <w:szCs w:val="28"/>
        </w:rPr>
        <w:t>天的，甲方有权单方解除本合同。因此造成的房屋经营时限延长损失由乙方全额承担赔偿责任。</w:t>
      </w:r>
    </w:p>
    <w:p w:rsidR="005F4479" w:rsidRDefault="005A6C32">
      <w:pPr>
        <w:spacing w:line="480" w:lineRule="exact"/>
        <w:rPr>
          <w:rFonts w:ascii="仿宋_GB2312" w:eastAsia="仿宋_GB2312" w:hAnsi="仿宋_GB2312" w:cs="仿宋_GB2312"/>
          <w:sz w:val="28"/>
          <w:szCs w:val="28"/>
        </w:rPr>
      </w:pPr>
      <w:r>
        <w:rPr>
          <w:rFonts w:ascii="仿宋_GB2312" w:eastAsia="仿宋_GB2312" w:hAnsi="仿宋_GB2312" w:cs="仿宋_GB2312" w:hint="eastAsia"/>
          <w:sz w:val="28"/>
          <w:szCs w:val="28"/>
        </w:rPr>
        <w:t xml:space="preserve">    </w:t>
      </w:r>
      <w:r>
        <w:rPr>
          <w:rFonts w:ascii="仿宋_GB2312" w:eastAsia="仿宋_GB2312" w:hAnsi="仿宋_GB2312" w:cs="仿宋_GB2312" w:hint="eastAsia"/>
          <w:sz w:val="28"/>
          <w:szCs w:val="28"/>
        </w:rPr>
        <w:t>甲方如因自身原因导致项目提交延误责任，每延迟一天，甲方应按照本合同包干价的</w:t>
      </w:r>
      <w:r>
        <w:rPr>
          <w:rFonts w:ascii="仿宋_GB2312" w:eastAsia="仿宋_GB2312" w:hAnsi="仿宋_GB2312" w:cs="仿宋_GB2312" w:hint="eastAsia"/>
          <w:sz w:val="28"/>
          <w:szCs w:val="28"/>
        </w:rPr>
        <w:t>1%/</w:t>
      </w:r>
      <w:r>
        <w:rPr>
          <w:rFonts w:ascii="仿宋_GB2312" w:eastAsia="仿宋_GB2312" w:hAnsi="仿宋_GB2312" w:cs="仿宋_GB2312" w:hint="eastAsia"/>
          <w:sz w:val="28"/>
          <w:szCs w:val="28"/>
        </w:rPr>
        <w:t>天承担逾期违约责任，延迟超过</w:t>
      </w:r>
      <w:r>
        <w:rPr>
          <w:rFonts w:ascii="仿宋_GB2312" w:eastAsia="仿宋_GB2312" w:hAnsi="仿宋_GB2312" w:cs="仿宋_GB2312" w:hint="eastAsia"/>
          <w:sz w:val="28"/>
          <w:szCs w:val="28"/>
        </w:rPr>
        <w:t>15</w:t>
      </w:r>
      <w:r>
        <w:rPr>
          <w:rFonts w:ascii="仿宋_GB2312" w:eastAsia="仿宋_GB2312" w:hAnsi="仿宋_GB2312" w:cs="仿宋_GB2312" w:hint="eastAsia"/>
          <w:sz w:val="28"/>
          <w:szCs w:val="28"/>
        </w:rPr>
        <w:t>天的，乙方有权单方解除本合同，本合同解除的，甲</w:t>
      </w:r>
      <w:r>
        <w:rPr>
          <w:rFonts w:ascii="仿宋_GB2312" w:eastAsia="仿宋_GB2312" w:hAnsi="仿宋_GB2312" w:cs="仿宋_GB2312" w:hint="eastAsia"/>
          <w:sz w:val="28"/>
          <w:szCs w:val="28"/>
        </w:rPr>
        <w:t>方应支付乙方已完成成果所对应的全部费用，并赔偿乙方因此所造成的全部损失。</w:t>
      </w:r>
    </w:p>
    <w:p w:rsidR="005F4479" w:rsidRDefault="005A6C32">
      <w:pPr>
        <w:spacing w:line="480" w:lineRule="exact"/>
        <w:rPr>
          <w:rFonts w:ascii="仿宋_GB2312" w:eastAsia="仿宋_GB2312" w:hAnsi="仿宋_GB2312" w:cs="仿宋_GB2312"/>
          <w:sz w:val="28"/>
          <w:szCs w:val="28"/>
        </w:rPr>
      </w:pPr>
      <w:r>
        <w:rPr>
          <w:rFonts w:ascii="仿宋_GB2312" w:eastAsia="仿宋_GB2312" w:hAnsi="仿宋_GB2312" w:cs="仿宋_GB2312" w:hint="eastAsia"/>
          <w:sz w:val="28"/>
          <w:szCs w:val="28"/>
        </w:rPr>
        <w:t xml:space="preserve">    </w:t>
      </w:r>
      <w:r>
        <w:rPr>
          <w:rFonts w:ascii="仿宋_GB2312" w:eastAsia="仿宋_GB2312" w:hAnsi="仿宋_GB2312" w:cs="仿宋_GB2312" w:hint="eastAsia"/>
          <w:sz w:val="28"/>
          <w:szCs w:val="28"/>
        </w:rPr>
        <w:t>如因不可抗力原因，如火灾、洪灾、台风和地震等自然灾害，及政府决定、相关政策调整致甲乙双方不能按期履行本合同或致本合同不能履行的，由双方协商顺延履行或终止履行本合同，双方互不承担违约责任。</w:t>
      </w:r>
    </w:p>
    <w:p w:rsidR="005F4479" w:rsidRDefault="005A6C32">
      <w:pPr>
        <w:spacing w:line="480" w:lineRule="exact"/>
        <w:rPr>
          <w:rFonts w:ascii="仿宋_GB2312" w:eastAsia="仿宋_GB2312" w:hAnsi="仿宋_GB2312" w:cs="仿宋_GB2312"/>
          <w:sz w:val="28"/>
          <w:szCs w:val="28"/>
        </w:rPr>
      </w:pPr>
      <w:r>
        <w:rPr>
          <w:rFonts w:ascii="仿宋_GB2312" w:eastAsia="仿宋_GB2312" w:hAnsi="仿宋_GB2312" w:cs="仿宋_GB2312" w:hint="eastAsia"/>
          <w:sz w:val="28"/>
          <w:szCs w:val="28"/>
        </w:rPr>
        <w:t xml:space="preserve">    </w:t>
      </w:r>
      <w:r>
        <w:rPr>
          <w:rFonts w:ascii="仿宋_GB2312" w:eastAsia="仿宋_GB2312" w:hAnsi="仿宋_GB2312" w:cs="仿宋_GB2312" w:hint="eastAsia"/>
          <w:sz w:val="28"/>
          <w:szCs w:val="28"/>
        </w:rPr>
        <w:t>除本条已有约定外，任何一方违约，违约方需另向守约方支付违约金伍万元，并赔偿由此给守约方造成的损失（包括但不限于守约方向违约方主张权利所产生的诉讼费、律师代理费、差旅费等）。</w:t>
      </w:r>
    </w:p>
    <w:p w:rsidR="005F4479" w:rsidRDefault="005A6C32">
      <w:pPr>
        <w:spacing w:line="480" w:lineRule="exact"/>
        <w:ind w:firstLineChars="200" w:firstLine="560"/>
        <w:rPr>
          <w:rFonts w:ascii="仿宋_GB2312" w:eastAsia="仿宋_GB2312" w:hAnsi="仿宋_GB2312" w:cs="仿宋_GB2312"/>
          <w:sz w:val="28"/>
          <w:szCs w:val="28"/>
        </w:rPr>
      </w:pPr>
      <w:r>
        <w:rPr>
          <w:rFonts w:ascii="仿宋_GB2312" w:eastAsia="仿宋_GB2312" w:hAnsi="仿宋_GB2312" w:cs="仿宋_GB2312" w:hint="eastAsia"/>
          <w:sz w:val="28"/>
          <w:szCs w:val="28"/>
        </w:rPr>
        <w:t>第十六条</w:t>
      </w:r>
      <w:r>
        <w:rPr>
          <w:rFonts w:ascii="仿宋_GB2312" w:eastAsia="仿宋_GB2312" w:hAnsi="仿宋_GB2312" w:cs="仿宋_GB2312" w:hint="eastAsia"/>
          <w:sz w:val="28"/>
          <w:szCs w:val="28"/>
        </w:rPr>
        <w:t xml:space="preserve"> </w:t>
      </w:r>
      <w:r>
        <w:rPr>
          <w:rFonts w:ascii="仿宋_GB2312" w:eastAsia="仿宋_GB2312" w:hAnsi="仿宋_GB2312" w:cs="仿宋_GB2312" w:hint="eastAsia"/>
          <w:sz w:val="28"/>
          <w:szCs w:val="28"/>
        </w:rPr>
        <w:t>其他约定</w:t>
      </w:r>
    </w:p>
    <w:p w:rsidR="005F4479" w:rsidRDefault="005A6C32">
      <w:pPr>
        <w:spacing w:line="480" w:lineRule="exact"/>
        <w:rPr>
          <w:rFonts w:ascii="仿宋_GB2312" w:eastAsia="仿宋_GB2312" w:hAnsi="仿宋_GB2312" w:cs="仿宋_GB2312"/>
          <w:sz w:val="28"/>
          <w:szCs w:val="28"/>
        </w:rPr>
      </w:pPr>
      <w:r>
        <w:rPr>
          <w:rFonts w:ascii="仿宋_GB2312" w:eastAsia="仿宋_GB2312" w:hAnsi="仿宋_GB2312" w:cs="仿宋_GB2312" w:hint="eastAsia"/>
          <w:sz w:val="28"/>
          <w:szCs w:val="28"/>
        </w:rPr>
        <w:t xml:space="preserve">    </w:t>
      </w:r>
      <w:r>
        <w:rPr>
          <w:rFonts w:ascii="仿宋_GB2312" w:eastAsia="仿宋_GB2312" w:hAnsi="仿宋_GB2312" w:cs="仿宋_GB2312" w:hint="eastAsia"/>
          <w:sz w:val="28"/>
          <w:szCs w:val="28"/>
        </w:rPr>
        <w:t>甲乙双方若有未尽事宜，可签订补充</w:t>
      </w:r>
      <w:r>
        <w:rPr>
          <w:rFonts w:ascii="仿宋_GB2312" w:eastAsia="仿宋_GB2312" w:hAnsi="仿宋_GB2312" w:cs="仿宋_GB2312" w:hint="eastAsia"/>
          <w:sz w:val="28"/>
          <w:szCs w:val="28"/>
        </w:rPr>
        <w:t>协议，补充协议与本合同具同等效力。</w:t>
      </w:r>
    </w:p>
    <w:p w:rsidR="005F4479" w:rsidRDefault="005A6C32">
      <w:pPr>
        <w:spacing w:line="480" w:lineRule="exact"/>
        <w:rPr>
          <w:rFonts w:ascii="仿宋_GB2312" w:eastAsia="仿宋_GB2312" w:hAnsi="仿宋_GB2312" w:cs="仿宋_GB2312"/>
          <w:sz w:val="28"/>
          <w:szCs w:val="28"/>
        </w:rPr>
      </w:pPr>
      <w:r>
        <w:rPr>
          <w:rFonts w:ascii="仿宋_GB2312" w:eastAsia="仿宋_GB2312" w:hAnsi="仿宋_GB2312" w:cs="仿宋_GB2312" w:hint="eastAsia"/>
          <w:sz w:val="28"/>
          <w:szCs w:val="28"/>
        </w:rPr>
        <w:t xml:space="preserve">    </w:t>
      </w:r>
      <w:r>
        <w:rPr>
          <w:rFonts w:ascii="仿宋_GB2312" w:eastAsia="仿宋_GB2312" w:hAnsi="仿宋_GB2312" w:cs="仿宋_GB2312" w:hint="eastAsia"/>
          <w:sz w:val="28"/>
          <w:szCs w:val="28"/>
        </w:rPr>
        <w:t>本合同正本壹式两份，甲方执一份，乙方执一份。</w:t>
      </w:r>
    </w:p>
    <w:p w:rsidR="005F4479" w:rsidRDefault="005A6C32">
      <w:pPr>
        <w:spacing w:line="480" w:lineRule="exact"/>
        <w:rPr>
          <w:rFonts w:ascii="仿宋_GB2312" w:eastAsia="仿宋_GB2312" w:hAnsi="仿宋_GB2312" w:cs="仿宋_GB2312"/>
          <w:sz w:val="28"/>
          <w:szCs w:val="28"/>
        </w:rPr>
      </w:pPr>
      <w:r>
        <w:rPr>
          <w:rFonts w:ascii="仿宋_GB2312" w:eastAsia="仿宋_GB2312" w:hAnsi="仿宋_GB2312" w:cs="仿宋_GB2312" w:hint="eastAsia"/>
          <w:sz w:val="28"/>
          <w:szCs w:val="28"/>
        </w:rPr>
        <w:t xml:space="preserve">    </w:t>
      </w:r>
      <w:r>
        <w:rPr>
          <w:rFonts w:ascii="仿宋_GB2312" w:eastAsia="仿宋_GB2312" w:hAnsi="仿宋_GB2312" w:cs="仿宋_GB2312" w:hint="eastAsia"/>
          <w:sz w:val="28"/>
          <w:szCs w:val="28"/>
        </w:rPr>
        <w:t>本合同经双方法定代表人（或授权代理人）签字并加盖双方行政公章</w:t>
      </w:r>
      <w:r>
        <w:rPr>
          <w:rFonts w:ascii="仿宋_GB2312" w:eastAsia="仿宋_GB2312" w:hAnsi="仿宋_GB2312" w:cs="仿宋_GB2312" w:hint="eastAsia"/>
          <w:sz w:val="28"/>
          <w:szCs w:val="28"/>
        </w:rPr>
        <w:lastRenderedPageBreak/>
        <w:t>后生效。</w:t>
      </w:r>
    </w:p>
    <w:p w:rsidR="005F4479" w:rsidRDefault="005F4479">
      <w:pPr>
        <w:spacing w:line="480" w:lineRule="exact"/>
        <w:rPr>
          <w:rFonts w:ascii="仿宋_GB2312" w:eastAsia="仿宋_GB2312" w:hAnsi="仿宋_GB2312" w:cs="仿宋_GB2312"/>
          <w:sz w:val="28"/>
          <w:szCs w:val="28"/>
        </w:rPr>
      </w:pPr>
    </w:p>
    <w:p w:rsidR="005F4479" w:rsidRDefault="005F4479">
      <w:pPr>
        <w:spacing w:line="480" w:lineRule="exact"/>
        <w:rPr>
          <w:rFonts w:ascii="仿宋_GB2312" w:eastAsia="仿宋_GB2312" w:hAnsi="仿宋_GB2312" w:cs="仿宋_GB2312"/>
          <w:sz w:val="28"/>
          <w:szCs w:val="28"/>
        </w:rPr>
      </w:pPr>
    </w:p>
    <w:p w:rsidR="005F4479" w:rsidRDefault="005A6C32">
      <w:pPr>
        <w:spacing w:line="480" w:lineRule="exact"/>
        <w:rPr>
          <w:rFonts w:ascii="仿宋_GB2312" w:eastAsia="仿宋_GB2312" w:hAnsi="仿宋_GB2312" w:cs="仿宋_GB2312"/>
          <w:sz w:val="28"/>
          <w:szCs w:val="28"/>
        </w:rPr>
      </w:pPr>
      <w:r>
        <w:rPr>
          <w:rFonts w:ascii="仿宋_GB2312" w:eastAsia="仿宋_GB2312" w:hAnsi="仿宋_GB2312" w:cs="仿宋_GB2312" w:hint="eastAsia"/>
          <w:sz w:val="28"/>
          <w:szCs w:val="28"/>
        </w:rPr>
        <w:t xml:space="preserve">    </w:t>
      </w:r>
      <w:r>
        <w:rPr>
          <w:rFonts w:ascii="仿宋_GB2312" w:eastAsia="仿宋_GB2312" w:hAnsi="仿宋_GB2312" w:cs="仿宋_GB2312" w:hint="eastAsia"/>
          <w:sz w:val="28"/>
          <w:szCs w:val="28"/>
        </w:rPr>
        <w:t>甲方（签章）：</w:t>
      </w:r>
      <w:r>
        <w:rPr>
          <w:rFonts w:ascii="仿宋_GB2312" w:eastAsia="仿宋_GB2312" w:hAnsi="仿宋_GB2312" w:cs="仿宋_GB2312" w:hint="eastAsia"/>
          <w:sz w:val="28"/>
          <w:szCs w:val="28"/>
        </w:rPr>
        <w:t xml:space="preserve">                     </w:t>
      </w:r>
      <w:r>
        <w:rPr>
          <w:rFonts w:ascii="仿宋_GB2312" w:eastAsia="仿宋_GB2312" w:hAnsi="仿宋_GB2312" w:cs="仿宋_GB2312" w:hint="eastAsia"/>
          <w:sz w:val="28"/>
          <w:szCs w:val="28"/>
        </w:rPr>
        <w:t xml:space="preserve">  </w:t>
      </w:r>
    </w:p>
    <w:p w:rsidR="005F4479" w:rsidRDefault="005A6C32">
      <w:pPr>
        <w:spacing w:line="480" w:lineRule="exact"/>
        <w:rPr>
          <w:rFonts w:ascii="仿宋_GB2312" w:eastAsia="仿宋_GB2312" w:hAnsi="仿宋_GB2312" w:cs="仿宋_GB2312"/>
          <w:sz w:val="28"/>
          <w:szCs w:val="28"/>
        </w:rPr>
      </w:pPr>
      <w:r>
        <w:rPr>
          <w:rFonts w:ascii="仿宋_GB2312" w:eastAsia="仿宋_GB2312" w:hAnsi="仿宋_GB2312" w:cs="仿宋_GB2312" w:hint="eastAsia"/>
          <w:sz w:val="28"/>
          <w:szCs w:val="28"/>
        </w:rPr>
        <w:t xml:space="preserve">    </w:t>
      </w:r>
      <w:r>
        <w:rPr>
          <w:rFonts w:ascii="仿宋_GB2312" w:eastAsia="仿宋_GB2312" w:hAnsi="仿宋_GB2312" w:cs="仿宋_GB2312" w:hint="eastAsia"/>
          <w:sz w:val="28"/>
          <w:szCs w:val="28"/>
        </w:rPr>
        <w:t>法定代表人</w:t>
      </w:r>
      <w:r>
        <w:rPr>
          <w:rFonts w:ascii="仿宋_GB2312" w:eastAsia="仿宋_GB2312" w:hAnsi="仿宋_GB2312" w:cs="仿宋_GB2312" w:hint="eastAsia"/>
          <w:sz w:val="28"/>
          <w:szCs w:val="28"/>
        </w:rPr>
        <w:t>或授权代理人</w:t>
      </w:r>
      <w:r>
        <w:rPr>
          <w:rFonts w:ascii="仿宋_GB2312" w:eastAsia="仿宋_GB2312" w:hAnsi="仿宋_GB2312" w:cs="仿宋_GB2312" w:hint="eastAsia"/>
          <w:sz w:val="28"/>
          <w:szCs w:val="28"/>
        </w:rPr>
        <w:t>（签字）：</w:t>
      </w:r>
      <w:r>
        <w:rPr>
          <w:rFonts w:ascii="仿宋_GB2312" w:eastAsia="仿宋_GB2312" w:hAnsi="仿宋_GB2312" w:cs="仿宋_GB2312" w:hint="eastAsia"/>
          <w:sz w:val="28"/>
          <w:szCs w:val="28"/>
        </w:rPr>
        <w:t xml:space="preserve">                      </w:t>
      </w:r>
    </w:p>
    <w:p w:rsidR="005F4479" w:rsidRDefault="005A6C32">
      <w:pPr>
        <w:spacing w:line="480" w:lineRule="exact"/>
        <w:rPr>
          <w:rFonts w:ascii="仿宋_GB2312" w:eastAsia="仿宋_GB2312" w:hAnsi="仿宋_GB2312" w:cs="仿宋_GB2312"/>
          <w:sz w:val="28"/>
          <w:szCs w:val="28"/>
        </w:rPr>
      </w:pPr>
      <w:r>
        <w:rPr>
          <w:rFonts w:ascii="仿宋_GB2312" w:eastAsia="仿宋_GB2312" w:hAnsi="仿宋_GB2312" w:cs="仿宋_GB2312" w:hint="eastAsia"/>
          <w:sz w:val="28"/>
          <w:szCs w:val="28"/>
        </w:rPr>
        <w:t xml:space="preserve">    </w:t>
      </w:r>
      <w:r>
        <w:rPr>
          <w:rFonts w:ascii="仿宋_GB2312" w:eastAsia="仿宋_GB2312" w:hAnsi="仿宋_GB2312" w:cs="仿宋_GB2312" w:hint="eastAsia"/>
          <w:sz w:val="28"/>
          <w:szCs w:val="28"/>
        </w:rPr>
        <w:t>电话：</w:t>
      </w:r>
      <w:r>
        <w:rPr>
          <w:rFonts w:ascii="仿宋_GB2312" w:eastAsia="仿宋_GB2312" w:hAnsi="仿宋_GB2312" w:cs="仿宋_GB2312" w:hint="eastAsia"/>
          <w:sz w:val="28"/>
          <w:szCs w:val="28"/>
        </w:rPr>
        <w:t xml:space="preserve">                                                </w:t>
      </w:r>
    </w:p>
    <w:p w:rsidR="005F4479" w:rsidRDefault="005F4479">
      <w:pPr>
        <w:spacing w:line="480" w:lineRule="exact"/>
        <w:ind w:firstLine="560"/>
        <w:rPr>
          <w:rFonts w:ascii="仿宋_GB2312" w:eastAsia="仿宋_GB2312" w:hAnsi="仿宋_GB2312" w:cs="仿宋_GB2312"/>
          <w:sz w:val="28"/>
          <w:szCs w:val="28"/>
        </w:rPr>
      </w:pPr>
    </w:p>
    <w:p w:rsidR="005F4479" w:rsidRDefault="005A6C32">
      <w:pPr>
        <w:spacing w:line="480" w:lineRule="exact"/>
        <w:ind w:firstLine="560"/>
        <w:rPr>
          <w:rFonts w:ascii="仿宋_GB2312" w:eastAsia="仿宋_GB2312" w:hAnsi="仿宋_GB2312" w:cs="仿宋_GB2312"/>
          <w:sz w:val="28"/>
          <w:szCs w:val="28"/>
        </w:rPr>
      </w:pPr>
      <w:r>
        <w:rPr>
          <w:rFonts w:ascii="仿宋_GB2312" w:eastAsia="仿宋_GB2312" w:hAnsi="仿宋_GB2312" w:cs="仿宋_GB2312" w:hint="eastAsia"/>
          <w:sz w:val="28"/>
          <w:szCs w:val="28"/>
        </w:rPr>
        <w:t>乙方（签章）：</w:t>
      </w:r>
    </w:p>
    <w:p w:rsidR="005F4479" w:rsidRDefault="005A6C32">
      <w:pPr>
        <w:spacing w:line="480" w:lineRule="exact"/>
        <w:ind w:firstLine="560"/>
        <w:rPr>
          <w:rFonts w:ascii="仿宋_GB2312" w:eastAsia="仿宋_GB2312" w:hAnsi="仿宋_GB2312" w:cs="仿宋_GB2312"/>
          <w:sz w:val="28"/>
          <w:szCs w:val="28"/>
        </w:rPr>
      </w:pPr>
      <w:r>
        <w:rPr>
          <w:rFonts w:ascii="仿宋_GB2312" w:eastAsia="仿宋_GB2312" w:hAnsi="仿宋_GB2312" w:cs="仿宋_GB2312" w:hint="eastAsia"/>
          <w:sz w:val="28"/>
          <w:szCs w:val="28"/>
        </w:rPr>
        <w:t>法定代表人（签字）：</w:t>
      </w:r>
    </w:p>
    <w:p w:rsidR="005F4479" w:rsidRDefault="005A6C32">
      <w:pPr>
        <w:spacing w:line="480" w:lineRule="exact"/>
        <w:ind w:firstLine="560"/>
        <w:rPr>
          <w:rFonts w:ascii="仿宋_GB2312" w:eastAsia="仿宋_GB2312" w:hAnsi="仿宋_GB2312" w:cs="仿宋_GB2312"/>
          <w:sz w:val="28"/>
          <w:szCs w:val="28"/>
        </w:rPr>
      </w:pPr>
      <w:r>
        <w:rPr>
          <w:rFonts w:ascii="仿宋_GB2312" w:eastAsia="仿宋_GB2312" w:hAnsi="仿宋_GB2312" w:cs="仿宋_GB2312" w:hint="eastAsia"/>
          <w:sz w:val="28"/>
          <w:szCs w:val="28"/>
        </w:rPr>
        <w:t>电话：</w:t>
      </w:r>
      <w:r>
        <w:rPr>
          <w:rFonts w:ascii="仿宋_GB2312" w:eastAsia="仿宋_GB2312" w:hAnsi="仿宋_GB2312" w:cs="仿宋_GB2312" w:hint="eastAsia"/>
          <w:sz w:val="28"/>
          <w:szCs w:val="28"/>
        </w:rPr>
        <w:t xml:space="preserve"> </w:t>
      </w:r>
    </w:p>
    <w:p w:rsidR="005F4479" w:rsidRDefault="005F4479">
      <w:pPr>
        <w:spacing w:line="480" w:lineRule="exact"/>
        <w:ind w:firstLine="560"/>
        <w:rPr>
          <w:rFonts w:ascii="仿宋_GB2312" w:eastAsia="仿宋_GB2312" w:hAnsi="仿宋_GB2312" w:cs="仿宋_GB2312"/>
          <w:sz w:val="28"/>
          <w:szCs w:val="28"/>
        </w:rPr>
      </w:pPr>
    </w:p>
    <w:p w:rsidR="005F4479" w:rsidRDefault="005A6C32">
      <w:pPr>
        <w:spacing w:line="480" w:lineRule="exact"/>
        <w:ind w:firstLine="560"/>
        <w:rPr>
          <w:rFonts w:ascii="仿宋_GB2312" w:eastAsia="仿宋_GB2312" w:hAnsi="仿宋_GB2312" w:cs="仿宋_GB2312"/>
          <w:sz w:val="28"/>
          <w:szCs w:val="28"/>
        </w:rPr>
      </w:pPr>
      <w:r>
        <w:rPr>
          <w:rFonts w:ascii="仿宋_GB2312" w:eastAsia="仿宋_GB2312" w:hAnsi="仿宋_GB2312" w:cs="仿宋_GB2312" w:hint="eastAsia"/>
          <w:sz w:val="28"/>
          <w:szCs w:val="28"/>
        </w:rPr>
        <w:t>签约时间：</w:t>
      </w:r>
      <w:r>
        <w:rPr>
          <w:rFonts w:ascii="仿宋_GB2312" w:eastAsia="仿宋_GB2312" w:hAnsi="仿宋_GB2312" w:cs="仿宋_GB2312" w:hint="eastAsia"/>
          <w:sz w:val="28"/>
          <w:szCs w:val="28"/>
        </w:rPr>
        <w:t xml:space="preserve">    </w:t>
      </w:r>
      <w:r>
        <w:rPr>
          <w:rFonts w:ascii="仿宋_GB2312" w:eastAsia="仿宋_GB2312" w:hAnsi="仿宋_GB2312" w:cs="仿宋_GB2312" w:hint="eastAsia"/>
          <w:sz w:val="28"/>
          <w:szCs w:val="28"/>
        </w:rPr>
        <w:t>年</w:t>
      </w:r>
      <w:r>
        <w:rPr>
          <w:rFonts w:ascii="仿宋_GB2312" w:eastAsia="仿宋_GB2312" w:hAnsi="仿宋_GB2312" w:cs="仿宋_GB2312" w:hint="eastAsia"/>
          <w:sz w:val="28"/>
          <w:szCs w:val="28"/>
        </w:rPr>
        <w:t xml:space="preserve">    </w:t>
      </w:r>
      <w:r>
        <w:rPr>
          <w:rFonts w:ascii="仿宋_GB2312" w:eastAsia="仿宋_GB2312" w:hAnsi="仿宋_GB2312" w:cs="仿宋_GB2312" w:hint="eastAsia"/>
          <w:sz w:val="28"/>
          <w:szCs w:val="28"/>
        </w:rPr>
        <w:t>月</w:t>
      </w:r>
      <w:r>
        <w:rPr>
          <w:rFonts w:ascii="仿宋_GB2312" w:eastAsia="仿宋_GB2312" w:hAnsi="仿宋_GB2312" w:cs="仿宋_GB2312" w:hint="eastAsia"/>
          <w:sz w:val="28"/>
          <w:szCs w:val="28"/>
        </w:rPr>
        <w:t xml:space="preserve">    </w:t>
      </w:r>
      <w:r>
        <w:rPr>
          <w:rFonts w:ascii="仿宋_GB2312" w:eastAsia="仿宋_GB2312" w:hAnsi="仿宋_GB2312" w:cs="仿宋_GB2312" w:hint="eastAsia"/>
          <w:sz w:val="28"/>
          <w:szCs w:val="28"/>
        </w:rPr>
        <w:t>日</w:t>
      </w:r>
      <w:r>
        <w:rPr>
          <w:rFonts w:ascii="仿宋_GB2312" w:eastAsia="仿宋_GB2312" w:hAnsi="仿宋_GB2312" w:cs="仿宋_GB2312" w:hint="eastAsia"/>
          <w:sz w:val="28"/>
          <w:szCs w:val="28"/>
        </w:rPr>
        <w:t xml:space="preserve">       </w:t>
      </w:r>
    </w:p>
    <w:p w:rsidR="005F4479" w:rsidRDefault="005A6C32">
      <w:pPr>
        <w:spacing w:line="480" w:lineRule="exact"/>
        <w:ind w:firstLine="560"/>
        <w:rPr>
          <w:rFonts w:ascii="仿宋_GB2312" w:eastAsia="仿宋_GB2312" w:hAnsi="仿宋_GB2312" w:cs="仿宋_GB2312"/>
          <w:sz w:val="28"/>
          <w:szCs w:val="28"/>
        </w:rPr>
      </w:pPr>
      <w:r>
        <w:rPr>
          <w:rFonts w:ascii="仿宋_GB2312" w:eastAsia="仿宋_GB2312" w:hAnsi="仿宋_GB2312" w:cs="仿宋_GB2312" w:hint="eastAsia"/>
          <w:sz w:val="28"/>
          <w:szCs w:val="28"/>
        </w:rPr>
        <w:t>签约地点：</w:t>
      </w:r>
      <w:r>
        <w:rPr>
          <w:rFonts w:ascii="仿宋_GB2312" w:eastAsia="仿宋_GB2312" w:hAnsi="仿宋_GB2312" w:cs="仿宋_GB2312" w:hint="eastAsia"/>
          <w:sz w:val="28"/>
          <w:szCs w:val="28"/>
        </w:rPr>
        <w:t>四川达州市通川区</w:t>
      </w:r>
    </w:p>
    <w:p w:rsidR="005F4479" w:rsidRDefault="005F4479">
      <w:pPr>
        <w:rPr>
          <w:sz w:val="28"/>
          <w:szCs w:val="28"/>
        </w:rPr>
      </w:pPr>
    </w:p>
    <w:p w:rsidR="005F4479" w:rsidRDefault="005A6C32">
      <w:pPr>
        <w:jc w:val="center"/>
        <w:rPr>
          <w:rFonts w:ascii="方正小标宋简体" w:eastAsia="方正小标宋简体" w:hAnsi="方正小标宋简体" w:cs="方正小标宋简体"/>
          <w:sz w:val="44"/>
          <w:szCs w:val="44"/>
        </w:rPr>
      </w:pPr>
      <w:r>
        <w:rPr>
          <w:rFonts w:ascii="仿宋" w:eastAsia="仿宋" w:hAnsi="仿宋" w:cs="仿宋" w:hint="eastAsia"/>
          <w:sz w:val="28"/>
          <w:szCs w:val="28"/>
        </w:rPr>
        <w:t>附：甲乙双方营业执照、乙方房屋鉴定资质证书</w:t>
      </w:r>
      <w:r>
        <w:rPr>
          <w:rFonts w:ascii="仿宋" w:eastAsia="仿宋" w:hAnsi="仿宋" w:cs="仿宋" w:hint="eastAsia"/>
          <w:sz w:val="28"/>
          <w:szCs w:val="28"/>
        </w:rPr>
        <w:br w:type="page"/>
      </w:r>
      <w:r>
        <w:rPr>
          <w:rFonts w:ascii="方正小标宋简体" w:eastAsia="方正小标宋简体" w:hAnsi="方正小标宋简体" w:cs="方正小标宋简体" w:hint="eastAsia"/>
          <w:sz w:val="44"/>
          <w:szCs w:val="44"/>
        </w:rPr>
        <w:lastRenderedPageBreak/>
        <w:t>第六部分</w:t>
      </w:r>
      <w:r>
        <w:rPr>
          <w:rFonts w:ascii="方正小标宋简体" w:eastAsia="方正小标宋简体" w:hAnsi="方正小标宋简体" w:cs="方正小标宋简体" w:hint="eastAsia"/>
          <w:sz w:val="44"/>
          <w:szCs w:val="44"/>
        </w:rPr>
        <w:t xml:space="preserve"> </w:t>
      </w:r>
      <w:r>
        <w:rPr>
          <w:rFonts w:ascii="方正小标宋简体" w:eastAsia="方正小标宋简体" w:hAnsi="方正小标宋简体" w:cs="方正小标宋简体" w:hint="eastAsia"/>
          <w:sz w:val="44"/>
          <w:szCs w:val="44"/>
        </w:rPr>
        <w:t>竞选</w:t>
      </w:r>
      <w:r>
        <w:rPr>
          <w:rFonts w:ascii="方正小标宋简体" w:eastAsia="方正小标宋简体" w:hAnsi="方正小标宋简体" w:cs="方正小标宋简体" w:hint="eastAsia"/>
          <w:sz w:val="44"/>
          <w:szCs w:val="44"/>
        </w:rPr>
        <w:t>响应文件格式</w:t>
      </w:r>
    </w:p>
    <w:p w:rsidR="005F4479" w:rsidRDefault="005A6C32">
      <w:pPr>
        <w:spacing w:line="480" w:lineRule="exact"/>
        <w:jc w:val="center"/>
        <w:outlineLvl w:val="0"/>
        <w:rPr>
          <w:rFonts w:ascii="黑体" w:eastAsia="黑体" w:hAnsi="黑体" w:cs="黑体"/>
          <w:sz w:val="32"/>
          <w:szCs w:val="32"/>
        </w:rPr>
      </w:pPr>
      <w:bookmarkStart w:id="32" w:name="_Toc464740721"/>
      <w:bookmarkEnd w:id="32"/>
      <w:r>
        <w:rPr>
          <w:rFonts w:ascii="黑体" w:eastAsia="黑体" w:hAnsi="黑体" w:cs="黑体" w:hint="eastAsia"/>
          <w:sz w:val="32"/>
          <w:szCs w:val="32"/>
        </w:rPr>
        <w:t>一、商务文件</w:t>
      </w:r>
    </w:p>
    <w:p w:rsidR="005F4479" w:rsidRDefault="005A6C32">
      <w:pPr>
        <w:adjustRightInd w:val="0"/>
        <w:snapToGrid w:val="0"/>
        <w:spacing w:line="480" w:lineRule="exact"/>
        <w:jc w:val="center"/>
        <w:rPr>
          <w:rFonts w:ascii="宋体" w:hAnsi="宋体"/>
          <w:kern w:val="0"/>
          <w:sz w:val="32"/>
          <w:szCs w:val="32"/>
        </w:rPr>
      </w:pPr>
      <w:r>
        <w:rPr>
          <w:rFonts w:ascii="宋体" w:hAnsi="宋体" w:hint="eastAsia"/>
          <w:kern w:val="0"/>
          <w:sz w:val="32"/>
          <w:szCs w:val="32"/>
        </w:rPr>
        <w:t>（一）承诺书</w:t>
      </w:r>
    </w:p>
    <w:p w:rsidR="005F4479" w:rsidRDefault="005A6C32">
      <w:pPr>
        <w:snapToGrid w:val="0"/>
        <w:spacing w:line="480" w:lineRule="exact"/>
        <w:ind w:firstLineChars="150" w:firstLine="420"/>
        <w:rPr>
          <w:rFonts w:ascii="仿宋" w:eastAsia="仿宋" w:hAnsi="仿宋"/>
          <w:sz w:val="28"/>
          <w:szCs w:val="28"/>
        </w:rPr>
      </w:pPr>
      <w:r>
        <w:rPr>
          <w:rFonts w:ascii="仿宋" w:eastAsia="仿宋" w:hAnsi="仿宋" w:hint="eastAsia"/>
          <w:sz w:val="28"/>
          <w:szCs w:val="28"/>
        </w:rPr>
        <w:t xml:space="preserve"> </w:t>
      </w:r>
    </w:p>
    <w:p w:rsidR="005F4479" w:rsidRDefault="005A6C32">
      <w:pPr>
        <w:snapToGrid w:val="0"/>
        <w:spacing w:line="480" w:lineRule="exact"/>
        <w:ind w:firstLineChars="150" w:firstLine="420"/>
        <w:rPr>
          <w:rFonts w:ascii="仿宋" w:eastAsia="仿宋" w:hAnsi="仿宋"/>
          <w:sz w:val="28"/>
          <w:szCs w:val="28"/>
        </w:rPr>
      </w:pPr>
      <w:r>
        <w:rPr>
          <w:rFonts w:ascii="仿宋" w:eastAsia="仿宋" w:hAnsi="仿宋" w:hint="eastAsia"/>
          <w:sz w:val="28"/>
          <w:szCs w:val="28"/>
        </w:rPr>
        <w:t>达州市城市投资建设有限公司：</w:t>
      </w:r>
    </w:p>
    <w:p w:rsidR="005F4479" w:rsidRDefault="005A6C32">
      <w:pPr>
        <w:snapToGrid w:val="0"/>
        <w:spacing w:line="480" w:lineRule="exact"/>
        <w:ind w:firstLineChars="350" w:firstLine="980"/>
        <w:rPr>
          <w:rFonts w:ascii="仿宋" w:eastAsia="仿宋" w:hAnsi="仿宋"/>
          <w:sz w:val="28"/>
          <w:szCs w:val="28"/>
        </w:rPr>
      </w:pPr>
      <w:r>
        <w:rPr>
          <w:rFonts w:ascii="仿宋" w:eastAsia="仿宋" w:hAnsi="仿宋" w:hint="eastAsia"/>
          <w:sz w:val="28"/>
          <w:szCs w:val="28"/>
        </w:rPr>
        <w:t>竞选</w:t>
      </w:r>
      <w:r>
        <w:rPr>
          <w:rFonts w:ascii="仿宋_GB2312" w:eastAsia="仿宋_GB2312" w:hAnsi="仿宋_GB2312" w:cs="仿宋_GB2312" w:hint="eastAsia"/>
          <w:sz w:val="28"/>
          <w:szCs w:val="28"/>
        </w:rPr>
        <w:t>房屋质量安全鉴定企业</w:t>
      </w:r>
      <w:r>
        <w:rPr>
          <w:rFonts w:ascii="仿宋" w:eastAsia="仿宋" w:hAnsi="仿宋" w:hint="eastAsia"/>
          <w:sz w:val="28"/>
          <w:szCs w:val="28"/>
          <w:u w:val="single"/>
        </w:rPr>
        <w:t xml:space="preserve">           </w:t>
      </w:r>
      <w:r>
        <w:rPr>
          <w:rFonts w:ascii="仿宋" w:eastAsia="仿宋" w:hAnsi="仿宋" w:hint="eastAsia"/>
          <w:sz w:val="28"/>
          <w:szCs w:val="28"/>
        </w:rPr>
        <w:t>向贵公司承诺如下：</w:t>
      </w:r>
    </w:p>
    <w:p w:rsidR="005F4479" w:rsidRDefault="005A6C32">
      <w:pPr>
        <w:widowControl/>
        <w:adjustRightInd w:val="0"/>
        <w:snapToGrid w:val="0"/>
        <w:spacing w:line="480" w:lineRule="exact"/>
        <w:ind w:leftChars="200" w:left="420" w:firstLineChars="200" w:firstLine="560"/>
        <w:jc w:val="left"/>
        <w:rPr>
          <w:rFonts w:ascii="仿宋" w:eastAsia="仿宋" w:hAnsi="仿宋"/>
          <w:sz w:val="28"/>
          <w:szCs w:val="28"/>
        </w:rPr>
      </w:pPr>
      <w:r>
        <w:rPr>
          <w:rFonts w:ascii="仿宋" w:eastAsia="仿宋" w:hAnsi="仿宋" w:hint="eastAsia"/>
          <w:sz w:val="28"/>
          <w:szCs w:val="28"/>
        </w:rPr>
        <w:t>1.</w:t>
      </w:r>
      <w:r>
        <w:rPr>
          <w:rFonts w:ascii="仿宋" w:eastAsia="仿宋" w:hAnsi="仿宋" w:hint="eastAsia"/>
          <w:sz w:val="28"/>
          <w:szCs w:val="28"/>
        </w:rPr>
        <w:t>我方承诺完全具备本项目</w:t>
      </w:r>
      <w:r>
        <w:rPr>
          <w:rFonts w:ascii="仿宋" w:eastAsia="仿宋" w:hAnsi="仿宋" w:hint="eastAsia"/>
          <w:sz w:val="28"/>
          <w:szCs w:val="28"/>
        </w:rPr>
        <w:t>竞选</w:t>
      </w:r>
      <w:r>
        <w:rPr>
          <w:rFonts w:ascii="仿宋" w:eastAsia="仿宋" w:hAnsi="仿宋" w:hint="eastAsia"/>
          <w:sz w:val="28"/>
          <w:szCs w:val="28"/>
        </w:rPr>
        <w:t>文件规定的</w:t>
      </w:r>
      <w:r>
        <w:rPr>
          <w:rFonts w:ascii="仿宋" w:eastAsia="仿宋" w:hAnsi="仿宋" w:hint="eastAsia"/>
          <w:sz w:val="28"/>
          <w:szCs w:val="28"/>
        </w:rPr>
        <w:t>竞选</w:t>
      </w:r>
      <w:r>
        <w:rPr>
          <w:rFonts w:ascii="仿宋_GB2312" w:eastAsia="仿宋_GB2312" w:hAnsi="仿宋_GB2312" w:cs="仿宋_GB2312" w:hint="eastAsia"/>
          <w:sz w:val="28"/>
          <w:szCs w:val="28"/>
        </w:rPr>
        <w:t>房屋质量安全鉴定企业</w:t>
      </w:r>
      <w:r>
        <w:rPr>
          <w:rFonts w:ascii="仿宋" w:eastAsia="仿宋" w:hAnsi="仿宋" w:hint="eastAsia"/>
          <w:sz w:val="28"/>
          <w:szCs w:val="28"/>
        </w:rPr>
        <w:t>须满足的特定条件。</w:t>
      </w:r>
    </w:p>
    <w:p w:rsidR="005F4479" w:rsidRDefault="005A6C32">
      <w:pPr>
        <w:widowControl/>
        <w:adjustRightInd w:val="0"/>
        <w:snapToGrid w:val="0"/>
        <w:spacing w:line="480" w:lineRule="exact"/>
        <w:ind w:leftChars="200" w:left="420" w:firstLineChars="200" w:firstLine="560"/>
        <w:jc w:val="left"/>
        <w:rPr>
          <w:rFonts w:ascii="仿宋" w:eastAsia="仿宋" w:hAnsi="仿宋"/>
          <w:sz w:val="28"/>
          <w:szCs w:val="28"/>
        </w:rPr>
      </w:pPr>
      <w:r>
        <w:rPr>
          <w:rFonts w:ascii="仿宋" w:eastAsia="仿宋" w:hAnsi="仿宋" w:hint="eastAsia"/>
          <w:sz w:val="28"/>
          <w:szCs w:val="28"/>
        </w:rPr>
        <w:t>2.</w:t>
      </w:r>
      <w:r>
        <w:rPr>
          <w:rFonts w:ascii="仿宋" w:eastAsia="仿宋" w:hAnsi="仿宋" w:hint="eastAsia"/>
          <w:sz w:val="28"/>
          <w:szCs w:val="28"/>
        </w:rPr>
        <w:t>我方承诺信用记录中（</w:t>
      </w:r>
      <w:r>
        <w:rPr>
          <w:rFonts w:ascii="仿宋" w:eastAsia="仿宋" w:hAnsi="仿宋" w:hint="eastAsia"/>
          <w:sz w:val="28"/>
          <w:szCs w:val="28"/>
        </w:rPr>
        <w:t>1</w:t>
      </w:r>
      <w:r>
        <w:rPr>
          <w:rFonts w:ascii="仿宋" w:eastAsia="仿宋" w:hAnsi="仿宋" w:hint="eastAsia"/>
          <w:sz w:val="28"/>
          <w:szCs w:val="28"/>
        </w:rPr>
        <w:t>）没有被列入失信被执行人，（</w:t>
      </w:r>
      <w:r>
        <w:rPr>
          <w:rFonts w:ascii="仿宋" w:eastAsia="仿宋" w:hAnsi="仿宋" w:hint="eastAsia"/>
          <w:sz w:val="28"/>
          <w:szCs w:val="28"/>
        </w:rPr>
        <w:t>2</w:t>
      </w:r>
      <w:r>
        <w:rPr>
          <w:rFonts w:ascii="仿宋" w:eastAsia="仿宋" w:hAnsi="仿宋" w:hint="eastAsia"/>
          <w:sz w:val="28"/>
          <w:szCs w:val="28"/>
        </w:rPr>
        <w:t>）没有被列入重大税收违法案件名单，（</w:t>
      </w:r>
      <w:r>
        <w:rPr>
          <w:rFonts w:ascii="仿宋" w:eastAsia="仿宋" w:hAnsi="仿宋" w:hint="eastAsia"/>
          <w:sz w:val="28"/>
          <w:szCs w:val="28"/>
        </w:rPr>
        <w:t>3)</w:t>
      </w:r>
      <w:r>
        <w:rPr>
          <w:rFonts w:ascii="仿宋" w:eastAsia="仿宋" w:hAnsi="仿宋" w:hint="eastAsia"/>
          <w:sz w:val="28"/>
          <w:szCs w:val="28"/>
        </w:rPr>
        <w:t>没有被列入政府采购违法失信行为记录名单，否则，</w:t>
      </w:r>
      <w:r>
        <w:rPr>
          <w:rFonts w:ascii="仿宋" w:eastAsia="仿宋" w:hAnsi="仿宋" w:hint="eastAsia"/>
          <w:sz w:val="28"/>
          <w:szCs w:val="28"/>
        </w:rPr>
        <w:t>竞选专家小组</w:t>
      </w:r>
      <w:r>
        <w:rPr>
          <w:rFonts w:ascii="仿宋" w:eastAsia="仿宋" w:hAnsi="仿宋" w:hint="eastAsia"/>
          <w:sz w:val="28"/>
          <w:szCs w:val="28"/>
        </w:rPr>
        <w:t>可将我方的</w:t>
      </w:r>
      <w:r>
        <w:rPr>
          <w:rFonts w:ascii="仿宋" w:eastAsia="仿宋" w:hAnsi="仿宋" w:hint="eastAsia"/>
          <w:sz w:val="28"/>
          <w:szCs w:val="28"/>
        </w:rPr>
        <w:t>竞选</w:t>
      </w:r>
      <w:r>
        <w:rPr>
          <w:rFonts w:ascii="仿宋" w:eastAsia="仿宋" w:hAnsi="仿宋" w:hint="eastAsia"/>
          <w:sz w:val="28"/>
          <w:szCs w:val="28"/>
        </w:rPr>
        <w:t>响应文件按无效处理。</w:t>
      </w:r>
    </w:p>
    <w:p w:rsidR="005F4479" w:rsidRDefault="005A6C32">
      <w:pPr>
        <w:widowControl/>
        <w:adjustRightInd w:val="0"/>
        <w:snapToGrid w:val="0"/>
        <w:spacing w:line="480" w:lineRule="exact"/>
        <w:ind w:leftChars="200" w:left="420" w:firstLineChars="200" w:firstLine="560"/>
        <w:jc w:val="left"/>
        <w:rPr>
          <w:rFonts w:ascii="仿宋" w:eastAsia="仿宋" w:hAnsi="仿宋"/>
          <w:sz w:val="28"/>
          <w:szCs w:val="28"/>
        </w:rPr>
      </w:pPr>
      <w:r>
        <w:rPr>
          <w:rFonts w:ascii="仿宋" w:eastAsia="仿宋" w:hAnsi="仿宋" w:hint="eastAsia"/>
          <w:sz w:val="28"/>
          <w:szCs w:val="28"/>
        </w:rPr>
        <w:t>3.</w:t>
      </w:r>
      <w:r>
        <w:rPr>
          <w:rFonts w:ascii="仿宋" w:eastAsia="仿宋" w:hAnsi="仿宋" w:hint="eastAsia"/>
          <w:sz w:val="28"/>
          <w:szCs w:val="28"/>
        </w:rPr>
        <w:t>我方承诺参加本次采购活动前三年内，在经营活动中没有重大违法记录，否则，</w:t>
      </w:r>
      <w:r>
        <w:rPr>
          <w:rFonts w:ascii="仿宋" w:eastAsia="仿宋" w:hAnsi="仿宋" w:hint="eastAsia"/>
          <w:sz w:val="28"/>
          <w:szCs w:val="28"/>
        </w:rPr>
        <w:t>竞选专家小组</w:t>
      </w:r>
      <w:r>
        <w:rPr>
          <w:rFonts w:ascii="仿宋" w:eastAsia="仿宋" w:hAnsi="仿宋" w:hint="eastAsia"/>
          <w:sz w:val="28"/>
          <w:szCs w:val="28"/>
        </w:rPr>
        <w:t>可将我方的</w:t>
      </w:r>
      <w:r>
        <w:rPr>
          <w:rFonts w:ascii="仿宋" w:eastAsia="仿宋" w:hAnsi="仿宋" w:hint="eastAsia"/>
          <w:sz w:val="28"/>
          <w:szCs w:val="28"/>
        </w:rPr>
        <w:t>竞选</w:t>
      </w:r>
      <w:r>
        <w:rPr>
          <w:rFonts w:ascii="仿宋" w:eastAsia="仿宋" w:hAnsi="仿宋" w:hint="eastAsia"/>
          <w:sz w:val="28"/>
          <w:szCs w:val="28"/>
        </w:rPr>
        <w:t>响应文件按无效处理。</w:t>
      </w:r>
    </w:p>
    <w:p w:rsidR="005F4479" w:rsidRDefault="005A6C32">
      <w:pPr>
        <w:widowControl/>
        <w:adjustRightInd w:val="0"/>
        <w:snapToGrid w:val="0"/>
        <w:spacing w:line="480" w:lineRule="exact"/>
        <w:ind w:leftChars="200" w:left="420" w:firstLineChars="200" w:firstLine="560"/>
        <w:jc w:val="left"/>
        <w:rPr>
          <w:rFonts w:ascii="仿宋" w:eastAsia="仿宋" w:hAnsi="仿宋"/>
          <w:sz w:val="28"/>
          <w:szCs w:val="28"/>
        </w:rPr>
      </w:pPr>
      <w:r>
        <w:rPr>
          <w:rFonts w:ascii="仿宋" w:eastAsia="仿宋" w:hAnsi="仿宋" w:hint="eastAsia"/>
          <w:sz w:val="28"/>
          <w:szCs w:val="28"/>
        </w:rPr>
        <w:t>4.</w:t>
      </w:r>
      <w:r>
        <w:rPr>
          <w:rFonts w:ascii="仿宋" w:eastAsia="仿宋" w:hAnsi="仿宋" w:hint="eastAsia"/>
          <w:sz w:val="28"/>
          <w:szCs w:val="28"/>
        </w:rPr>
        <w:t>我方承诺按照本项目</w:t>
      </w:r>
      <w:r>
        <w:rPr>
          <w:rFonts w:ascii="仿宋" w:eastAsia="仿宋" w:hAnsi="仿宋" w:hint="eastAsia"/>
          <w:sz w:val="28"/>
          <w:szCs w:val="28"/>
        </w:rPr>
        <w:t>竞选</w:t>
      </w:r>
      <w:r>
        <w:rPr>
          <w:rFonts w:ascii="仿宋" w:eastAsia="仿宋" w:hAnsi="仿宋" w:hint="eastAsia"/>
          <w:sz w:val="28"/>
          <w:szCs w:val="28"/>
        </w:rPr>
        <w:t>文件和相关技术标准的条件，提相关服务，并承担服务过程及服务结果引起的一切责任。</w:t>
      </w:r>
    </w:p>
    <w:p w:rsidR="005F4479" w:rsidRDefault="005A6C32">
      <w:pPr>
        <w:widowControl/>
        <w:adjustRightInd w:val="0"/>
        <w:snapToGrid w:val="0"/>
        <w:spacing w:line="480" w:lineRule="exact"/>
        <w:ind w:leftChars="200" w:left="420" w:firstLineChars="200" w:firstLine="560"/>
        <w:jc w:val="left"/>
        <w:rPr>
          <w:rFonts w:ascii="仿宋" w:eastAsia="仿宋" w:hAnsi="仿宋"/>
          <w:sz w:val="28"/>
          <w:szCs w:val="28"/>
        </w:rPr>
      </w:pPr>
      <w:r>
        <w:rPr>
          <w:rFonts w:ascii="仿宋" w:eastAsia="仿宋" w:hAnsi="仿宋" w:hint="eastAsia"/>
          <w:sz w:val="28"/>
          <w:szCs w:val="28"/>
        </w:rPr>
        <w:t>5.</w:t>
      </w:r>
      <w:r>
        <w:rPr>
          <w:rFonts w:ascii="仿宋" w:eastAsia="仿宋" w:hAnsi="仿宋" w:hint="eastAsia"/>
          <w:sz w:val="28"/>
          <w:szCs w:val="28"/>
        </w:rPr>
        <w:t>我方对本项目</w:t>
      </w:r>
      <w:r>
        <w:rPr>
          <w:rFonts w:ascii="仿宋" w:eastAsia="仿宋" w:hAnsi="仿宋" w:hint="eastAsia"/>
          <w:sz w:val="28"/>
          <w:szCs w:val="28"/>
        </w:rPr>
        <w:t>竞选</w:t>
      </w:r>
      <w:r>
        <w:rPr>
          <w:rFonts w:ascii="仿宋" w:eastAsia="仿宋" w:hAnsi="仿宋" w:hint="eastAsia"/>
          <w:sz w:val="28"/>
          <w:szCs w:val="28"/>
        </w:rPr>
        <w:t>文件（包括修改文件及有关附件）完全理解，并承诺在发生争议时，不会以对</w:t>
      </w:r>
      <w:r>
        <w:rPr>
          <w:rFonts w:ascii="仿宋" w:eastAsia="仿宋" w:hAnsi="仿宋" w:hint="eastAsia"/>
          <w:sz w:val="28"/>
          <w:szCs w:val="28"/>
        </w:rPr>
        <w:t>竞选</w:t>
      </w:r>
      <w:r>
        <w:rPr>
          <w:rFonts w:ascii="仿宋" w:eastAsia="仿宋" w:hAnsi="仿宋" w:hint="eastAsia"/>
          <w:sz w:val="28"/>
          <w:szCs w:val="28"/>
        </w:rPr>
        <w:t>文件存在误解、不明为由，向你方行使任何法律上的抗辩权。</w:t>
      </w:r>
    </w:p>
    <w:p w:rsidR="005F4479" w:rsidRDefault="005A6C32">
      <w:pPr>
        <w:widowControl/>
        <w:adjustRightInd w:val="0"/>
        <w:snapToGrid w:val="0"/>
        <w:spacing w:line="480" w:lineRule="exact"/>
        <w:ind w:leftChars="200" w:left="420" w:firstLineChars="200" w:firstLine="560"/>
        <w:jc w:val="left"/>
        <w:rPr>
          <w:rFonts w:ascii="仿宋" w:eastAsia="仿宋" w:hAnsi="仿宋"/>
          <w:sz w:val="28"/>
          <w:szCs w:val="28"/>
        </w:rPr>
      </w:pPr>
      <w:r>
        <w:rPr>
          <w:rFonts w:ascii="仿宋" w:eastAsia="仿宋" w:hAnsi="仿宋" w:hint="eastAsia"/>
          <w:sz w:val="28"/>
          <w:szCs w:val="28"/>
        </w:rPr>
        <w:t>6.</w:t>
      </w:r>
      <w:r>
        <w:rPr>
          <w:rFonts w:ascii="仿宋" w:eastAsia="仿宋" w:hAnsi="仿宋" w:hint="eastAsia"/>
          <w:sz w:val="28"/>
          <w:szCs w:val="28"/>
        </w:rPr>
        <w:t>我方</w:t>
      </w:r>
      <w:r>
        <w:rPr>
          <w:rFonts w:ascii="仿宋" w:eastAsia="仿宋" w:hAnsi="仿宋" w:hint="eastAsia"/>
          <w:sz w:val="28"/>
          <w:szCs w:val="28"/>
        </w:rPr>
        <w:t>竞选</w:t>
      </w:r>
      <w:r>
        <w:rPr>
          <w:rFonts w:ascii="仿宋" w:eastAsia="仿宋" w:hAnsi="仿宋" w:hint="eastAsia"/>
          <w:sz w:val="28"/>
          <w:szCs w:val="28"/>
        </w:rPr>
        <w:t>响应文件有效期为自</w:t>
      </w:r>
      <w:r>
        <w:rPr>
          <w:rFonts w:ascii="仿宋" w:eastAsia="仿宋" w:hAnsi="仿宋" w:hint="eastAsia"/>
          <w:sz w:val="28"/>
          <w:szCs w:val="28"/>
        </w:rPr>
        <w:t>竞选</w:t>
      </w:r>
      <w:r>
        <w:rPr>
          <w:rFonts w:ascii="仿宋" w:eastAsia="仿宋" w:hAnsi="仿宋" w:hint="eastAsia"/>
          <w:sz w:val="28"/>
          <w:szCs w:val="28"/>
        </w:rPr>
        <w:t>之日起</w:t>
      </w:r>
      <w:r>
        <w:rPr>
          <w:rFonts w:ascii="仿宋" w:eastAsia="仿宋" w:hAnsi="仿宋" w:hint="eastAsia"/>
          <w:sz w:val="28"/>
          <w:szCs w:val="28"/>
          <w:u w:val="single"/>
        </w:rPr>
        <w:t>30</w:t>
      </w:r>
      <w:r>
        <w:rPr>
          <w:rFonts w:ascii="仿宋" w:eastAsia="仿宋" w:hAnsi="仿宋" w:hint="eastAsia"/>
          <w:sz w:val="28"/>
          <w:szCs w:val="28"/>
        </w:rPr>
        <w:t>个日历日，若成交，则</w:t>
      </w:r>
      <w:r>
        <w:rPr>
          <w:rFonts w:ascii="仿宋" w:eastAsia="仿宋" w:hAnsi="仿宋" w:hint="eastAsia"/>
          <w:sz w:val="28"/>
          <w:szCs w:val="28"/>
        </w:rPr>
        <w:t>竞选</w:t>
      </w:r>
      <w:r>
        <w:rPr>
          <w:rFonts w:ascii="仿宋" w:eastAsia="仿宋" w:hAnsi="仿宋" w:hint="eastAsia"/>
          <w:sz w:val="28"/>
          <w:szCs w:val="28"/>
        </w:rPr>
        <w:t>响应文件有效期自动延续至合同履行完毕。</w:t>
      </w:r>
    </w:p>
    <w:p w:rsidR="005F4479" w:rsidRDefault="005A6C32">
      <w:pPr>
        <w:widowControl/>
        <w:adjustRightInd w:val="0"/>
        <w:snapToGrid w:val="0"/>
        <w:spacing w:line="480" w:lineRule="exact"/>
        <w:ind w:leftChars="200" w:left="420" w:firstLineChars="200" w:firstLine="560"/>
        <w:jc w:val="left"/>
        <w:rPr>
          <w:rFonts w:ascii="仿宋" w:eastAsia="仿宋" w:hAnsi="仿宋"/>
          <w:sz w:val="28"/>
          <w:szCs w:val="28"/>
        </w:rPr>
      </w:pPr>
      <w:r>
        <w:rPr>
          <w:rFonts w:ascii="仿宋" w:eastAsia="仿宋" w:hAnsi="仿宋" w:hint="eastAsia"/>
          <w:sz w:val="28"/>
          <w:szCs w:val="28"/>
        </w:rPr>
        <w:t>7.</w:t>
      </w:r>
      <w:r>
        <w:rPr>
          <w:rFonts w:ascii="仿宋" w:eastAsia="仿宋" w:hAnsi="仿宋" w:hint="eastAsia"/>
          <w:sz w:val="28"/>
          <w:szCs w:val="28"/>
        </w:rPr>
        <w:t>我方承诺接受</w:t>
      </w:r>
      <w:r>
        <w:rPr>
          <w:rFonts w:ascii="仿宋" w:eastAsia="仿宋" w:hAnsi="仿宋" w:hint="eastAsia"/>
          <w:sz w:val="28"/>
          <w:szCs w:val="28"/>
        </w:rPr>
        <w:t>竞选</w:t>
      </w:r>
      <w:r>
        <w:rPr>
          <w:rFonts w:ascii="仿宋" w:eastAsia="仿宋" w:hAnsi="仿宋" w:hint="eastAsia"/>
          <w:sz w:val="28"/>
          <w:szCs w:val="28"/>
        </w:rPr>
        <w:t>文件规定的付款方式。</w:t>
      </w:r>
    </w:p>
    <w:p w:rsidR="005F4479" w:rsidRDefault="005A6C32">
      <w:pPr>
        <w:widowControl/>
        <w:adjustRightInd w:val="0"/>
        <w:snapToGrid w:val="0"/>
        <w:spacing w:line="480" w:lineRule="exact"/>
        <w:ind w:leftChars="200" w:left="420" w:firstLineChars="200" w:firstLine="560"/>
        <w:jc w:val="left"/>
        <w:rPr>
          <w:rFonts w:ascii="仿宋" w:eastAsia="仿宋" w:hAnsi="仿宋"/>
          <w:sz w:val="28"/>
          <w:szCs w:val="28"/>
        </w:rPr>
      </w:pPr>
      <w:r>
        <w:rPr>
          <w:rFonts w:ascii="仿宋" w:eastAsia="仿宋" w:hAnsi="仿宋" w:hint="eastAsia"/>
          <w:sz w:val="28"/>
          <w:szCs w:val="28"/>
        </w:rPr>
        <w:t>8.</w:t>
      </w:r>
      <w:r>
        <w:rPr>
          <w:rFonts w:ascii="仿宋" w:eastAsia="仿宋" w:hAnsi="仿宋" w:hint="eastAsia"/>
          <w:sz w:val="28"/>
          <w:szCs w:val="28"/>
        </w:rPr>
        <w:t>我方</w:t>
      </w:r>
      <w:r>
        <w:rPr>
          <w:rFonts w:ascii="仿宋" w:eastAsia="仿宋" w:hAnsi="仿宋" w:hint="eastAsia"/>
          <w:sz w:val="28"/>
          <w:szCs w:val="28"/>
        </w:rPr>
        <w:t>竞选</w:t>
      </w:r>
      <w:r>
        <w:rPr>
          <w:rFonts w:ascii="仿宋" w:eastAsia="仿宋" w:hAnsi="仿宋" w:hint="eastAsia"/>
          <w:sz w:val="28"/>
          <w:szCs w:val="28"/>
        </w:rPr>
        <w:t>响应文件和你方的</w:t>
      </w:r>
      <w:r>
        <w:rPr>
          <w:rFonts w:ascii="仿宋" w:eastAsia="仿宋" w:hAnsi="仿宋" w:hint="eastAsia"/>
          <w:sz w:val="28"/>
          <w:szCs w:val="28"/>
        </w:rPr>
        <w:t>中选通知书</w:t>
      </w:r>
      <w:r>
        <w:rPr>
          <w:rFonts w:ascii="仿宋" w:eastAsia="仿宋" w:hAnsi="仿宋" w:hint="eastAsia"/>
          <w:sz w:val="28"/>
          <w:szCs w:val="28"/>
        </w:rPr>
        <w:t>、</w:t>
      </w:r>
      <w:r>
        <w:rPr>
          <w:rFonts w:ascii="仿宋" w:eastAsia="仿宋" w:hAnsi="仿宋" w:hint="eastAsia"/>
          <w:sz w:val="28"/>
          <w:szCs w:val="28"/>
        </w:rPr>
        <w:t>竞选</w:t>
      </w:r>
      <w:r>
        <w:rPr>
          <w:rFonts w:ascii="仿宋" w:eastAsia="仿宋" w:hAnsi="仿宋" w:hint="eastAsia"/>
          <w:sz w:val="28"/>
          <w:szCs w:val="28"/>
        </w:rPr>
        <w:t>文件将成为约束双方的合同文件组成部分，若</w:t>
      </w:r>
      <w:r>
        <w:rPr>
          <w:rFonts w:ascii="仿宋" w:eastAsia="仿宋" w:hAnsi="仿宋" w:hint="eastAsia"/>
          <w:sz w:val="28"/>
          <w:szCs w:val="28"/>
        </w:rPr>
        <w:t>竞选</w:t>
      </w:r>
      <w:r>
        <w:rPr>
          <w:rFonts w:ascii="仿宋" w:eastAsia="仿宋" w:hAnsi="仿宋" w:hint="eastAsia"/>
          <w:sz w:val="28"/>
          <w:szCs w:val="28"/>
        </w:rPr>
        <w:t>文件存在要求，而本</w:t>
      </w:r>
      <w:r>
        <w:rPr>
          <w:rFonts w:ascii="仿宋" w:eastAsia="仿宋" w:hAnsi="仿宋" w:hint="eastAsia"/>
          <w:sz w:val="28"/>
          <w:szCs w:val="28"/>
        </w:rPr>
        <w:t>竞选</w:t>
      </w:r>
      <w:r>
        <w:rPr>
          <w:rFonts w:ascii="仿宋" w:eastAsia="仿宋" w:hAnsi="仿宋" w:hint="eastAsia"/>
          <w:sz w:val="28"/>
          <w:szCs w:val="28"/>
        </w:rPr>
        <w:t>响应文件没有拒绝亦没有涉及的情形下，我方接受</w:t>
      </w:r>
      <w:r>
        <w:rPr>
          <w:rFonts w:ascii="仿宋" w:eastAsia="仿宋" w:hAnsi="仿宋" w:hint="eastAsia"/>
          <w:sz w:val="28"/>
          <w:szCs w:val="28"/>
        </w:rPr>
        <w:t>竞选</w:t>
      </w:r>
      <w:r>
        <w:rPr>
          <w:rFonts w:ascii="仿宋" w:eastAsia="仿宋" w:hAnsi="仿宋" w:hint="eastAsia"/>
          <w:sz w:val="28"/>
          <w:szCs w:val="28"/>
        </w:rPr>
        <w:t>文件的有关约束，并同</w:t>
      </w:r>
      <w:r>
        <w:rPr>
          <w:rFonts w:ascii="仿宋" w:eastAsia="仿宋" w:hAnsi="仿宋" w:hint="eastAsia"/>
          <w:sz w:val="28"/>
          <w:szCs w:val="28"/>
        </w:rPr>
        <w:lastRenderedPageBreak/>
        <w:t>意将</w:t>
      </w:r>
      <w:r>
        <w:rPr>
          <w:rFonts w:ascii="仿宋" w:eastAsia="仿宋" w:hAnsi="仿宋" w:hint="eastAsia"/>
          <w:sz w:val="28"/>
          <w:szCs w:val="28"/>
        </w:rPr>
        <w:t>竞选</w:t>
      </w:r>
      <w:r>
        <w:rPr>
          <w:rFonts w:ascii="仿宋" w:eastAsia="仿宋" w:hAnsi="仿宋" w:hint="eastAsia"/>
          <w:sz w:val="28"/>
          <w:szCs w:val="28"/>
        </w:rPr>
        <w:t>文件对</w:t>
      </w:r>
      <w:r>
        <w:rPr>
          <w:rFonts w:ascii="仿宋" w:eastAsia="仿宋" w:hAnsi="仿宋" w:hint="eastAsia"/>
          <w:sz w:val="28"/>
          <w:szCs w:val="28"/>
        </w:rPr>
        <w:t>竞选</w:t>
      </w:r>
      <w:r>
        <w:rPr>
          <w:rFonts w:ascii="仿宋_GB2312" w:eastAsia="仿宋_GB2312" w:hAnsi="仿宋_GB2312" w:cs="仿宋_GB2312" w:hint="eastAsia"/>
          <w:sz w:val="28"/>
          <w:szCs w:val="28"/>
        </w:rPr>
        <w:t>房屋质量安全鉴定企业</w:t>
      </w:r>
      <w:r>
        <w:rPr>
          <w:rFonts w:ascii="仿宋" w:eastAsia="仿宋" w:hAnsi="仿宋" w:hint="eastAsia"/>
          <w:sz w:val="28"/>
          <w:szCs w:val="28"/>
        </w:rPr>
        <w:t>的要求作为</w:t>
      </w:r>
      <w:r>
        <w:rPr>
          <w:rFonts w:ascii="仿宋" w:eastAsia="仿宋" w:hAnsi="仿宋" w:hint="eastAsia"/>
          <w:sz w:val="28"/>
          <w:szCs w:val="28"/>
        </w:rPr>
        <w:t>竞选</w:t>
      </w:r>
      <w:r>
        <w:rPr>
          <w:rFonts w:ascii="仿宋_GB2312" w:eastAsia="仿宋_GB2312" w:hAnsi="仿宋_GB2312" w:cs="仿宋_GB2312" w:hint="eastAsia"/>
          <w:sz w:val="28"/>
          <w:szCs w:val="28"/>
        </w:rPr>
        <w:t>房屋质量安全鉴定企业</w:t>
      </w:r>
      <w:r>
        <w:rPr>
          <w:rFonts w:ascii="仿宋" w:eastAsia="仿宋" w:hAnsi="仿宋" w:hint="eastAsia"/>
          <w:sz w:val="28"/>
          <w:szCs w:val="28"/>
        </w:rPr>
        <w:t>合同义务的组成部分。</w:t>
      </w:r>
    </w:p>
    <w:p w:rsidR="005F4479" w:rsidRDefault="005A6C32">
      <w:pPr>
        <w:widowControl/>
        <w:adjustRightInd w:val="0"/>
        <w:snapToGrid w:val="0"/>
        <w:spacing w:line="480" w:lineRule="exact"/>
        <w:ind w:leftChars="200" w:left="420" w:firstLineChars="200" w:firstLine="560"/>
        <w:jc w:val="left"/>
        <w:rPr>
          <w:rFonts w:ascii="仿宋" w:eastAsia="仿宋" w:hAnsi="仿宋"/>
          <w:sz w:val="28"/>
          <w:szCs w:val="28"/>
        </w:rPr>
      </w:pPr>
      <w:r>
        <w:rPr>
          <w:rFonts w:ascii="仿宋" w:eastAsia="仿宋" w:hAnsi="仿宋" w:hint="eastAsia"/>
          <w:sz w:val="28"/>
          <w:szCs w:val="28"/>
        </w:rPr>
        <w:t>9.</w:t>
      </w:r>
      <w:r>
        <w:rPr>
          <w:rFonts w:ascii="仿宋" w:eastAsia="仿宋" w:hAnsi="仿宋" w:hint="eastAsia"/>
          <w:sz w:val="28"/>
          <w:szCs w:val="28"/>
        </w:rPr>
        <w:t>我方承诺</w:t>
      </w:r>
      <w:r>
        <w:rPr>
          <w:rFonts w:ascii="仿宋" w:eastAsia="仿宋" w:hAnsi="仿宋" w:hint="eastAsia"/>
          <w:sz w:val="28"/>
          <w:szCs w:val="28"/>
        </w:rPr>
        <w:t>竞选</w:t>
      </w:r>
      <w:r>
        <w:rPr>
          <w:rFonts w:ascii="仿宋" w:eastAsia="仿宋" w:hAnsi="仿宋" w:hint="eastAsia"/>
          <w:sz w:val="28"/>
          <w:szCs w:val="28"/>
        </w:rPr>
        <w:t>响应文件中所有的资料及所作各项承诺均真实准确，不存在任何虚假之处，否则，</w:t>
      </w:r>
      <w:r>
        <w:rPr>
          <w:rFonts w:ascii="仿宋" w:eastAsia="仿宋" w:hAnsi="仿宋" w:hint="eastAsia"/>
          <w:sz w:val="28"/>
          <w:szCs w:val="28"/>
        </w:rPr>
        <w:t>竞选专家小组</w:t>
      </w:r>
      <w:r>
        <w:rPr>
          <w:rFonts w:ascii="仿宋" w:eastAsia="仿宋" w:hAnsi="仿宋" w:hint="eastAsia"/>
          <w:sz w:val="28"/>
          <w:szCs w:val="28"/>
        </w:rPr>
        <w:t>可将我方的</w:t>
      </w:r>
      <w:r>
        <w:rPr>
          <w:rFonts w:ascii="仿宋" w:eastAsia="仿宋" w:hAnsi="仿宋" w:hint="eastAsia"/>
          <w:sz w:val="28"/>
          <w:szCs w:val="28"/>
        </w:rPr>
        <w:t>竞选</w:t>
      </w:r>
      <w:r>
        <w:rPr>
          <w:rFonts w:ascii="仿宋" w:eastAsia="仿宋" w:hAnsi="仿宋" w:hint="eastAsia"/>
          <w:sz w:val="28"/>
          <w:szCs w:val="28"/>
        </w:rPr>
        <w:t>响应文件按无效处理，即使我方成交，成交结果无</w:t>
      </w:r>
      <w:r>
        <w:rPr>
          <w:rFonts w:ascii="仿宋" w:eastAsia="仿宋" w:hAnsi="仿宋" w:hint="eastAsia"/>
          <w:sz w:val="28"/>
          <w:szCs w:val="28"/>
        </w:rPr>
        <w:t>效，对于因此给其他</w:t>
      </w:r>
      <w:r>
        <w:rPr>
          <w:rFonts w:ascii="仿宋" w:eastAsia="仿宋" w:hAnsi="仿宋" w:hint="eastAsia"/>
          <w:sz w:val="28"/>
          <w:szCs w:val="28"/>
        </w:rPr>
        <w:t>竞选</w:t>
      </w:r>
      <w:r>
        <w:rPr>
          <w:rFonts w:ascii="仿宋_GB2312" w:eastAsia="仿宋_GB2312" w:hAnsi="仿宋_GB2312" w:cs="仿宋_GB2312" w:hint="eastAsia"/>
          <w:sz w:val="28"/>
          <w:szCs w:val="28"/>
        </w:rPr>
        <w:t>房屋质量安全鉴定企业</w:t>
      </w:r>
      <w:r>
        <w:rPr>
          <w:rFonts w:ascii="仿宋" w:eastAsia="仿宋" w:hAnsi="仿宋" w:hint="eastAsia"/>
          <w:sz w:val="28"/>
          <w:szCs w:val="28"/>
        </w:rPr>
        <w:t>及你方和</w:t>
      </w:r>
      <w:r>
        <w:rPr>
          <w:rFonts w:ascii="仿宋" w:eastAsia="仿宋" w:hAnsi="仿宋" w:hint="eastAsia"/>
          <w:sz w:val="28"/>
          <w:szCs w:val="28"/>
        </w:rPr>
        <w:t>委托人</w:t>
      </w:r>
      <w:r>
        <w:rPr>
          <w:rFonts w:ascii="仿宋" w:eastAsia="仿宋" w:hAnsi="仿宋" w:hint="eastAsia"/>
          <w:sz w:val="28"/>
          <w:szCs w:val="28"/>
        </w:rPr>
        <w:t>造成的全部损失，我方同意无条件予以赔偿。</w:t>
      </w:r>
    </w:p>
    <w:p w:rsidR="005F4479" w:rsidRDefault="005A6C32">
      <w:pPr>
        <w:adjustRightInd w:val="0"/>
        <w:snapToGrid w:val="0"/>
        <w:spacing w:line="480" w:lineRule="exact"/>
        <w:ind w:left="480" w:firstLineChars="200" w:firstLine="560"/>
        <w:rPr>
          <w:rFonts w:ascii="仿宋" w:eastAsia="仿宋" w:hAnsi="仿宋"/>
          <w:sz w:val="28"/>
          <w:szCs w:val="28"/>
        </w:rPr>
      </w:pPr>
      <w:r>
        <w:rPr>
          <w:rFonts w:ascii="仿宋" w:eastAsia="仿宋" w:hAnsi="仿宋" w:hint="eastAsia"/>
          <w:sz w:val="28"/>
          <w:szCs w:val="28"/>
        </w:rPr>
        <w:t>10.</w:t>
      </w:r>
      <w:r>
        <w:rPr>
          <w:rFonts w:ascii="仿宋" w:eastAsia="仿宋" w:hAnsi="仿宋" w:hint="eastAsia"/>
          <w:sz w:val="28"/>
          <w:szCs w:val="28"/>
        </w:rPr>
        <w:t>我方承诺将严格遵守《中华人民共和国政府采购法</w:t>
      </w:r>
      <w:r>
        <w:rPr>
          <w:rFonts w:ascii="仿宋" w:eastAsia="仿宋" w:hAnsi="仿宋" w:hint="eastAsia"/>
          <w:sz w:val="28"/>
          <w:szCs w:val="28"/>
        </w:rPr>
        <w:softHyphen/>
      </w:r>
      <w:r>
        <w:rPr>
          <w:rFonts w:ascii="仿宋" w:eastAsia="仿宋" w:hAnsi="仿宋" w:hint="eastAsia"/>
          <w:sz w:val="28"/>
          <w:szCs w:val="28"/>
        </w:rPr>
        <w:softHyphen/>
      </w:r>
      <w:r>
        <w:rPr>
          <w:rFonts w:ascii="仿宋" w:eastAsia="仿宋" w:hAnsi="仿宋" w:hint="eastAsia"/>
          <w:sz w:val="28"/>
          <w:szCs w:val="28"/>
        </w:rPr>
        <w:softHyphen/>
      </w:r>
      <w:r>
        <w:rPr>
          <w:rFonts w:ascii="仿宋" w:eastAsia="仿宋" w:hAnsi="仿宋" w:hint="eastAsia"/>
          <w:sz w:val="28"/>
          <w:szCs w:val="28"/>
        </w:rPr>
        <w:softHyphen/>
      </w:r>
      <w:r>
        <w:rPr>
          <w:rFonts w:ascii="仿宋" w:eastAsia="仿宋" w:hAnsi="仿宋" w:hint="eastAsia"/>
          <w:sz w:val="28"/>
          <w:szCs w:val="28"/>
        </w:rPr>
        <w:softHyphen/>
      </w:r>
      <w:r>
        <w:rPr>
          <w:rFonts w:ascii="仿宋" w:eastAsia="仿宋" w:hAnsi="仿宋" w:hint="eastAsia"/>
          <w:sz w:val="28"/>
          <w:szCs w:val="28"/>
        </w:rPr>
        <w:softHyphen/>
      </w:r>
      <w:r>
        <w:rPr>
          <w:rFonts w:ascii="仿宋" w:eastAsia="仿宋" w:hAnsi="仿宋" w:hint="eastAsia"/>
          <w:sz w:val="28"/>
          <w:szCs w:val="28"/>
        </w:rPr>
        <w:t>》及相关法规，若存在违法违规行为，将承担相应的法律后果。</w:t>
      </w:r>
    </w:p>
    <w:p w:rsidR="005F4479" w:rsidRDefault="005A6C32">
      <w:pPr>
        <w:snapToGrid w:val="0"/>
        <w:spacing w:line="480" w:lineRule="exact"/>
        <w:rPr>
          <w:rFonts w:ascii="仿宋" w:eastAsia="仿宋" w:hAnsi="仿宋"/>
          <w:sz w:val="28"/>
          <w:szCs w:val="28"/>
          <w:u w:val="single"/>
        </w:rPr>
      </w:pPr>
      <w:r>
        <w:rPr>
          <w:rFonts w:ascii="仿宋" w:eastAsia="仿宋" w:hAnsi="仿宋" w:hint="eastAsia"/>
          <w:sz w:val="28"/>
          <w:szCs w:val="28"/>
        </w:rPr>
        <w:t xml:space="preserve">   </w:t>
      </w:r>
      <w:r>
        <w:rPr>
          <w:rFonts w:ascii="仿宋" w:eastAsia="仿宋" w:hAnsi="仿宋" w:hint="eastAsia"/>
          <w:sz w:val="28"/>
          <w:szCs w:val="28"/>
        </w:rPr>
        <w:t>竞选</w:t>
      </w:r>
      <w:r>
        <w:rPr>
          <w:rFonts w:ascii="仿宋_GB2312" w:eastAsia="仿宋_GB2312" w:hAnsi="仿宋_GB2312" w:cs="仿宋_GB2312" w:hint="eastAsia"/>
          <w:sz w:val="28"/>
          <w:szCs w:val="28"/>
        </w:rPr>
        <w:t>房屋质量安全鉴定企业</w:t>
      </w:r>
      <w:r>
        <w:rPr>
          <w:rFonts w:ascii="仿宋" w:eastAsia="仿宋" w:hAnsi="仿宋" w:hint="eastAsia"/>
          <w:sz w:val="28"/>
          <w:szCs w:val="28"/>
        </w:rPr>
        <w:t>：</w:t>
      </w:r>
      <w:r>
        <w:rPr>
          <w:rFonts w:ascii="仿宋" w:eastAsia="仿宋" w:hAnsi="仿宋" w:hint="eastAsia"/>
          <w:sz w:val="28"/>
          <w:szCs w:val="28"/>
          <w:u w:val="single"/>
        </w:rPr>
        <w:t>（盖章）</w:t>
      </w:r>
      <w:r>
        <w:rPr>
          <w:rFonts w:ascii="仿宋" w:eastAsia="仿宋" w:hAnsi="仿宋" w:hint="eastAsia"/>
          <w:sz w:val="28"/>
          <w:szCs w:val="28"/>
          <w:u w:val="single"/>
        </w:rPr>
        <w:tab/>
        <w:t xml:space="preserve">  </w:t>
      </w:r>
      <w:r>
        <w:rPr>
          <w:rFonts w:ascii="仿宋" w:eastAsia="仿宋" w:hAnsi="仿宋" w:hint="eastAsia"/>
          <w:sz w:val="28"/>
          <w:szCs w:val="28"/>
          <w:u w:val="single"/>
        </w:rPr>
        <w:tab/>
      </w:r>
    </w:p>
    <w:p w:rsidR="005F4479" w:rsidRDefault="005A6C32">
      <w:pPr>
        <w:spacing w:line="480" w:lineRule="exact"/>
        <w:ind w:leftChars="200" w:left="420"/>
        <w:rPr>
          <w:rFonts w:ascii="仿宋" w:eastAsia="仿宋" w:hAnsi="仿宋"/>
          <w:sz w:val="28"/>
          <w:szCs w:val="28"/>
          <w:u w:val="single"/>
        </w:rPr>
      </w:pPr>
      <w:r>
        <w:rPr>
          <w:rFonts w:ascii="仿宋" w:eastAsia="仿宋" w:hAnsi="仿宋" w:hint="eastAsia"/>
          <w:sz w:val="28"/>
          <w:szCs w:val="28"/>
        </w:rPr>
        <w:t>法定代表人：</w:t>
      </w:r>
      <w:r>
        <w:rPr>
          <w:rFonts w:ascii="仿宋" w:eastAsia="仿宋" w:hAnsi="仿宋" w:hint="eastAsia"/>
          <w:sz w:val="28"/>
          <w:szCs w:val="28"/>
          <w:u w:val="single"/>
        </w:rPr>
        <w:t>（签字或盖章）</w:t>
      </w:r>
    </w:p>
    <w:p w:rsidR="005F4479" w:rsidRDefault="005A6C32">
      <w:pPr>
        <w:spacing w:line="480" w:lineRule="exact"/>
        <w:ind w:leftChars="200" w:left="420"/>
        <w:rPr>
          <w:rFonts w:ascii="仿宋" w:eastAsia="仿宋" w:hAnsi="仿宋"/>
          <w:sz w:val="28"/>
          <w:szCs w:val="28"/>
        </w:rPr>
      </w:pPr>
      <w:r>
        <w:rPr>
          <w:rFonts w:ascii="仿宋" w:eastAsia="仿宋" w:hAnsi="仿宋" w:hint="eastAsia"/>
          <w:sz w:val="28"/>
          <w:szCs w:val="28"/>
        </w:rPr>
        <w:t>日期：</w:t>
      </w:r>
      <w:r>
        <w:rPr>
          <w:rFonts w:ascii="仿宋" w:eastAsia="仿宋" w:hAnsi="仿宋" w:hint="eastAsia"/>
          <w:sz w:val="28"/>
          <w:szCs w:val="28"/>
        </w:rPr>
        <w:t>_____</w:t>
      </w:r>
      <w:r>
        <w:rPr>
          <w:rFonts w:ascii="仿宋" w:eastAsia="仿宋" w:hAnsi="仿宋" w:hint="eastAsia"/>
          <w:sz w:val="28"/>
          <w:szCs w:val="28"/>
        </w:rPr>
        <w:t>年</w:t>
      </w:r>
      <w:r>
        <w:rPr>
          <w:rFonts w:ascii="仿宋" w:eastAsia="仿宋" w:hAnsi="仿宋" w:hint="eastAsia"/>
          <w:sz w:val="28"/>
          <w:szCs w:val="28"/>
        </w:rPr>
        <w:t>____</w:t>
      </w:r>
      <w:r>
        <w:rPr>
          <w:rFonts w:ascii="仿宋" w:eastAsia="仿宋" w:hAnsi="仿宋" w:hint="eastAsia"/>
          <w:sz w:val="28"/>
          <w:szCs w:val="28"/>
        </w:rPr>
        <w:t>月</w:t>
      </w:r>
      <w:r>
        <w:rPr>
          <w:rFonts w:ascii="仿宋" w:eastAsia="仿宋" w:hAnsi="仿宋" w:hint="eastAsia"/>
          <w:sz w:val="28"/>
          <w:szCs w:val="28"/>
        </w:rPr>
        <w:t>____</w:t>
      </w:r>
      <w:r>
        <w:rPr>
          <w:rFonts w:ascii="仿宋" w:eastAsia="仿宋" w:hAnsi="仿宋" w:hint="eastAsia"/>
          <w:sz w:val="28"/>
          <w:szCs w:val="28"/>
        </w:rPr>
        <w:t>日</w:t>
      </w:r>
    </w:p>
    <w:p w:rsidR="005F4479" w:rsidRDefault="005F4479">
      <w:pPr>
        <w:adjustRightInd w:val="0"/>
        <w:snapToGrid w:val="0"/>
        <w:spacing w:line="480" w:lineRule="exact"/>
        <w:jc w:val="center"/>
        <w:rPr>
          <w:rFonts w:ascii="仿宋" w:eastAsia="仿宋" w:hAnsi="仿宋"/>
          <w:kern w:val="0"/>
          <w:sz w:val="30"/>
          <w:szCs w:val="30"/>
        </w:rPr>
      </w:pPr>
      <w:bookmarkStart w:id="33" w:name="_Toc195410903"/>
      <w:bookmarkEnd w:id="33"/>
    </w:p>
    <w:p w:rsidR="005F4479" w:rsidRDefault="005F4479">
      <w:pPr>
        <w:adjustRightInd w:val="0"/>
        <w:snapToGrid w:val="0"/>
        <w:spacing w:line="320" w:lineRule="exact"/>
        <w:jc w:val="center"/>
        <w:rPr>
          <w:rFonts w:ascii="仿宋" w:eastAsia="仿宋" w:hAnsi="仿宋"/>
          <w:kern w:val="0"/>
          <w:sz w:val="30"/>
          <w:szCs w:val="30"/>
        </w:rPr>
      </w:pPr>
    </w:p>
    <w:p w:rsidR="005F4479" w:rsidRDefault="005F4479">
      <w:pPr>
        <w:adjustRightInd w:val="0"/>
        <w:snapToGrid w:val="0"/>
        <w:spacing w:line="320" w:lineRule="exact"/>
        <w:jc w:val="center"/>
        <w:rPr>
          <w:rFonts w:ascii="仿宋" w:eastAsia="仿宋" w:hAnsi="仿宋"/>
          <w:kern w:val="0"/>
          <w:sz w:val="30"/>
          <w:szCs w:val="30"/>
        </w:rPr>
      </w:pPr>
    </w:p>
    <w:p w:rsidR="005F4479" w:rsidRDefault="005F4479">
      <w:pPr>
        <w:adjustRightInd w:val="0"/>
        <w:snapToGrid w:val="0"/>
        <w:spacing w:line="320" w:lineRule="exact"/>
        <w:jc w:val="center"/>
        <w:rPr>
          <w:rFonts w:ascii="仿宋" w:eastAsia="仿宋" w:hAnsi="仿宋"/>
          <w:kern w:val="0"/>
          <w:sz w:val="30"/>
          <w:szCs w:val="30"/>
        </w:rPr>
      </w:pPr>
    </w:p>
    <w:p w:rsidR="005F4479" w:rsidRDefault="005F4479">
      <w:pPr>
        <w:adjustRightInd w:val="0"/>
        <w:snapToGrid w:val="0"/>
        <w:spacing w:line="320" w:lineRule="exact"/>
        <w:jc w:val="center"/>
        <w:rPr>
          <w:rFonts w:ascii="仿宋" w:eastAsia="仿宋" w:hAnsi="仿宋"/>
          <w:kern w:val="0"/>
          <w:sz w:val="30"/>
          <w:szCs w:val="30"/>
        </w:rPr>
      </w:pPr>
    </w:p>
    <w:p w:rsidR="005F4479" w:rsidRDefault="005F4479">
      <w:pPr>
        <w:adjustRightInd w:val="0"/>
        <w:snapToGrid w:val="0"/>
        <w:spacing w:line="320" w:lineRule="exact"/>
        <w:jc w:val="center"/>
        <w:rPr>
          <w:rFonts w:ascii="仿宋" w:eastAsia="仿宋" w:hAnsi="仿宋"/>
          <w:kern w:val="0"/>
          <w:sz w:val="30"/>
          <w:szCs w:val="30"/>
        </w:rPr>
      </w:pPr>
    </w:p>
    <w:p w:rsidR="005F4479" w:rsidRDefault="005F4479">
      <w:pPr>
        <w:adjustRightInd w:val="0"/>
        <w:snapToGrid w:val="0"/>
        <w:spacing w:line="320" w:lineRule="exact"/>
        <w:jc w:val="center"/>
        <w:rPr>
          <w:rFonts w:ascii="仿宋" w:eastAsia="仿宋" w:hAnsi="仿宋"/>
          <w:kern w:val="0"/>
          <w:sz w:val="30"/>
          <w:szCs w:val="30"/>
        </w:rPr>
      </w:pPr>
    </w:p>
    <w:p w:rsidR="005F4479" w:rsidRDefault="005F4479">
      <w:pPr>
        <w:adjustRightInd w:val="0"/>
        <w:snapToGrid w:val="0"/>
        <w:spacing w:line="320" w:lineRule="exact"/>
        <w:jc w:val="center"/>
        <w:rPr>
          <w:rFonts w:ascii="仿宋" w:eastAsia="仿宋" w:hAnsi="仿宋"/>
          <w:kern w:val="0"/>
          <w:sz w:val="30"/>
          <w:szCs w:val="30"/>
        </w:rPr>
      </w:pPr>
    </w:p>
    <w:p w:rsidR="005F4479" w:rsidRDefault="005F4479">
      <w:pPr>
        <w:adjustRightInd w:val="0"/>
        <w:snapToGrid w:val="0"/>
        <w:spacing w:line="320" w:lineRule="exact"/>
        <w:jc w:val="center"/>
        <w:rPr>
          <w:rFonts w:ascii="仿宋" w:eastAsia="仿宋" w:hAnsi="仿宋"/>
          <w:kern w:val="0"/>
          <w:sz w:val="30"/>
          <w:szCs w:val="30"/>
        </w:rPr>
      </w:pPr>
    </w:p>
    <w:p w:rsidR="005F4479" w:rsidRDefault="005F4479">
      <w:pPr>
        <w:adjustRightInd w:val="0"/>
        <w:snapToGrid w:val="0"/>
        <w:spacing w:line="320" w:lineRule="exact"/>
        <w:jc w:val="center"/>
        <w:rPr>
          <w:rFonts w:ascii="仿宋" w:eastAsia="仿宋" w:hAnsi="仿宋"/>
          <w:kern w:val="0"/>
          <w:sz w:val="30"/>
          <w:szCs w:val="30"/>
        </w:rPr>
      </w:pPr>
    </w:p>
    <w:p w:rsidR="005F4479" w:rsidRDefault="005F4479">
      <w:pPr>
        <w:adjustRightInd w:val="0"/>
        <w:snapToGrid w:val="0"/>
        <w:spacing w:line="320" w:lineRule="exact"/>
        <w:jc w:val="center"/>
        <w:rPr>
          <w:rFonts w:ascii="仿宋" w:eastAsia="仿宋" w:hAnsi="仿宋"/>
          <w:kern w:val="0"/>
          <w:sz w:val="30"/>
          <w:szCs w:val="30"/>
        </w:rPr>
      </w:pPr>
    </w:p>
    <w:p w:rsidR="005F4479" w:rsidRDefault="005F4479">
      <w:pPr>
        <w:adjustRightInd w:val="0"/>
        <w:snapToGrid w:val="0"/>
        <w:spacing w:line="320" w:lineRule="exact"/>
        <w:jc w:val="center"/>
        <w:rPr>
          <w:rFonts w:ascii="仿宋" w:eastAsia="仿宋" w:hAnsi="仿宋"/>
          <w:kern w:val="0"/>
          <w:sz w:val="30"/>
          <w:szCs w:val="30"/>
        </w:rPr>
      </w:pPr>
    </w:p>
    <w:p w:rsidR="005F4479" w:rsidRDefault="005F4479">
      <w:pPr>
        <w:adjustRightInd w:val="0"/>
        <w:snapToGrid w:val="0"/>
        <w:spacing w:line="320" w:lineRule="exact"/>
        <w:jc w:val="center"/>
        <w:rPr>
          <w:rFonts w:ascii="仿宋" w:eastAsia="仿宋" w:hAnsi="仿宋"/>
          <w:kern w:val="0"/>
          <w:sz w:val="30"/>
          <w:szCs w:val="30"/>
        </w:rPr>
      </w:pPr>
    </w:p>
    <w:p w:rsidR="005F4479" w:rsidRDefault="005F4479">
      <w:pPr>
        <w:adjustRightInd w:val="0"/>
        <w:snapToGrid w:val="0"/>
        <w:spacing w:line="320" w:lineRule="exact"/>
        <w:jc w:val="center"/>
        <w:rPr>
          <w:rFonts w:ascii="仿宋" w:eastAsia="仿宋" w:hAnsi="仿宋"/>
          <w:kern w:val="0"/>
          <w:sz w:val="30"/>
          <w:szCs w:val="30"/>
        </w:rPr>
      </w:pPr>
    </w:p>
    <w:p w:rsidR="005F4479" w:rsidRDefault="005F4479">
      <w:pPr>
        <w:adjustRightInd w:val="0"/>
        <w:snapToGrid w:val="0"/>
        <w:spacing w:line="320" w:lineRule="exact"/>
        <w:jc w:val="center"/>
        <w:rPr>
          <w:rFonts w:ascii="仿宋" w:eastAsia="仿宋" w:hAnsi="仿宋"/>
          <w:kern w:val="0"/>
          <w:sz w:val="30"/>
          <w:szCs w:val="30"/>
        </w:rPr>
      </w:pPr>
    </w:p>
    <w:p w:rsidR="005F4479" w:rsidRDefault="005F4479">
      <w:pPr>
        <w:adjustRightInd w:val="0"/>
        <w:snapToGrid w:val="0"/>
        <w:spacing w:line="320" w:lineRule="exact"/>
        <w:jc w:val="center"/>
        <w:rPr>
          <w:rFonts w:ascii="仿宋" w:eastAsia="仿宋" w:hAnsi="仿宋"/>
          <w:kern w:val="0"/>
          <w:sz w:val="30"/>
          <w:szCs w:val="30"/>
        </w:rPr>
      </w:pPr>
    </w:p>
    <w:p w:rsidR="005F4479" w:rsidRDefault="005F4479">
      <w:pPr>
        <w:adjustRightInd w:val="0"/>
        <w:snapToGrid w:val="0"/>
        <w:spacing w:line="320" w:lineRule="exact"/>
        <w:jc w:val="center"/>
        <w:rPr>
          <w:rFonts w:ascii="仿宋" w:eastAsia="仿宋" w:hAnsi="仿宋"/>
          <w:kern w:val="0"/>
          <w:sz w:val="30"/>
          <w:szCs w:val="30"/>
        </w:rPr>
      </w:pPr>
    </w:p>
    <w:p w:rsidR="005F4479" w:rsidRDefault="005F4479">
      <w:pPr>
        <w:adjustRightInd w:val="0"/>
        <w:snapToGrid w:val="0"/>
        <w:spacing w:line="320" w:lineRule="exact"/>
        <w:jc w:val="center"/>
        <w:rPr>
          <w:rFonts w:ascii="仿宋" w:eastAsia="仿宋" w:hAnsi="仿宋"/>
          <w:kern w:val="0"/>
          <w:sz w:val="30"/>
          <w:szCs w:val="30"/>
        </w:rPr>
      </w:pPr>
    </w:p>
    <w:p w:rsidR="005F4479" w:rsidRDefault="005F4479">
      <w:pPr>
        <w:adjustRightInd w:val="0"/>
        <w:snapToGrid w:val="0"/>
        <w:spacing w:line="320" w:lineRule="exact"/>
        <w:jc w:val="center"/>
        <w:rPr>
          <w:rFonts w:ascii="仿宋" w:eastAsia="仿宋" w:hAnsi="仿宋"/>
          <w:kern w:val="0"/>
          <w:sz w:val="30"/>
          <w:szCs w:val="30"/>
        </w:rPr>
      </w:pPr>
    </w:p>
    <w:p w:rsidR="005F4479" w:rsidRDefault="005F4479">
      <w:pPr>
        <w:adjustRightInd w:val="0"/>
        <w:snapToGrid w:val="0"/>
        <w:spacing w:line="320" w:lineRule="exact"/>
        <w:jc w:val="center"/>
        <w:rPr>
          <w:rFonts w:ascii="仿宋" w:eastAsia="仿宋" w:hAnsi="仿宋"/>
          <w:kern w:val="0"/>
          <w:sz w:val="30"/>
          <w:szCs w:val="30"/>
        </w:rPr>
      </w:pPr>
    </w:p>
    <w:p w:rsidR="005F4479" w:rsidRDefault="005A6C32">
      <w:pPr>
        <w:adjustRightInd w:val="0"/>
        <w:snapToGrid w:val="0"/>
        <w:spacing w:line="320" w:lineRule="exact"/>
        <w:rPr>
          <w:rFonts w:ascii="仿宋" w:eastAsia="仿宋" w:hAnsi="仿宋"/>
          <w:kern w:val="0"/>
          <w:sz w:val="30"/>
          <w:szCs w:val="30"/>
        </w:rPr>
      </w:pPr>
      <w:r>
        <w:rPr>
          <w:rFonts w:ascii="仿宋" w:eastAsia="仿宋" w:hAnsi="仿宋" w:hint="eastAsia"/>
          <w:kern w:val="0"/>
          <w:sz w:val="30"/>
          <w:szCs w:val="30"/>
        </w:rPr>
        <w:t xml:space="preserve"> </w:t>
      </w:r>
    </w:p>
    <w:p w:rsidR="005F4479" w:rsidRDefault="005A6C32">
      <w:pPr>
        <w:adjustRightInd w:val="0"/>
        <w:snapToGrid w:val="0"/>
        <w:spacing w:line="480" w:lineRule="exact"/>
        <w:jc w:val="center"/>
        <w:rPr>
          <w:rFonts w:ascii="宋体" w:hAnsi="宋体"/>
          <w:kern w:val="0"/>
          <w:sz w:val="32"/>
          <w:szCs w:val="32"/>
        </w:rPr>
      </w:pPr>
      <w:r>
        <w:rPr>
          <w:rFonts w:ascii="宋体" w:hAnsi="宋体" w:hint="eastAsia"/>
          <w:kern w:val="0"/>
          <w:sz w:val="32"/>
          <w:szCs w:val="32"/>
        </w:rPr>
        <w:lastRenderedPageBreak/>
        <w:t>（二）法定代表人授权委托书</w:t>
      </w:r>
    </w:p>
    <w:p w:rsidR="005F4479" w:rsidRDefault="005A6C32">
      <w:pPr>
        <w:widowControl/>
        <w:spacing w:line="480" w:lineRule="exact"/>
        <w:jc w:val="left"/>
        <w:rPr>
          <w:rFonts w:ascii="仿宋" w:eastAsia="仿宋" w:hAnsi="仿宋"/>
          <w:kern w:val="0"/>
          <w:sz w:val="28"/>
          <w:szCs w:val="28"/>
        </w:rPr>
      </w:pPr>
      <w:r>
        <w:rPr>
          <w:rFonts w:ascii="仿宋" w:eastAsia="仿宋" w:hAnsi="仿宋" w:hint="eastAsia"/>
          <w:kern w:val="0"/>
          <w:sz w:val="28"/>
          <w:szCs w:val="28"/>
        </w:rPr>
        <w:t>委托人（单位）：</w:t>
      </w:r>
    </w:p>
    <w:p w:rsidR="005F4479" w:rsidRDefault="005A6C32">
      <w:pPr>
        <w:widowControl/>
        <w:spacing w:line="480" w:lineRule="exact"/>
        <w:jc w:val="left"/>
        <w:rPr>
          <w:rFonts w:ascii="仿宋" w:eastAsia="仿宋" w:hAnsi="仿宋"/>
          <w:kern w:val="0"/>
          <w:sz w:val="28"/>
          <w:szCs w:val="28"/>
        </w:rPr>
      </w:pPr>
      <w:r>
        <w:rPr>
          <w:rFonts w:ascii="仿宋" w:eastAsia="仿宋" w:hAnsi="仿宋" w:hint="eastAsia"/>
          <w:kern w:val="0"/>
          <w:sz w:val="28"/>
          <w:szCs w:val="28"/>
        </w:rPr>
        <w:t>法定代表人：</w:t>
      </w:r>
      <w:r>
        <w:rPr>
          <w:rFonts w:ascii="仿宋" w:eastAsia="仿宋" w:hAnsi="仿宋" w:hint="eastAsia"/>
          <w:kern w:val="0"/>
          <w:sz w:val="28"/>
          <w:szCs w:val="28"/>
        </w:rPr>
        <w:t xml:space="preserve">             </w:t>
      </w:r>
      <w:r>
        <w:rPr>
          <w:rFonts w:ascii="仿宋" w:eastAsia="仿宋" w:hAnsi="仿宋" w:hint="eastAsia"/>
          <w:kern w:val="0"/>
          <w:sz w:val="28"/>
          <w:szCs w:val="28"/>
        </w:rPr>
        <w:t>职务：</w:t>
      </w:r>
      <w:r>
        <w:rPr>
          <w:rFonts w:ascii="仿宋" w:eastAsia="仿宋" w:hAnsi="仿宋" w:hint="eastAsia"/>
          <w:kern w:val="0"/>
          <w:sz w:val="28"/>
          <w:szCs w:val="28"/>
        </w:rPr>
        <w:t xml:space="preserve">        </w:t>
      </w:r>
      <w:r>
        <w:rPr>
          <w:rFonts w:ascii="仿宋" w:eastAsia="仿宋" w:hAnsi="仿宋" w:hint="eastAsia"/>
          <w:kern w:val="0"/>
          <w:sz w:val="28"/>
          <w:szCs w:val="28"/>
        </w:rPr>
        <w:t>电话：</w:t>
      </w:r>
    </w:p>
    <w:p w:rsidR="005F4479" w:rsidRDefault="005A6C32">
      <w:pPr>
        <w:widowControl/>
        <w:spacing w:line="480" w:lineRule="exact"/>
        <w:jc w:val="left"/>
        <w:rPr>
          <w:rFonts w:ascii="仿宋" w:eastAsia="仿宋" w:hAnsi="仿宋"/>
          <w:kern w:val="0"/>
          <w:sz w:val="28"/>
          <w:szCs w:val="28"/>
        </w:rPr>
      </w:pPr>
      <w:r>
        <w:rPr>
          <w:rFonts w:ascii="仿宋" w:eastAsia="仿宋" w:hAnsi="仿宋" w:hint="eastAsia"/>
          <w:kern w:val="0"/>
          <w:sz w:val="28"/>
          <w:szCs w:val="28"/>
        </w:rPr>
        <w:t xml:space="preserve"> </w:t>
      </w:r>
    </w:p>
    <w:p w:rsidR="005F4479" w:rsidRDefault="005A6C32">
      <w:pPr>
        <w:widowControl/>
        <w:spacing w:line="480" w:lineRule="exact"/>
        <w:jc w:val="left"/>
        <w:rPr>
          <w:rFonts w:ascii="仿宋" w:eastAsia="仿宋" w:hAnsi="仿宋"/>
          <w:kern w:val="0"/>
          <w:sz w:val="28"/>
          <w:szCs w:val="28"/>
        </w:rPr>
      </w:pPr>
      <w:r>
        <w:rPr>
          <w:rFonts w:ascii="仿宋" w:eastAsia="仿宋" w:hAnsi="仿宋" w:hint="eastAsia"/>
          <w:kern w:val="0"/>
          <w:sz w:val="28"/>
          <w:szCs w:val="28"/>
        </w:rPr>
        <w:t>受委托人：</w:t>
      </w:r>
      <w:r>
        <w:rPr>
          <w:rFonts w:ascii="仿宋" w:eastAsia="仿宋" w:hAnsi="仿宋" w:hint="eastAsia"/>
          <w:kern w:val="0"/>
          <w:sz w:val="28"/>
          <w:szCs w:val="28"/>
        </w:rPr>
        <w:t xml:space="preserve">  </w:t>
      </w:r>
      <w:r>
        <w:rPr>
          <w:rFonts w:ascii="仿宋" w:eastAsia="仿宋" w:hAnsi="仿宋" w:hint="eastAsia"/>
          <w:kern w:val="0"/>
          <w:sz w:val="28"/>
          <w:szCs w:val="28"/>
        </w:rPr>
        <w:t xml:space="preserve">                     </w:t>
      </w:r>
      <w:r>
        <w:rPr>
          <w:rFonts w:ascii="仿宋" w:eastAsia="仿宋" w:hAnsi="仿宋" w:hint="eastAsia"/>
          <w:kern w:val="0"/>
          <w:sz w:val="28"/>
          <w:szCs w:val="28"/>
        </w:rPr>
        <w:t>电话：</w:t>
      </w:r>
    </w:p>
    <w:p w:rsidR="005F4479" w:rsidRDefault="005A6C32">
      <w:pPr>
        <w:widowControl/>
        <w:spacing w:line="480" w:lineRule="exact"/>
        <w:jc w:val="left"/>
        <w:rPr>
          <w:rFonts w:ascii="仿宋" w:eastAsia="仿宋" w:hAnsi="仿宋"/>
          <w:kern w:val="0"/>
          <w:sz w:val="28"/>
          <w:szCs w:val="28"/>
        </w:rPr>
      </w:pPr>
      <w:r>
        <w:rPr>
          <w:rFonts w:ascii="仿宋" w:eastAsia="仿宋" w:hAnsi="仿宋" w:hint="eastAsia"/>
          <w:kern w:val="0"/>
          <w:sz w:val="28"/>
          <w:szCs w:val="28"/>
        </w:rPr>
        <w:t>工作单位：</w:t>
      </w:r>
      <w:r>
        <w:rPr>
          <w:rFonts w:ascii="仿宋" w:eastAsia="仿宋" w:hAnsi="仿宋" w:hint="eastAsia"/>
          <w:kern w:val="0"/>
          <w:sz w:val="28"/>
          <w:szCs w:val="28"/>
        </w:rPr>
        <w:t xml:space="preserve">                       </w:t>
      </w:r>
      <w:r>
        <w:rPr>
          <w:rFonts w:ascii="仿宋" w:eastAsia="仿宋" w:hAnsi="仿宋" w:hint="eastAsia"/>
          <w:kern w:val="0"/>
          <w:sz w:val="28"/>
          <w:szCs w:val="28"/>
        </w:rPr>
        <w:t>职务：</w:t>
      </w:r>
      <w:r>
        <w:rPr>
          <w:rFonts w:ascii="仿宋" w:eastAsia="仿宋" w:hAnsi="仿宋" w:hint="eastAsia"/>
          <w:kern w:val="0"/>
          <w:sz w:val="28"/>
          <w:szCs w:val="28"/>
        </w:rPr>
        <w:t xml:space="preserve">        </w:t>
      </w:r>
    </w:p>
    <w:p w:rsidR="005F4479" w:rsidRDefault="005A6C32">
      <w:pPr>
        <w:widowControl/>
        <w:spacing w:line="480" w:lineRule="exact"/>
        <w:jc w:val="left"/>
        <w:rPr>
          <w:rFonts w:ascii="仿宋" w:eastAsia="仿宋" w:hAnsi="仿宋"/>
          <w:kern w:val="0"/>
          <w:sz w:val="28"/>
          <w:szCs w:val="28"/>
        </w:rPr>
      </w:pPr>
      <w:r>
        <w:rPr>
          <w:rFonts w:ascii="仿宋" w:eastAsia="仿宋" w:hAnsi="仿宋" w:hint="eastAsia"/>
          <w:kern w:val="0"/>
          <w:sz w:val="28"/>
          <w:szCs w:val="28"/>
        </w:rPr>
        <w:t>身份证号码：</w:t>
      </w:r>
    </w:p>
    <w:p w:rsidR="005F4479" w:rsidRDefault="005A6C32">
      <w:pPr>
        <w:widowControl/>
        <w:spacing w:line="480" w:lineRule="exact"/>
        <w:ind w:firstLineChars="200" w:firstLine="560"/>
        <w:jc w:val="left"/>
        <w:rPr>
          <w:rFonts w:ascii="仿宋" w:eastAsia="仿宋" w:hAnsi="仿宋"/>
          <w:kern w:val="0"/>
          <w:sz w:val="28"/>
          <w:szCs w:val="28"/>
        </w:rPr>
      </w:pPr>
      <w:r>
        <w:rPr>
          <w:rFonts w:ascii="仿宋" w:eastAsia="仿宋" w:hAnsi="仿宋" w:hint="eastAsia"/>
          <w:kern w:val="0"/>
          <w:sz w:val="28"/>
          <w:szCs w:val="28"/>
        </w:rPr>
        <w:t>现委托上列受委托人在</w:t>
      </w:r>
      <w:r>
        <w:rPr>
          <w:rFonts w:ascii="仿宋" w:eastAsia="仿宋" w:hAnsi="仿宋" w:hint="eastAsia"/>
          <w:kern w:val="0"/>
          <w:sz w:val="28"/>
          <w:szCs w:val="28"/>
        </w:rPr>
        <w:t xml:space="preserve"> </w:t>
      </w:r>
      <w:r>
        <w:rPr>
          <w:rFonts w:ascii="仿宋" w:eastAsia="仿宋" w:hAnsi="仿宋" w:hint="eastAsia"/>
          <w:kern w:val="0"/>
          <w:sz w:val="28"/>
          <w:szCs w:val="28"/>
        </w:rPr>
        <w:t>达州市城市建设投资有限公司</w:t>
      </w:r>
      <w:r>
        <w:rPr>
          <w:rFonts w:ascii="仿宋" w:eastAsia="仿宋" w:hAnsi="仿宋" w:hint="eastAsia"/>
          <w:kern w:val="0"/>
          <w:sz w:val="28"/>
          <w:szCs w:val="28"/>
        </w:rPr>
        <w:t xml:space="preserve"> </w:t>
      </w:r>
      <w:r>
        <w:rPr>
          <w:rFonts w:ascii="仿宋" w:eastAsia="仿宋" w:hAnsi="仿宋" w:hint="eastAsia"/>
          <w:kern w:val="0"/>
          <w:sz w:val="28"/>
          <w:szCs w:val="28"/>
        </w:rPr>
        <w:t>组织的</w:t>
      </w:r>
      <w:r>
        <w:rPr>
          <w:rFonts w:ascii="仿宋" w:eastAsia="仿宋" w:hAnsi="仿宋" w:hint="eastAsia"/>
          <w:kern w:val="0"/>
          <w:sz w:val="28"/>
          <w:szCs w:val="28"/>
        </w:rPr>
        <w:t xml:space="preserve">  </w:t>
      </w:r>
      <w:r>
        <w:rPr>
          <w:rFonts w:ascii="仿宋" w:eastAsia="仿宋" w:hAnsi="仿宋" w:hint="eastAsia"/>
          <w:kern w:val="0"/>
          <w:sz w:val="28"/>
          <w:szCs w:val="28"/>
        </w:rPr>
        <w:t>“</w:t>
      </w:r>
      <w:r>
        <w:rPr>
          <w:rFonts w:ascii="仿宋_GB2312" w:eastAsia="仿宋_GB2312" w:hAnsi="仿宋_GB2312" w:cs="仿宋_GB2312" w:hint="eastAsia"/>
          <w:sz w:val="28"/>
          <w:szCs w:val="28"/>
          <w:u w:val="single"/>
        </w:rPr>
        <w:t>房屋质量安全鉴定及报告编制服务</w:t>
      </w:r>
      <w:r>
        <w:rPr>
          <w:rFonts w:ascii="仿宋" w:eastAsia="仿宋" w:hAnsi="仿宋" w:hint="eastAsia"/>
          <w:kern w:val="0"/>
          <w:sz w:val="28"/>
          <w:szCs w:val="28"/>
        </w:rPr>
        <w:t>”项目（项目编号：</w:t>
      </w:r>
      <w:r>
        <w:rPr>
          <w:rFonts w:ascii="仿宋" w:eastAsia="仿宋" w:hAnsi="仿宋" w:hint="eastAsia"/>
          <w:kern w:val="0"/>
          <w:sz w:val="28"/>
          <w:szCs w:val="28"/>
        </w:rPr>
        <w:t>CT-</w:t>
      </w:r>
      <w:r>
        <w:rPr>
          <w:rFonts w:ascii="仿宋" w:eastAsia="仿宋" w:hAnsi="仿宋" w:hint="eastAsia"/>
          <w:kern w:val="0"/>
          <w:sz w:val="28"/>
          <w:szCs w:val="28"/>
        </w:rPr>
        <w:t>202005001</w:t>
      </w:r>
      <w:r>
        <w:rPr>
          <w:rFonts w:ascii="仿宋" w:eastAsia="仿宋" w:hAnsi="仿宋" w:hint="eastAsia"/>
          <w:kern w:val="0"/>
          <w:sz w:val="28"/>
          <w:szCs w:val="28"/>
        </w:rPr>
        <w:t>）</w:t>
      </w:r>
      <w:r>
        <w:rPr>
          <w:rFonts w:ascii="仿宋" w:eastAsia="仿宋" w:hAnsi="仿宋" w:hint="eastAsia"/>
          <w:kern w:val="0"/>
          <w:sz w:val="28"/>
          <w:szCs w:val="28"/>
        </w:rPr>
        <w:t>竞选</w:t>
      </w:r>
      <w:r>
        <w:rPr>
          <w:rFonts w:ascii="仿宋" w:eastAsia="仿宋" w:hAnsi="仿宋" w:hint="eastAsia"/>
          <w:kern w:val="0"/>
          <w:sz w:val="28"/>
          <w:szCs w:val="28"/>
        </w:rPr>
        <w:t>采购中，作为我方的授权代表，代理以下事项：</w:t>
      </w:r>
      <w:r>
        <w:rPr>
          <w:rFonts w:ascii="仿宋" w:eastAsia="仿宋" w:hAnsi="仿宋" w:hint="eastAsia"/>
          <w:kern w:val="0"/>
          <w:sz w:val="28"/>
          <w:szCs w:val="28"/>
        </w:rPr>
        <w:t xml:space="preserve">  </w:t>
      </w:r>
    </w:p>
    <w:p w:rsidR="005F4479" w:rsidRDefault="005A6C32">
      <w:pPr>
        <w:widowControl/>
        <w:spacing w:line="480" w:lineRule="exact"/>
        <w:ind w:firstLineChars="200" w:firstLine="560"/>
        <w:jc w:val="left"/>
        <w:rPr>
          <w:rFonts w:ascii="仿宋" w:eastAsia="仿宋" w:hAnsi="仿宋"/>
          <w:kern w:val="0"/>
          <w:sz w:val="28"/>
          <w:szCs w:val="28"/>
        </w:rPr>
      </w:pPr>
      <w:r>
        <w:rPr>
          <w:rFonts w:ascii="仿宋" w:eastAsia="仿宋" w:hAnsi="仿宋" w:hint="eastAsia"/>
          <w:kern w:val="0"/>
          <w:sz w:val="28"/>
          <w:szCs w:val="28"/>
        </w:rPr>
        <w:t>（</w:t>
      </w:r>
      <w:r>
        <w:rPr>
          <w:rFonts w:ascii="仿宋" w:eastAsia="仿宋" w:hAnsi="仿宋" w:hint="eastAsia"/>
          <w:kern w:val="0"/>
          <w:sz w:val="28"/>
          <w:szCs w:val="28"/>
        </w:rPr>
        <w:t>1</w:t>
      </w:r>
      <w:r>
        <w:rPr>
          <w:rFonts w:ascii="仿宋" w:eastAsia="仿宋" w:hAnsi="仿宋" w:hint="eastAsia"/>
          <w:kern w:val="0"/>
          <w:sz w:val="28"/>
          <w:szCs w:val="28"/>
        </w:rPr>
        <w:t>）签署、提交</w:t>
      </w:r>
      <w:r>
        <w:rPr>
          <w:rFonts w:ascii="仿宋" w:eastAsia="仿宋" w:hAnsi="仿宋" w:hint="eastAsia"/>
          <w:kern w:val="0"/>
          <w:sz w:val="28"/>
          <w:szCs w:val="28"/>
        </w:rPr>
        <w:t>竞选</w:t>
      </w:r>
      <w:r>
        <w:rPr>
          <w:rFonts w:ascii="仿宋" w:eastAsia="仿宋" w:hAnsi="仿宋" w:hint="eastAsia"/>
          <w:kern w:val="0"/>
          <w:sz w:val="28"/>
          <w:szCs w:val="28"/>
        </w:rPr>
        <w:t>响应文件以及其它相关资料；</w:t>
      </w:r>
    </w:p>
    <w:p w:rsidR="005F4479" w:rsidRDefault="005A6C32">
      <w:pPr>
        <w:widowControl/>
        <w:spacing w:line="480" w:lineRule="exact"/>
        <w:ind w:firstLineChars="200" w:firstLine="560"/>
        <w:jc w:val="left"/>
        <w:rPr>
          <w:rFonts w:ascii="仿宋" w:eastAsia="仿宋" w:hAnsi="仿宋"/>
          <w:kern w:val="0"/>
          <w:sz w:val="28"/>
          <w:szCs w:val="28"/>
        </w:rPr>
      </w:pPr>
      <w:r>
        <w:rPr>
          <w:rFonts w:ascii="仿宋" w:eastAsia="仿宋" w:hAnsi="仿宋" w:hint="eastAsia"/>
          <w:kern w:val="0"/>
          <w:sz w:val="28"/>
          <w:szCs w:val="28"/>
        </w:rPr>
        <w:t>（</w:t>
      </w:r>
      <w:r>
        <w:rPr>
          <w:rFonts w:ascii="仿宋" w:eastAsia="仿宋" w:hAnsi="仿宋" w:hint="eastAsia"/>
          <w:kern w:val="0"/>
          <w:sz w:val="28"/>
          <w:szCs w:val="28"/>
        </w:rPr>
        <w:t>2</w:t>
      </w:r>
      <w:r>
        <w:rPr>
          <w:rFonts w:ascii="仿宋" w:eastAsia="仿宋" w:hAnsi="仿宋" w:hint="eastAsia"/>
          <w:kern w:val="0"/>
          <w:sz w:val="28"/>
          <w:szCs w:val="28"/>
        </w:rPr>
        <w:t>）参加</w:t>
      </w:r>
      <w:r>
        <w:rPr>
          <w:rFonts w:ascii="仿宋" w:eastAsia="仿宋" w:hAnsi="仿宋" w:hint="eastAsia"/>
          <w:kern w:val="0"/>
          <w:sz w:val="28"/>
          <w:szCs w:val="28"/>
        </w:rPr>
        <w:t>竞选</w:t>
      </w:r>
      <w:r>
        <w:rPr>
          <w:rFonts w:ascii="仿宋" w:eastAsia="仿宋" w:hAnsi="仿宋" w:hint="eastAsia"/>
          <w:kern w:val="0"/>
          <w:sz w:val="28"/>
          <w:szCs w:val="28"/>
        </w:rPr>
        <w:t>，接受质询并予以澄清；</w:t>
      </w:r>
    </w:p>
    <w:p w:rsidR="005F4479" w:rsidRDefault="005A6C32">
      <w:pPr>
        <w:widowControl/>
        <w:spacing w:line="480" w:lineRule="exact"/>
        <w:ind w:firstLineChars="200" w:firstLine="560"/>
        <w:jc w:val="left"/>
        <w:rPr>
          <w:rFonts w:ascii="仿宋" w:eastAsia="仿宋" w:hAnsi="仿宋"/>
          <w:kern w:val="0"/>
          <w:sz w:val="28"/>
          <w:szCs w:val="28"/>
        </w:rPr>
      </w:pPr>
      <w:r>
        <w:rPr>
          <w:rFonts w:ascii="仿宋" w:eastAsia="仿宋" w:hAnsi="仿宋" w:hint="eastAsia"/>
          <w:kern w:val="0"/>
          <w:sz w:val="28"/>
          <w:szCs w:val="28"/>
        </w:rPr>
        <w:t>（</w:t>
      </w:r>
      <w:r>
        <w:rPr>
          <w:rFonts w:ascii="仿宋" w:eastAsia="仿宋" w:hAnsi="仿宋" w:hint="eastAsia"/>
          <w:kern w:val="0"/>
          <w:sz w:val="28"/>
          <w:szCs w:val="28"/>
        </w:rPr>
        <w:t>3</w:t>
      </w:r>
      <w:r>
        <w:rPr>
          <w:rFonts w:ascii="仿宋" w:eastAsia="仿宋" w:hAnsi="仿宋" w:hint="eastAsia"/>
          <w:kern w:val="0"/>
          <w:sz w:val="28"/>
          <w:szCs w:val="28"/>
        </w:rPr>
        <w:t>）签署、接受</w:t>
      </w:r>
      <w:r>
        <w:rPr>
          <w:rFonts w:ascii="仿宋" w:eastAsia="仿宋" w:hAnsi="仿宋" w:hint="eastAsia"/>
          <w:kern w:val="0"/>
          <w:sz w:val="28"/>
          <w:szCs w:val="28"/>
        </w:rPr>
        <w:t>竞选</w:t>
      </w:r>
      <w:r>
        <w:rPr>
          <w:rFonts w:ascii="仿宋" w:eastAsia="仿宋" w:hAnsi="仿宋" w:hint="eastAsia"/>
          <w:kern w:val="0"/>
          <w:sz w:val="28"/>
          <w:szCs w:val="28"/>
        </w:rPr>
        <w:t>过程中的各种法律文件；</w:t>
      </w:r>
    </w:p>
    <w:p w:rsidR="005F4479" w:rsidRDefault="005A6C32">
      <w:pPr>
        <w:widowControl/>
        <w:spacing w:line="480" w:lineRule="exact"/>
        <w:ind w:firstLineChars="200" w:firstLine="560"/>
        <w:jc w:val="left"/>
        <w:rPr>
          <w:rFonts w:ascii="仿宋" w:eastAsia="仿宋" w:hAnsi="仿宋"/>
          <w:kern w:val="0"/>
          <w:sz w:val="28"/>
          <w:szCs w:val="28"/>
        </w:rPr>
      </w:pPr>
      <w:r>
        <w:rPr>
          <w:rFonts w:ascii="仿宋" w:eastAsia="仿宋" w:hAnsi="仿宋" w:hint="eastAsia"/>
          <w:kern w:val="0"/>
          <w:sz w:val="28"/>
          <w:szCs w:val="28"/>
        </w:rPr>
        <w:t>（</w:t>
      </w:r>
      <w:r>
        <w:rPr>
          <w:rFonts w:ascii="仿宋" w:eastAsia="仿宋" w:hAnsi="仿宋" w:hint="eastAsia"/>
          <w:kern w:val="0"/>
          <w:sz w:val="28"/>
          <w:szCs w:val="28"/>
        </w:rPr>
        <w:t>4</w:t>
      </w:r>
      <w:r>
        <w:rPr>
          <w:rFonts w:ascii="仿宋" w:eastAsia="仿宋" w:hAnsi="仿宋" w:hint="eastAsia"/>
          <w:kern w:val="0"/>
          <w:sz w:val="28"/>
          <w:szCs w:val="28"/>
        </w:rPr>
        <w:t>）办理</w:t>
      </w:r>
      <w:r>
        <w:rPr>
          <w:rFonts w:ascii="仿宋" w:eastAsia="仿宋" w:hAnsi="仿宋" w:hint="eastAsia"/>
          <w:kern w:val="0"/>
          <w:sz w:val="28"/>
          <w:szCs w:val="28"/>
        </w:rPr>
        <w:t>竞选</w:t>
      </w:r>
      <w:r>
        <w:rPr>
          <w:rFonts w:ascii="仿宋" w:eastAsia="仿宋" w:hAnsi="仿宋" w:hint="eastAsia"/>
          <w:kern w:val="0"/>
          <w:sz w:val="28"/>
          <w:szCs w:val="28"/>
        </w:rPr>
        <w:t>过程中的其他事务。</w:t>
      </w:r>
    </w:p>
    <w:p w:rsidR="005F4479" w:rsidRDefault="005A6C32">
      <w:pPr>
        <w:widowControl/>
        <w:spacing w:line="480" w:lineRule="exact"/>
        <w:ind w:leftChars="181" w:left="380"/>
        <w:jc w:val="left"/>
        <w:rPr>
          <w:rFonts w:ascii="仿宋" w:eastAsia="仿宋" w:hAnsi="仿宋"/>
          <w:kern w:val="0"/>
          <w:sz w:val="28"/>
          <w:szCs w:val="28"/>
        </w:rPr>
      </w:pPr>
      <w:r>
        <w:rPr>
          <w:rFonts w:ascii="仿宋" w:eastAsia="仿宋" w:hAnsi="仿宋" w:hint="eastAsia"/>
          <w:kern w:val="0"/>
          <w:sz w:val="28"/>
          <w:szCs w:val="28"/>
        </w:rPr>
        <w:t>受委托人无权转委托，特此声明。</w:t>
      </w:r>
    </w:p>
    <w:p w:rsidR="005F4479" w:rsidRDefault="005A6C32">
      <w:pPr>
        <w:widowControl/>
        <w:spacing w:line="480" w:lineRule="exact"/>
        <w:jc w:val="left"/>
        <w:rPr>
          <w:rFonts w:ascii="仿宋" w:eastAsia="仿宋" w:hAnsi="仿宋"/>
          <w:kern w:val="0"/>
          <w:sz w:val="28"/>
          <w:szCs w:val="28"/>
        </w:rPr>
      </w:pPr>
      <w:r>
        <w:rPr>
          <w:rFonts w:ascii="仿宋" w:eastAsia="仿宋" w:hAnsi="仿宋" w:hint="eastAsia"/>
          <w:kern w:val="0"/>
          <w:sz w:val="28"/>
          <w:szCs w:val="28"/>
        </w:rPr>
        <w:t xml:space="preserve"> </w:t>
      </w:r>
    </w:p>
    <w:p w:rsidR="005F4479" w:rsidRDefault="005A6C32">
      <w:pPr>
        <w:widowControl/>
        <w:snapToGrid w:val="0"/>
        <w:spacing w:line="480" w:lineRule="exact"/>
        <w:jc w:val="left"/>
        <w:rPr>
          <w:rFonts w:ascii="仿宋" w:eastAsia="仿宋" w:hAnsi="仿宋"/>
          <w:b/>
          <w:bCs/>
          <w:kern w:val="0"/>
          <w:sz w:val="28"/>
          <w:szCs w:val="28"/>
        </w:rPr>
      </w:pPr>
      <w:r>
        <w:rPr>
          <w:rFonts w:ascii="仿宋" w:eastAsia="仿宋" w:hAnsi="仿宋" w:hint="eastAsia"/>
          <w:b/>
          <w:bCs/>
          <w:kern w:val="0"/>
          <w:sz w:val="28"/>
          <w:szCs w:val="28"/>
        </w:rPr>
        <w:t>附：受委托人个人身份证复印件</w:t>
      </w:r>
    </w:p>
    <w:p w:rsidR="005F4479" w:rsidRDefault="005A6C32">
      <w:pPr>
        <w:widowControl/>
        <w:spacing w:line="480" w:lineRule="exact"/>
        <w:jc w:val="left"/>
        <w:rPr>
          <w:rFonts w:ascii="仿宋" w:eastAsia="仿宋" w:hAnsi="仿宋"/>
          <w:kern w:val="0"/>
          <w:sz w:val="28"/>
          <w:szCs w:val="28"/>
        </w:rPr>
      </w:pPr>
      <w:r>
        <w:rPr>
          <w:rFonts w:ascii="仿宋" w:eastAsia="仿宋" w:hAnsi="仿宋" w:hint="eastAsia"/>
          <w:kern w:val="0"/>
          <w:sz w:val="28"/>
          <w:szCs w:val="28"/>
        </w:rPr>
        <w:t xml:space="preserve"> </w:t>
      </w:r>
    </w:p>
    <w:p w:rsidR="005F4479" w:rsidRDefault="005A6C32">
      <w:pPr>
        <w:widowControl/>
        <w:spacing w:line="480" w:lineRule="exact"/>
        <w:ind w:left="170"/>
        <w:jc w:val="left"/>
        <w:rPr>
          <w:rFonts w:ascii="仿宋" w:eastAsia="仿宋" w:hAnsi="仿宋"/>
          <w:kern w:val="0"/>
          <w:sz w:val="28"/>
          <w:szCs w:val="28"/>
        </w:rPr>
      </w:pPr>
      <w:r>
        <w:rPr>
          <w:rFonts w:ascii="仿宋" w:eastAsia="仿宋" w:hAnsi="仿宋" w:hint="eastAsia"/>
          <w:kern w:val="0"/>
          <w:sz w:val="28"/>
          <w:szCs w:val="28"/>
        </w:rPr>
        <w:t xml:space="preserve">  </w:t>
      </w:r>
    </w:p>
    <w:p w:rsidR="005F4479" w:rsidRDefault="005A6C32" w:rsidP="00C562D8">
      <w:pPr>
        <w:widowControl/>
        <w:spacing w:line="480" w:lineRule="exact"/>
        <w:ind w:firstLineChars="1772" w:firstLine="4962"/>
        <w:jc w:val="left"/>
        <w:rPr>
          <w:rFonts w:ascii="仿宋" w:eastAsia="仿宋" w:hAnsi="仿宋"/>
          <w:kern w:val="0"/>
          <w:sz w:val="28"/>
          <w:szCs w:val="28"/>
        </w:rPr>
      </w:pPr>
      <w:r>
        <w:rPr>
          <w:rFonts w:ascii="仿宋" w:eastAsia="仿宋" w:hAnsi="仿宋" w:hint="eastAsia"/>
          <w:kern w:val="0"/>
          <w:sz w:val="28"/>
          <w:szCs w:val="28"/>
        </w:rPr>
        <w:t>委托人（单位）：（盖章）</w:t>
      </w:r>
    </w:p>
    <w:p w:rsidR="005F4479" w:rsidRDefault="005A6C32" w:rsidP="00C562D8">
      <w:pPr>
        <w:widowControl/>
        <w:spacing w:line="480" w:lineRule="exact"/>
        <w:ind w:firstLineChars="1772" w:firstLine="4962"/>
        <w:jc w:val="left"/>
        <w:rPr>
          <w:rFonts w:ascii="仿宋" w:eastAsia="仿宋" w:hAnsi="仿宋"/>
          <w:kern w:val="0"/>
          <w:sz w:val="28"/>
          <w:szCs w:val="28"/>
        </w:rPr>
      </w:pPr>
      <w:r>
        <w:rPr>
          <w:rFonts w:ascii="仿宋" w:eastAsia="仿宋" w:hAnsi="仿宋" w:hint="eastAsia"/>
          <w:kern w:val="0"/>
          <w:sz w:val="28"/>
          <w:szCs w:val="28"/>
        </w:rPr>
        <w:t>法定代表人：（签字或盖章）</w:t>
      </w:r>
    </w:p>
    <w:p w:rsidR="005F4479" w:rsidRDefault="005A6C32">
      <w:pPr>
        <w:widowControl/>
        <w:adjustRightInd w:val="0"/>
        <w:snapToGrid w:val="0"/>
        <w:spacing w:line="480" w:lineRule="exact"/>
        <w:ind w:firstLine="5640"/>
        <w:jc w:val="left"/>
        <w:rPr>
          <w:rFonts w:ascii="仿宋" w:eastAsia="仿宋" w:hAnsi="仿宋"/>
          <w:kern w:val="0"/>
          <w:sz w:val="28"/>
          <w:szCs w:val="28"/>
        </w:rPr>
      </w:pPr>
      <w:r>
        <w:rPr>
          <w:rFonts w:ascii="仿宋" w:eastAsia="仿宋" w:hAnsi="仿宋" w:hint="eastAsia"/>
          <w:kern w:val="0"/>
          <w:sz w:val="28"/>
          <w:szCs w:val="28"/>
        </w:rPr>
        <w:t>年</w:t>
      </w:r>
      <w:r>
        <w:rPr>
          <w:rFonts w:ascii="仿宋" w:eastAsia="仿宋" w:hAnsi="仿宋" w:hint="eastAsia"/>
          <w:kern w:val="0"/>
          <w:sz w:val="28"/>
          <w:szCs w:val="28"/>
        </w:rPr>
        <w:t xml:space="preserve">    </w:t>
      </w:r>
      <w:r>
        <w:rPr>
          <w:rFonts w:ascii="仿宋" w:eastAsia="仿宋" w:hAnsi="仿宋" w:hint="eastAsia"/>
          <w:kern w:val="0"/>
          <w:sz w:val="28"/>
          <w:szCs w:val="28"/>
        </w:rPr>
        <w:t>月</w:t>
      </w:r>
      <w:r>
        <w:rPr>
          <w:rFonts w:ascii="仿宋" w:eastAsia="仿宋" w:hAnsi="仿宋" w:hint="eastAsia"/>
          <w:kern w:val="0"/>
          <w:sz w:val="28"/>
          <w:szCs w:val="28"/>
        </w:rPr>
        <w:t xml:space="preserve">    </w:t>
      </w:r>
      <w:r>
        <w:rPr>
          <w:rFonts w:ascii="仿宋" w:eastAsia="仿宋" w:hAnsi="仿宋" w:hint="eastAsia"/>
          <w:kern w:val="0"/>
          <w:sz w:val="28"/>
          <w:szCs w:val="28"/>
        </w:rPr>
        <w:t>日</w:t>
      </w:r>
    </w:p>
    <w:p w:rsidR="005F4479" w:rsidRDefault="005A6C32">
      <w:pPr>
        <w:widowControl/>
        <w:spacing w:line="480" w:lineRule="exact"/>
        <w:jc w:val="left"/>
        <w:rPr>
          <w:rFonts w:ascii="仿宋" w:eastAsia="仿宋" w:hAnsi="仿宋"/>
          <w:b/>
          <w:bCs/>
          <w:kern w:val="0"/>
          <w:sz w:val="28"/>
          <w:szCs w:val="28"/>
        </w:rPr>
      </w:pPr>
      <w:r>
        <w:rPr>
          <w:rFonts w:ascii="仿宋" w:eastAsia="仿宋" w:hAnsi="仿宋" w:hint="eastAsia"/>
          <w:b/>
          <w:bCs/>
          <w:kern w:val="0"/>
          <w:sz w:val="28"/>
          <w:szCs w:val="28"/>
        </w:rPr>
        <w:t xml:space="preserve"> </w:t>
      </w:r>
    </w:p>
    <w:p w:rsidR="005F4479" w:rsidRDefault="005A6C32">
      <w:pPr>
        <w:widowControl/>
        <w:spacing w:line="480" w:lineRule="exact"/>
        <w:jc w:val="left"/>
        <w:rPr>
          <w:rFonts w:ascii="仿宋" w:eastAsia="仿宋" w:hAnsi="仿宋"/>
          <w:b/>
          <w:bCs/>
          <w:kern w:val="0"/>
          <w:sz w:val="28"/>
          <w:szCs w:val="28"/>
        </w:rPr>
      </w:pPr>
      <w:r>
        <w:rPr>
          <w:rFonts w:ascii="仿宋" w:eastAsia="仿宋" w:hAnsi="仿宋" w:hint="eastAsia"/>
          <w:b/>
          <w:bCs/>
          <w:kern w:val="0"/>
          <w:sz w:val="28"/>
          <w:szCs w:val="28"/>
        </w:rPr>
        <w:t>备注：如法定代表人亲自办理，须提交本人身份证复印件，并注明有效联系方式。</w:t>
      </w:r>
    </w:p>
    <w:p w:rsidR="005F4479" w:rsidRDefault="005A6C32">
      <w:pPr>
        <w:adjustRightInd w:val="0"/>
        <w:snapToGrid w:val="0"/>
        <w:spacing w:line="480" w:lineRule="exact"/>
        <w:rPr>
          <w:rFonts w:ascii="宋体" w:hAnsi="宋体"/>
          <w:sz w:val="32"/>
          <w:szCs w:val="32"/>
        </w:rPr>
      </w:pPr>
      <w:r>
        <w:rPr>
          <w:rFonts w:ascii="仿宋" w:eastAsia="仿宋" w:hAnsi="仿宋" w:hint="eastAsia"/>
          <w:sz w:val="28"/>
          <w:szCs w:val="28"/>
        </w:rPr>
        <w:br w:type="page"/>
      </w:r>
      <w:bookmarkStart w:id="34" w:name="_Toc181423612"/>
      <w:bookmarkStart w:id="35" w:name="_Toc181423613"/>
      <w:bookmarkEnd w:id="34"/>
      <w:r>
        <w:rPr>
          <w:rFonts w:ascii="宋体" w:hAnsi="宋体" w:hint="eastAsia"/>
          <w:kern w:val="0"/>
          <w:sz w:val="32"/>
          <w:szCs w:val="32"/>
        </w:rPr>
        <w:lastRenderedPageBreak/>
        <w:t>（三）报价方案</w:t>
      </w:r>
    </w:p>
    <w:p w:rsidR="005F4479" w:rsidRDefault="005A6C32">
      <w:pPr>
        <w:adjustRightInd w:val="0"/>
        <w:snapToGrid w:val="0"/>
        <w:spacing w:line="480" w:lineRule="exact"/>
        <w:jc w:val="center"/>
        <w:rPr>
          <w:rFonts w:ascii="宋体" w:hAnsi="宋体" w:cs="宋体"/>
          <w:kern w:val="0"/>
          <w:sz w:val="32"/>
          <w:szCs w:val="32"/>
        </w:rPr>
      </w:pPr>
      <w:r>
        <w:rPr>
          <w:rFonts w:ascii="宋体" w:hAnsi="宋体" w:cs="宋体" w:hint="eastAsia"/>
          <w:kern w:val="0"/>
          <w:sz w:val="32"/>
          <w:szCs w:val="32"/>
        </w:rPr>
        <w:t>表一：</w:t>
      </w:r>
      <w:r>
        <w:rPr>
          <w:rFonts w:ascii="宋体" w:hAnsi="宋体" w:cs="宋体" w:hint="eastAsia"/>
          <w:kern w:val="0"/>
          <w:sz w:val="32"/>
          <w:szCs w:val="32"/>
        </w:rPr>
        <w:t>第一次</w:t>
      </w:r>
      <w:r>
        <w:rPr>
          <w:rFonts w:ascii="宋体" w:hAnsi="宋体" w:cs="宋体" w:hint="eastAsia"/>
          <w:kern w:val="0"/>
          <w:sz w:val="32"/>
          <w:szCs w:val="32"/>
        </w:rPr>
        <w:t>投标</w:t>
      </w:r>
      <w:r>
        <w:rPr>
          <w:rFonts w:ascii="宋体" w:hAnsi="宋体" w:cs="宋体" w:hint="eastAsia"/>
          <w:kern w:val="0"/>
          <w:sz w:val="32"/>
          <w:szCs w:val="32"/>
        </w:rPr>
        <w:t>报价表</w:t>
      </w:r>
      <w:bookmarkEnd w:id="35"/>
    </w:p>
    <w:p w:rsidR="005F4479" w:rsidRDefault="005A6C32">
      <w:pPr>
        <w:tabs>
          <w:tab w:val="right" w:pos="9468"/>
        </w:tabs>
        <w:adjustRightInd w:val="0"/>
        <w:snapToGrid w:val="0"/>
        <w:spacing w:line="480" w:lineRule="exact"/>
        <w:rPr>
          <w:rFonts w:ascii="仿宋" w:eastAsia="仿宋" w:hAnsi="仿宋"/>
          <w:sz w:val="32"/>
          <w:szCs w:val="32"/>
          <w:u w:val="single"/>
        </w:rPr>
      </w:pPr>
      <w:r>
        <w:rPr>
          <w:rFonts w:ascii="仿宋" w:eastAsia="仿宋" w:hAnsi="仿宋" w:hint="eastAsia"/>
          <w:sz w:val="32"/>
          <w:szCs w:val="32"/>
        </w:rPr>
        <w:t>项目名称：</w:t>
      </w:r>
      <w:r>
        <w:rPr>
          <w:rFonts w:ascii="仿宋" w:eastAsia="仿宋" w:hAnsi="仿宋"/>
          <w:sz w:val="32"/>
          <w:szCs w:val="32"/>
        </w:rPr>
        <w:tab/>
      </w:r>
    </w:p>
    <w:p w:rsidR="005F4479" w:rsidRDefault="005A6C32">
      <w:pPr>
        <w:tabs>
          <w:tab w:val="right" w:pos="9468"/>
        </w:tabs>
        <w:adjustRightInd w:val="0"/>
        <w:snapToGrid w:val="0"/>
        <w:spacing w:line="480" w:lineRule="exact"/>
        <w:rPr>
          <w:rFonts w:ascii="仿宋" w:eastAsia="仿宋" w:hAnsi="仿宋"/>
          <w:sz w:val="32"/>
          <w:szCs w:val="32"/>
        </w:rPr>
      </w:pPr>
      <w:r>
        <w:rPr>
          <w:rFonts w:ascii="仿宋" w:eastAsia="仿宋" w:hAnsi="仿宋" w:hint="eastAsia"/>
          <w:sz w:val="32"/>
          <w:szCs w:val="32"/>
        </w:rPr>
        <w:t>项目编号：</w:t>
      </w:r>
    </w:p>
    <w:tbl>
      <w:tblPr>
        <w:tblW w:w="8522" w:type="dxa"/>
        <w:tblInd w:w="-8" w:type="dxa"/>
        <w:tblLayout w:type="fixed"/>
        <w:tblCellMar>
          <w:top w:w="15" w:type="dxa"/>
          <w:left w:w="15" w:type="dxa"/>
          <w:bottom w:w="15" w:type="dxa"/>
          <w:right w:w="15" w:type="dxa"/>
        </w:tblCellMar>
        <w:tblLook w:val="04A0"/>
      </w:tblPr>
      <w:tblGrid>
        <w:gridCol w:w="739"/>
        <w:gridCol w:w="4315"/>
        <w:gridCol w:w="3468"/>
      </w:tblGrid>
      <w:tr w:rsidR="005F4479">
        <w:trPr>
          <w:trHeight w:val="805"/>
        </w:trPr>
        <w:tc>
          <w:tcPr>
            <w:tcW w:w="5054" w:type="dxa"/>
            <w:gridSpan w:val="2"/>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center"/>
          </w:tcPr>
          <w:p w:rsidR="005F4479" w:rsidRDefault="005A6C32">
            <w:pPr>
              <w:widowControl/>
              <w:spacing w:line="480" w:lineRule="exact"/>
              <w:jc w:val="center"/>
              <w:rPr>
                <w:rFonts w:ascii="宋体" w:hAnsi="宋体" w:cs="宋体"/>
                <w:kern w:val="0"/>
                <w:sz w:val="28"/>
                <w:szCs w:val="28"/>
              </w:rPr>
            </w:pPr>
            <w:r>
              <w:rPr>
                <w:rFonts w:ascii="宋体" w:hAnsi="宋体" w:cs="宋体" w:hint="eastAsia"/>
                <w:kern w:val="0"/>
                <w:sz w:val="28"/>
                <w:szCs w:val="28"/>
              </w:rPr>
              <w:t>投标人：</w:t>
            </w:r>
          </w:p>
        </w:tc>
        <w:tc>
          <w:tcPr>
            <w:tcW w:w="3468"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center"/>
          </w:tcPr>
          <w:p w:rsidR="005F4479" w:rsidRDefault="005F4479">
            <w:pPr>
              <w:widowControl/>
              <w:spacing w:line="480" w:lineRule="exact"/>
              <w:jc w:val="center"/>
              <w:rPr>
                <w:rFonts w:ascii="宋体" w:hAnsi="宋体" w:cs="宋体"/>
                <w:kern w:val="0"/>
                <w:sz w:val="28"/>
                <w:szCs w:val="28"/>
              </w:rPr>
            </w:pPr>
          </w:p>
        </w:tc>
      </w:tr>
      <w:tr w:rsidR="005F4479">
        <w:trPr>
          <w:trHeight w:val="805"/>
        </w:trPr>
        <w:tc>
          <w:tcPr>
            <w:tcW w:w="739" w:type="dxa"/>
            <w:vMerge w:val="restart"/>
            <w:tcBorders>
              <w:top w:val="single" w:sz="6" w:space="0" w:color="000000"/>
              <w:left w:val="single" w:sz="6" w:space="0" w:color="000000"/>
              <w:right w:val="single" w:sz="6" w:space="0" w:color="000000"/>
            </w:tcBorders>
            <w:tcMar>
              <w:top w:w="0" w:type="dxa"/>
              <w:left w:w="0" w:type="dxa"/>
              <w:bottom w:w="0" w:type="dxa"/>
              <w:right w:w="0" w:type="dxa"/>
            </w:tcMar>
            <w:vAlign w:val="center"/>
          </w:tcPr>
          <w:p w:rsidR="005F4479" w:rsidRDefault="005A6C32">
            <w:pPr>
              <w:widowControl/>
              <w:spacing w:line="480" w:lineRule="exact"/>
              <w:jc w:val="center"/>
              <w:rPr>
                <w:rFonts w:ascii="宋体" w:hAnsi="宋体" w:cs="宋体"/>
                <w:kern w:val="0"/>
                <w:sz w:val="28"/>
                <w:szCs w:val="28"/>
              </w:rPr>
            </w:pPr>
            <w:r>
              <w:rPr>
                <w:rFonts w:ascii="宋体" w:hAnsi="宋体" w:cs="宋体" w:hint="eastAsia"/>
                <w:kern w:val="0"/>
                <w:sz w:val="28"/>
                <w:szCs w:val="28"/>
              </w:rPr>
              <w:t>分项报价</w:t>
            </w:r>
          </w:p>
        </w:tc>
        <w:tc>
          <w:tcPr>
            <w:tcW w:w="4315" w:type="dxa"/>
            <w:tcBorders>
              <w:top w:val="single" w:sz="6" w:space="0" w:color="000000"/>
              <w:left w:val="single" w:sz="6" w:space="0" w:color="000000"/>
              <w:bottom w:val="single" w:sz="4" w:space="0" w:color="auto"/>
              <w:right w:val="single" w:sz="6" w:space="0" w:color="000000"/>
            </w:tcBorders>
            <w:tcMar>
              <w:top w:w="0" w:type="dxa"/>
              <w:left w:w="0" w:type="dxa"/>
              <w:bottom w:w="0" w:type="dxa"/>
              <w:right w:w="0" w:type="dxa"/>
            </w:tcMar>
            <w:vAlign w:val="center"/>
          </w:tcPr>
          <w:p w:rsidR="005F4479" w:rsidRDefault="005F4479">
            <w:pPr>
              <w:widowControl/>
              <w:spacing w:line="480" w:lineRule="exact"/>
              <w:jc w:val="center"/>
              <w:rPr>
                <w:rFonts w:ascii="宋体" w:hAnsi="宋体" w:cs="宋体"/>
                <w:kern w:val="0"/>
                <w:sz w:val="28"/>
                <w:szCs w:val="28"/>
              </w:rPr>
            </w:pPr>
          </w:p>
        </w:tc>
        <w:tc>
          <w:tcPr>
            <w:tcW w:w="3468"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center"/>
          </w:tcPr>
          <w:p w:rsidR="005F4479" w:rsidRDefault="005F4479">
            <w:pPr>
              <w:widowControl/>
              <w:spacing w:line="480" w:lineRule="exact"/>
              <w:jc w:val="center"/>
              <w:rPr>
                <w:rFonts w:ascii="宋体" w:hAnsi="宋体" w:cs="宋体"/>
                <w:kern w:val="0"/>
                <w:sz w:val="28"/>
                <w:szCs w:val="28"/>
              </w:rPr>
            </w:pPr>
          </w:p>
        </w:tc>
      </w:tr>
      <w:tr w:rsidR="005F4479">
        <w:trPr>
          <w:trHeight w:val="805"/>
        </w:trPr>
        <w:tc>
          <w:tcPr>
            <w:tcW w:w="739" w:type="dxa"/>
            <w:vMerge/>
            <w:tcBorders>
              <w:left w:val="single" w:sz="6" w:space="0" w:color="000000"/>
              <w:right w:val="single" w:sz="6" w:space="0" w:color="000000"/>
            </w:tcBorders>
            <w:tcMar>
              <w:top w:w="0" w:type="dxa"/>
              <w:left w:w="0" w:type="dxa"/>
              <w:bottom w:w="0" w:type="dxa"/>
              <w:right w:w="0" w:type="dxa"/>
            </w:tcMar>
            <w:vAlign w:val="center"/>
          </w:tcPr>
          <w:p w:rsidR="005F4479" w:rsidRDefault="005F4479">
            <w:pPr>
              <w:widowControl/>
              <w:spacing w:line="480" w:lineRule="exact"/>
              <w:jc w:val="center"/>
              <w:rPr>
                <w:rFonts w:ascii="宋体" w:hAnsi="宋体" w:cs="宋体"/>
                <w:kern w:val="0"/>
                <w:sz w:val="28"/>
                <w:szCs w:val="28"/>
              </w:rPr>
            </w:pPr>
          </w:p>
        </w:tc>
        <w:tc>
          <w:tcPr>
            <w:tcW w:w="4315" w:type="dxa"/>
            <w:tcBorders>
              <w:top w:val="single" w:sz="6" w:space="0" w:color="000000"/>
              <w:left w:val="single" w:sz="6" w:space="0" w:color="000000"/>
              <w:bottom w:val="single" w:sz="4" w:space="0" w:color="auto"/>
              <w:right w:val="single" w:sz="6" w:space="0" w:color="000000"/>
            </w:tcBorders>
            <w:tcMar>
              <w:top w:w="0" w:type="dxa"/>
              <w:left w:w="0" w:type="dxa"/>
              <w:bottom w:w="0" w:type="dxa"/>
              <w:right w:w="0" w:type="dxa"/>
            </w:tcMar>
            <w:vAlign w:val="center"/>
          </w:tcPr>
          <w:p w:rsidR="005F4479" w:rsidRDefault="005F4479">
            <w:pPr>
              <w:widowControl/>
              <w:spacing w:line="480" w:lineRule="exact"/>
              <w:jc w:val="center"/>
              <w:rPr>
                <w:rFonts w:ascii="宋体" w:hAnsi="宋体" w:cs="宋体"/>
                <w:kern w:val="0"/>
                <w:sz w:val="28"/>
                <w:szCs w:val="28"/>
              </w:rPr>
            </w:pPr>
          </w:p>
        </w:tc>
        <w:tc>
          <w:tcPr>
            <w:tcW w:w="3468"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center"/>
          </w:tcPr>
          <w:p w:rsidR="005F4479" w:rsidRDefault="005F4479">
            <w:pPr>
              <w:widowControl/>
              <w:spacing w:line="480" w:lineRule="exact"/>
              <w:jc w:val="center"/>
              <w:rPr>
                <w:rFonts w:ascii="宋体" w:hAnsi="宋体" w:cs="宋体"/>
                <w:kern w:val="0"/>
                <w:sz w:val="28"/>
                <w:szCs w:val="28"/>
              </w:rPr>
            </w:pPr>
          </w:p>
        </w:tc>
      </w:tr>
      <w:tr w:rsidR="005F4479">
        <w:trPr>
          <w:trHeight w:val="805"/>
        </w:trPr>
        <w:tc>
          <w:tcPr>
            <w:tcW w:w="739" w:type="dxa"/>
            <w:vMerge/>
            <w:tcBorders>
              <w:left w:val="single" w:sz="6" w:space="0" w:color="000000"/>
              <w:right w:val="single" w:sz="6" w:space="0" w:color="000000"/>
            </w:tcBorders>
            <w:tcMar>
              <w:top w:w="0" w:type="dxa"/>
              <w:left w:w="0" w:type="dxa"/>
              <w:bottom w:w="0" w:type="dxa"/>
              <w:right w:w="0" w:type="dxa"/>
            </w:tcMar>
            <w:vAlign w:val="center"/>
          </w:tcPr>
          <w:p w:rsidR="005F4479" w:rsidRDefault="005F4479">
            <w:pPr>
              <w:widowControl/>
              <w:spacing w:line="480" w:lineRule="exact"/>
              <w:jc w:val="center"/>
              <w:rPr>
                <w:rFonts w:ascii="宋体" w:hAnsi="宋体" w:cs="宋体"/>
                <w:kern w:val="0"/>
                <w:sz w:val="28"/>
                <w:szCs w:val="28"/>
              </w:rPr>
            </w:pPr>
          </w:p>
        </w:tc>
        <w:tc>
          <w:tcPr>
            <w:tcW w:w="4315" w:type="dxa"/>
            <w:tcBorders>
              <w:top w:val="single" w:sz="6" w:space="0" w:color="000000"/>
              <w:left w:val="single" w:sz="6" w:space="0" w:color="000000"/>
              <w:bottom w:val="single" w:sz="4" w:space="0" w:color="auto"/>
              <w:right w:val="single" w:sz="6" w:space="0" w:color="000000"/>
            </w:tcBorders>
            <w:tcMar>
              <w:top w:w="0" w:type="dxa"/>
              <w:left w:w="0" w:type="dxa"/>
              <w:bottom w:w="0" w:type="dxa"/>
              <w:right w:w="0" w:type="dxa"/>
            </w:tcMar>
            <w:vAlign w:val="center"/>
          </w:tcPr>
          <w:p w:rsidR="005F4479" w:rsidRDefault="005F4479">
            <w:pPr>
              <w:widowControl/>
              <w:spacing w:line="480" w:lineRule="exact"/>
              <w:jc w:val="center"/>
              <w:rPr>
                <w:rFonts w:ascii="宋体" w:hAnsi="宋体" w:cs="宋体"/>
                <w:kern w:val="0"/>
                <w:sz w:val="28"/>
                <w:szCs w:val="28"/>
              </w:rPr>
            </w:pPr>
          </w:p>
        </w:tc>
        <w:tc>
          <w:tcPr>
            <w:tcW w:w="3468"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center"/>
          </w:tcPr>
          <w:p w:rsidR="005F4479" w:rsidRDefault="005F4479">
            <w:pPr>
              <w:widowControl/>
              <w:spacing w:line="480" w:lineRule="exact"/>
              <w:jc w:val="center"/>
              <w:rPr>
                <w:rFonts w:ascii="宋体" w:hAnsi="宋体" w:cs="宋体"/>
                <w:kern w:val="0"/>
                <w:sz w:val="28"/>
                <w:szCs w:val="28"/>
              </w:rPr>
            </w:pPr>
          </w:p>
        </w:tc>
      </w:tr>
      <w:tr w:rsidR="005F4479">
        <w:trPr>
          <w:trHeight w:val="805"/>
        </w:trPr>
        <w:tc>
          <w:tcPr>
            <w:tcW w:w="739" w:type="dxa"/>
            <w:vMerge/>
            <w:tcBorders>
              <w:left w:val="single" w:sz="6" w:space="0" w:color="000000"/>
              <w:bottom w:val="single" w:sz="4" w:space="0" w:color="auto"/>
              <w:right w:val="single" w:sz="6" w:space="0" w:color="000000"/>
            </w:tcBorders>
            <w:tcMar>
              <w:top w:w="0" w:type="dxa"/>
              <w:left w:w="0" w:type="dxa"/>
              <w:bottom w:w="0" w:type="dxa"/>
              <w:right w:w="0" w:type="dxa"/>
            </w:tcMar>
            <w:vAlign w:val="center"/>
          </w:tcPr>
          <w:p w:rsidR="005F4479" w:rsidRDefault="005F4479">
            <w:pPr>
              <w:widowControl/>
              <w:spacing w:line="480" w:lineRule="exact"/>
              <w:jc w:val="center"/>
              <w:rPr>
                <w:rFonts w:ascii="宋体" w:hAnsi="宋体" w:cs="宋体"/>
                <w:kern w:val="0"/>
                <w:sz w:val="28"/>
                <w:szCs w:val="28"/>
              </w:rPr>
            </w:pPr>
          </w:p>
        </w:tc>
        <w:tc>
          <w:tcPr>
            <w:tcW w:w="4315" w:type="dxa"/>
            <w:tcBorders>
              <w:top w:val="single" w:sz="6" w:space="0" w:color="000000"/>
              <w:left w:val="single" w:sz="6" w:space="0" w:color="000000"/>
              <w:bottom w:val="single" w:sz="4" w:space="0" w:color="auto"/>
              <w:right w:val="single" w:sz="6" w:space="0" w:color="000000"/>
            </w:tcBorders>
            <w:tcMar>
              <w:top w:w="0" w:type="dxa"/>
              <w:left w:w="0" w:type="dxa"/>
              <w:bottom w:w="0" w:type="dxa"/>
              <w:right w:w="0" w:type="dxa"/>
            </w:tcMar>
            <w:vAlign w:val="center"/>
          </w:tcPr>
          <w:p w:rsidR="005F4479" w:rsidRDefault="005A6C32">
            <w:pPr>
              <w:widowControl/>
              <w:spacing w:line="480" w:lineRule="exact"/>
              <w:jc w:val="center"/>
              <w:rPr>
                <w:rFonts w:ascii="宋体" w:hAnsi="宋体" w:cs="宋体"/>
                <w:kern w:val="0"/>
                <w:sz w:val="28"/>
                <w:szCs w:val="28"/>
              </w:rPr>
            </w:pPr>
            <w:r>
              <w:rPr>
                <w:rFonts w:ascii="宋体" w:hAnsi="宋体" w:cs="宋体" w:hint="eastAsia"/>
                <w:kern w:val="0"/>
                <w:sz w:val="28"/>
                <w:szCs w:val="28"/>
              </w:rPr>
              <w:t>其他</w:t>
            </w:r>
          </w:p>
        </w:tc>
        <w:tc>
          <w:tcPr>
            <w:tcW w:w="3468"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center"/>
          </w:tcPr>
          <w:p w:rsidR="005F4479" w:rsidRDefault="005F4479">
            <w:pPr>
              <w:widowControl/>
              <w:spacing w:line="480" w:lineRule="exact"/>
              <w:jc w:val="center"/>
              <w:rPr>
                <w:rFonts w:ascii="宋体" w:hAnsi="宋体" w:cs="宋体"/>
                <w:kern w:val="0"/>
                <w:sz w:val="28"/>
                <w:szCs w:val="28"/>
              </w:rPr>
            </w:pPr>
          </w:p>
        </w:tc>
      </w:tr>
      <w:tr w:rsidR="005F4479">
        <w:trPr>
          <w:trHeight w:val="805"/>
        </w:trPr>
        <w:tc>
          <w:tcPr>
            <w:tcW w:w="5054" w:type="dxa"/>
            <w:gridSpan w:val="2"/>
            <w:tcBorders>
              <w:top w:val="single" w:sz="6" w:space="0" w:color="000000"/>
              <w:left w:val="single" w:sz="6" w:space="0" w:color="000000"/>
              <w:bottom w:val="single" w:sz="4" w:space="0" w:color="auto"/>
              <w:right w:val="single" w:sz="6" w:space="0" w:color="000000"/>
            </w:tcBorders>
            <w:tcMar>
              <w:top w:w="0" w:type="dxa"/>
              <w:left w:w="0" w:type="dxa"/>
              <w:bottom w:w="0" w:type="dxa"/>
              <w:right w:w="0" w:type="dxa"/>
            </w:tcMar>
            <w:vAlign w:val="center"/>
          </w:tcPr>
          <w:p w:rsidR="005F4479" w:rsidRDefault="005A6C32">
            <w:pPr>
              <w:widowControl/>
              <w:spacing w:line="480" w:lineRule="exact"/>
              <w:jc w:val="center"/>
              <w:rPr>
                <w:rFonts w:ascii="宋体" w:hAnsi="宋体" w:cs="宋体"/>
                <w:kern w:val="0"/>
                <w:sz w:val="28"/>
                <w:szCs w:val="28"/>
              </w:rPr>
            </w:pPr>
            <w:r>
              <w:rPr>
                <w:rFonts w:ascii="宋体" w:hAnsi="宋体" w:cs="宋体" w:hint="eastAsia"/>
                <w:kern w:val="0"/>
                <w:sz w:val="28"/>
                <w:szCs w:val="28"/>
              </w:rPr>
              <w:t>投标报价总价</w:t>
            </w:r>
          </w:p>
        </w:tc>
        <w:tc>
          <w:tcPr>
            <w:tcW w:w="3468"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center"/>
          </w:tcPr>
          <w:p w:rsidR="005F4479" w:rsidRDefault="005F4479">
            <w:pPr>
              <w:widowControl/>
              <w:spacing w:line="480" w:lineRule="exact"/>
              <w:jc w:val="center"/>
              <w:rPr>
                <w:rFonts w:ascii="宋体" w:hAnsi="宋体" w:cs="宋体"/>
                <w:kern w:val="0"/>
                <w:sz w:val="28"/>
                <w:szCs w:val="28"/>
              </w:rPr>
            </w:pPr>
          </w:p>
        </w:tc>
      </w:tr>
    </w:tbl>
    <w:p w:rsidR="005F4479" w:rsidRDefault="005A6C32">
      <w:pPr>
        <w:spacing w:line="480" w:lineRule="exact"/>
        <w:rPr>
          <w:rFonts w:ascii="仿宋" w:eastAsia="仿宋" w:hAnsi="仿宋"/>
          <w:sz w:val="28"/>
          <w:szCs w:val="28"/>
        </w:rPr>
      </w:pPr>
      <w:r>
        <w:rPr>
          <w:rFonts w:ascii="仿宋" w:eastAsia="仿宋" w:hAnsi="仿宋" w:hint="eastAsia"/>
          <w:sz w:val="28"/>
          <w:szCs w:val="28"/>
        </w:rPr>
        <w:t xml:space="preserve">    </w:t>
      </w:r>
      <w:r>
        <w:rPr>
          <w:rFonts w:ascii="仿宋" w:eastAsia="仿宋" w:hAnsi="仿宋" w:hint="eastAsia"/>
          <w:sz w:val="28"/>
          <w:szCs w:val="28"/>
        </w:rPr>
        <w:t>以上报价为包干价，</w:t>
      </w:r>
      <w:r>
        <w:rPr>
          <w:rFonts w:ascii="仿宋_GB2312" w:eastAsia="仿宋_GB2312" w:hAnsi="仿宋_GB2312" w:cs="仿宋_GB2312" w:hint="eastAsia"/>
          <w:sz w:val="28"/>
          <w:szCs w:val="28"/>
        </w:rPr>
        <w:t>其中包括在项目期间和项目后续服务期间</w:t>
      </w:r>
      <w:r>
        <w:rPr>
          <w:rFonts w:ascii="仿宋_GB2312" w:eastAsia="仿宋_GB2312" w:hAnsi="仿宋_GB2312" w:cs="仿宋_GB2312" w:hint="eastAsia"/>
          <w:sz w:val="28"/>
          <w:szCs w:val="28"/>
        </w:rPr>
        <w:t>，</w:t>
      </w:r>
      <w:r>
        <w:rPr>
          <w:rFonts w:ascii="仿宋_GB2312" w:eastAsia="仿宋_GB2312" w:hAnsi="仿宋_GB2312" w:cs="仿宋_GB2312" w:hint="eastAsia"/>
          <w:sz w:val="28"/>
          <w:szCs w:val="28"/>
        </w:rPr>
        <w:t>乙方项目工作人员的</w:t>
      </w:r>
      <w:r>
        <w:rPr>
          <w:rFonts w:ascii="仿宋_GB2312" w:eastAsia="仿宋_GB2312" w:hAnsi="仿宋_GB2312" w:cs="仿宋_GB2312" w:hint="eastAsia"/>
          <w:sz w:val="28"/>
          <w:szCs w:val="28"/>
        </w:rPr>
        <w:t>交通、</w:t>
      </w:r>
      <w:r>
        <w:rPr>
          <w:rFonts w:ascii="仿宋_GB2312" w:eastAsia="仿宋_GB2312" w:hAnsi="仿宋_GB2312" w:cs="仿宋_GB2312" w:hint="eastAsia"/>
          <w:sz w:val="28"/>
          <w:szCs w:val="28"/>
        </w:rPr>
        <w:t>食宿</w:t>
      </w:r>
      <w:r>
        <w:rPr>
          <w:rFonts w:ascii="仿宋_GB2312" w:eastAsia="仿宋_GB2312" w:hAnsi="仿宋_GB2312" w:cs="仿宋_GB2312" w:hint="eastAsia"/>
          <w:sz w:val="28"/>
          <w:szCs w:val="28"/>
        </w:rPr>
        <w:t>、项目津贴等各项杂费。</w:t>
      </w:r>
    </w:p>
    <w:p w:rsidR="005F4479" w:rsidRDefault="005F4479">
      <w:pPr>
        <w:spacing w:line="480" w:lineRule="exact"/>
        <w:rPr>
          <w:rFonts w:ascii="仿宋" w:eastAsia="仿宋" w:hAnsi="仿宋"/>
          <w:sz w:val="28"/>
          <w:szCs w:val="28"/>
        </w:rPr>
      </w:pPr>
    </w:p>
    <w:p w:rsidR="005F4479" w:rsidRDefault="005A6C32">
      <w:pPr>
        <w:spacing w:line="480" w:lineRule="exact"/>
        <w:rPr>
          <w:rFonts w:ascii="仿宋" w:eastAsia="仿宋" w:hAnsi="仿宋"/>
          <w:sz w:val="28"/>
          <w:szCs w:val="28"/>
          <w:u w:val="single"/>
        </w:rPr>
      </w:pPr>
      <w:r>
        <w:rPr>
          <w:rFonts w:ascii="仿宋" w:eastAsia="仿宋" w:hAnsi="仿宋" w:hint="eastAsia"/>
          <w:sz w:val="28"/>
          <w:szCs w:val="28"/>
        </w:rPr>
        <w:t>法定代表人或代理人签字：</w:t>
      </w:r>
    </w:p>
    <w:p w:rsidR="005F4479" w:rsidRDefault="005F4479">
      <w:pPr>
        <w:snapToGrid w:val="0"/>
        <w:spacing w:line="480" w:lineRule="exact"/>
        <w:rPr>
          <w:rFonts w:ascii="仿宋" w:eastAsia="仿宋" w:hAnsi="仿宋"/>
          <w:sz w:val="28"/>
          <w:szCs w:val="28"/>
        </w:rPr>
      </w:pPr>
    </w:p>
    <w:p w:rsidR="005F4479" w:rsidRDefault="005A6C32">
      <w:pPr>
        <w:snapToGrid w:val="0"/>
        <w:spacing w:line="480" w:lineRule="exact"/>
        <w:rPr>
          <w:rFonts w:ascii="仿宋" w:eastAsia="仿宋" w:hAnsi="仿宋"/>
          <w:sz w:val="28"/>
          <w:szCs w:val="28"/>
        </w:rPr>
      </w:pPr>
      <w:r>
        <w:rPr>
          <w:rFonts w:ascii="仿宋" w:eastAsia="仿宋" w:hAnsi="仿宋" w:hint="eastAsia"/>
          <w:sz w:val="28"/>
          <w:szCs w:val="28"/>
        </w:rPr>
        <w:t>竞选</w:t>
      </w:r>
      <w:r>
        <w:rPr>
          <w:rFonts w:ascii="仿宋_GB2312" w:eastAsia="仿宋_GB2312" w:hAnsi="仿宋_GB2312" w:cs="仿宋_GB2312" w:hint="eastAsia"/>
          <w:sz w:val="28"/>
          <w:szCs w:val="28"/>
        </w:rPr>
        <w:t>房屋质量安全鉴定企业</w:t>
      </w:r>
      <w:r>
        <w:rPr>
          <w:rFonts w:ascii="仿宋" w:eastAsia="仿宋" w:hAnsi="仿宋" w:hint="eastAsia"/>
          <w:sz w:val="28"/>
          <w:szCs w:val="28"/>
        </w:rPr>
        <w:t>公章：</w:t>
      </w:r>
    </w:p>
    <w:p w:rsidR="005F4479" w:rsidRDefault="005F4479">
      <w:pPr>
        <w:snapToGrid w:val="0"/>
        <w:spacing w:line="480" w:lineRule="exact"/>
        <w:rPr>
          <w:rFonts w:ascii="仿宋" w:eastAsia="仿宋" w:hAnsi="仿宋"/>
          <w:sz w:val="28"/>
          <w:szCs w:val="28"/>
        </w:rPr>
      </w:pPr>
    </w:p>
    <w:p w:rsidR="005F4479" w:rsidRDefault="005A6C32">
      <w:pPr>
        <w:snapToGrid w:val="0"/>
        <w:spacing w:line="480" w:lineRule="exact"/>
        <w:rPr>
          <w:rFonts w:ascii="仿宋" w:eastAsia="仿宋" w:hAnsi="仿宋"/>
          <w:sz w:val="28"/>
          <w:szCs w:val="28"/>
        </w:rPr>
      </w:pPr>
      <w:r>
        <w:rPr>
          <w:rFonts w:ascii="仿宋" w:eastAsia="仿宋" w:hAnsi="仿宋" w:hint="eastAsia"/>
          <w:sz w:val="28"/>
          <w:szCs w:val="28"/>
        </w:rPr>
        <w:t>日期：</w:t>
      </w:r>
      <w:r>
        <w:rPr>
          <w:rFonts w:ascii="仿宋" w:eastAsia="仿宋" w:hAnsi="仿宋" w:hint="eastAsia"/>
          <w:sz w:val="28"/>
          <w:szCs w:val="28"/>
        </w:rPr>
        <w:t>_____</w:t>
      </w:r>
      <w:r>
        <w:rPr>
          <w:rFonts w:ascii="仿宋" w:eastAsia="仿宋" w:hAnsi="仿宋" w:hint="eastAsia"/>
          <w:sz w:val="28"/>
          <w:szCs w:val="28"/>
        </w:rPr>
        <w:t>年</w:t>
      </w:r>
      <w:r>
        <w:rPr>
          <w:rFonts w:ascii="仿宋" w:eastAsia="仿宋" w:hAnsi="仿宋" w:hint="eastAsia"/>
          <w:sz w:val="28"/>
          <w:szCs w:val="28"/>
        </w:rPr>
        <w:t>____</w:t>
      </w:r>
      <w:r>
        <w:rPr>
          <w:rFonts w:ascii="仿宋" w:eastAsia="仿宋" w:hAnsi="仿宋" w:hint="eastAsia"/>
          <w:sz w:val="28"/>
          <w:szCs w:val="28"/>
        </w:rPr>
        <w:t>月</w:t>
      </w:r>
      <w:r>
        <w:rPr>
          <w:rFonts w:ascii="仿宋" w:eastAsia="仿宋" w:hAnsi="仿宋" w:hint="eastAsia"/>
          <w:sz w:val="28"/>
          <w:szCs w:val="28"/>
        </w:rPr>
        <w:t>____</w:t>
      </w:r>
      <w:r>
        <w:rPr>
          <w:rFonts w:ascii="仿宋" w:eastAsia="仿宋" w:hAnsi="仿宋" w:hint="eastAsia"/>
          <w:sz w:val="28"/>
          <w:szCs w:val="28"/>
        </w:rPr>
        <w:t>日</w:t>
      </w:r>
    </w:p>
    <w:p w:rsidR="005F4479" w:rsidRDefault="005F4479">
      <w:pPr>
        <w:snapToGrid w:val="0"/>
        <w:spacing w:line="480" w:lineRule="exact"/>
        <w:ind w:firstLineChars="150" w:firstLine="420"/>
        <w:jc w:val="center"/>
        <w:rPr>
          <w:rFonts w:ascii="仿宋" w:eastAsia="仿宋" w:hAnsi="仿宋"/>
          <w:sz w:val="28"/>
          <w:szCs w:val="28"/>
        </w:rPr>
      </w:pPr>
    </w:p>
    <w:p w:rsidR="005F4479" w:rsidRDefault="005F4479">
      <w:pPr>
        <w:snapToGrid w:val="0"/>
        <w:spacing w:line="480" w:lineRule="exact"/>
        <w:ind w:firstLineChars="150" w:firstLine="420"/>
        <w:jc w:val="center"/>
        <w:rPr>
          <w:rFonts w:ascii="仿宋" w:eastAsia="仿宋" w:hAnsi="仿宋"/>
          <w:sz w:val="28"/>
          <w:szCs w:val="28"/>
        </w:rPr>
      </w:pPr>
    </w:p>
    <w:p w:rsidR="005F4479" w:rsidRDefault="005F4479">
      <w:pPr>
        <w:snapToGrid w:val="0"/>
        <w:spacing w:line="480" w:lineRule="exact"/>
        <w:ind w:firstLineChars="150" w:firstLine="420"/>
        <w:jc w:val="center"/>
        <w:rPr>
          <w:rFonts w:ascii="仿宋" w:eastAsia="仿宋" w:hAnsi="仿宋"/>
          <w:sz w:val="28"/>
          <w:szCs w:val="28"/>
        </w:rPr>
      </w:pPr>
    </w:p>
    <w:p w:rsidR="005F4479" w:rsidRDefault="005A6C32">
      <w:pPr>
        <w:snapToGrid w:val="0"/>
        <w:spacing w:line="480" w:lineRule="exact"/>
        <w:rPr>
          <w:rFonts w:ascii="微软雅黑" w:eastAsia="微软雅黑" w:hAnsi="微软雅黑" w:cs="宋体"/>
          <w:kern w:val="0"/>
          <w:sz w:val="24"/>
        </w:rPr>
      </w:pPr>
      <w:r>
        <w:rPr>
          <w:rFonts w:ascii="仿宋" w:eastAsia="仿宋" w:hAnsi="仿宋" w:hint="eastAsia"/>
          <w:sz w:val="28"/>
          <w:szCs w:val="28"/>
        </w:rPr>
        <w:t xml:space="preserve"> </w:t>
      </w:r>
    </w:p>
    <w:p w:rsidR="005F4479" w:rsidRDefault="005A6C32">
      <w:pPr>
        <w:adjustRightInd w:val="0"/>
        <w:snapToGrid w:val="0"/>
        <w:spacing w:line="480" w:lineRule="exact"/>
        <w:jc w:val="center"/>
        <w:rPr>
          <w:rFonts w:ascii="宋体" w:hAnsi="宋体" w:cs="宋体"/>
          <w:kern w:val="0"/>
          <w:sz w:val="32"/>
          <w:szCs w:val="32"/>
        </w:rPr>
      </w:pPr>
      <w:r>
        <w:rPr>
          <w:rFonts w:ascii="宋体" w:hAnsi="宋体" w:cs="宋体" w:hint="eastAsia"/>
          <w:kern w:val="0"/>
          <w:sz w:val="32"/>
          <w:szCs w:val="32"/>
        </w:rPr>
        <w:lastRenderedPageBreak/>
        <w:t>表</w:t>
      </w:r>
      <w:r>
        <w:rPr>
          <w:rFonts w:ascii="宋体" w:hAnsi="宋体" w:cs="宋体" w:hint="eastAsia"/>
          <w:kern w:val="0"/>
          <w:sz w:val="32"/>
          <w:szCs w:val="32"/>
        </w:rPr>
        <w:t>二</w:t>
      </w:r>
      <w:r>
        <w:rPr>
          <w:rFonts w:ascii="宋体" w:hAnsi="宋体" w:cs="宋体" w:hint="eastAsia"/>
          <w:kern w:val="0"/>
          <w:sz w:val="32"/>
          <w:szCs w:val="32"/>
        </w:rPr>
        <w:t>：</w:t>
      </w:r>
      <w:r>
        <w:rPr>
          <w:rFonts w:ascii="宋体" w:hAnsi="宋体" w:cs="宋体" w:hint="eastAsia"/>
          <w:kern w:val="0"/>
          <w:sz w:val="32"/>
          <w:szCs w:val="32"/>
        </w:rPr>
        <w:t>第二次</w:t>
      </w:r>
      <w:r>
        <w:rPr>
          <w:rFonts w:ascii="宋体" w:hAnsi="宋体" w:cs="宋体" w:hint="eastAsia"/>
          <w:kern w:val="0"/>
          <w:sz w:val="32"/>
          <w:szCs w:val="32"/>
        </w:rPr>
        <w:t>投标</w:t>
      </w:r>
      <w:r>
        <w:rPr>
          <w:rFonts w:ascii="宋体" w:hAnsi="宋体" w:cs="宋体" w:hint="eastAsia"/>
          <w:kern w:val="0"/>
          <w:sz w:val="32"/>
          <w:szCs w:val="32"/>
        </w:rPr>
        <w:t>报价表</w:t>
      </w:r>
    </w:p>
    <w:p w:rsidR="005F4479" w:rsidRDefault="005A6C32">
      <w:pPr>
        <w:tabs>
          <w:tab w:val="right" w:pos="9468"/>
        </w:tabs>
        <w:adjustRightInd w:val="0"/>
        <w:snapToGrid w:val="0"/>
        <w:spacing w:line="480" w:lineRule="exact"/>
        <w:rPr>
          <w:rFonts w:ascii="仿宋" w:eastAsia="仿宋" w:hAnsi="仿宋"/>
          <w:sz w:val="32"/>
          <w:szCs w:val="32"/>
          <w:u w:val="single"/>
        </w:rPr>
      </w:pPr>
      <w:r>
        <w:rPr>
          <w:rFonts w:ascii="仿宋" w:eastAsia="仿宋" w:hAnsi="仿宋" w:hint="eastAsia"/>
          <w:sz w:val="32"/>
          <w:szCs w:val="32"/>
        </w:rPr>
        <w:t>项目名称：</w:t>
      </w:r>
      <w:r>
        <w:rPr>
          <w:rFonts w:ascii="仿宋" w:eastAsia="仿宋" w:hAnsi="仿宋"/>
          <w:sz w:val="32"/>
          <w:szCs w:val="32"/>
        </w:rPr>
        <w:tab/>
      </w:r>
    </w:p>
    <w:p w:rsidR="005F4479" w:rsidRDefault="005A6C32">
      <w:pPr>
        <w:tabs>
          <w:tab w:val="right" w:pos="9468"/>
        </w:tabs>
        <w:adjustRightInd w:val="0"/>
        <w:snapToGrid w:val="0"/>
        <w:spacing w:line="480" w:lineRule="exact"/>
        <w:rPr>
          <w:rFonts w:ascii="仿宋" w:eastAsia="仿宋" w:hAnsi="仿宋"/>
          <w:sz w:val="32"/>
          <w:szCs w:val="32"/>
        </w:rPr>
      </w:pPr>
      <w:r>
        <w:rPr>
          <w:rFonts w:ascii="仿宋" w:eastAsia="仿宋" w:hAnsi="仿宋" w:hint="eastAsia"/>
          <w:sz w:val="32"/>
          <w:szCs w:val="32"/>
        </w:rPr>
        <w:t>项目编号：</w:t>
      </w:r>
    </w:p>
    <w:tbl>
      <w:tblPr>
        <w:tblW w:w="8522" w:type="dxa"/>
        <w:tblInd w:w="-8" w:type="dxa"/>
        <w:tblLayout w:type="fixed"/>
        <w:tblCellMar>
          <w:top w:w="15" w:type="dxa"/>
          <w:left w:w="15" w:type="dxa"/>
          <w:bottom w:w="15" w:type="dxa"/>
          <w:right w:w="15" w:type="dxa"/>
        </w:tblCellMar>
        <w:tblLook w:val="04A0"/>
      </w:tblPr>
      <w:tblGrid>
        <w:gridCol w:w="739"/>
        <w:gridCol w:w="4315"/>
        <w:gridCol w:w="3468"/>
      </w:tblGrid>
      <w:tr w:rsidR="005F4479">
        <w:trPr>
          <w:trHeight w:val="805"/>
        </w:trPr>
        <w:tc>
          <w:tcPr>
            <w:tcW w:w="5054" w:type="dxa"/>
            <w:gridSpan w:val="2"/>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center"/>
          </w:tcPr>
          <w:p w:rsidR="005F4479" w:rsidRDefault="005A6C32">
            <w:pPr>
              <w:widowControl/>
              <w:spacing w:line="480" w:lineRule="exact"/>
              <w:rPr>
                <w:rFonts w:ascii="宋体" w:hAnsi="宋体" w:cs="宋体"/>
                <w:kern w:val="0"/>
                <w:sz w:val="28"/>
                <w:szCs w:val="28"/>
              </w:rPr>
            </w:pPr>
            <w:r>
              <w:rPr>
                <w:rFonts w:ascii="宋体" w:hAnsi="宋体" w:cs="宋体" w:hint="eastAsia"/>
                <w:kern w:val="0"/>
                <w:sz w:val="28"/>
                <w:szCs w:val="28"/>
              </w:rPr>
              <w:t>投标人：</w:t>
            </w:r>
          </w:p>
        </w:tc>
        <w:tc>
          <w:tcPr>
            <w:tcW w:w="3468"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center"/>
          </w:tcPr>
          <w:p w:rsidR="005F4479" w:rsidRDefault="005F4479">
            <w:pPr>
              <w:widowControl/>
              <w:spacing w:line="480" w:lineRule="exact"/>
              <w:jc w:val="center"/>
              <w:rPr>
                <w:rFonts w:ascii="宋体" w:hAnsi="宋体" w:cs="宋体"/>
                <w:kern w:val="0"/>
                <w:sz w:val="28"/>
                <w:szCs w:val="28"/>
              </w:rPr>
            </w:pPr>
          </w:p>
        </w:tc>
      </w:tr>
      <w:tr w:rsidR="005F4479">
        <w:trPr>
          <w:trHeight w:val="805"/>
        </w:trPr>
        <w:tc>
          <w:tcPr>
            <w:tcW w:w="739" w:type="dxa"/>
            <w:vMerge w:val="restart"/>
            <w:tcBorders>
              <w:top w:val="single" w:sz="6" w:space="0" w:color="000000"/>
              <w:left w:val="single" w:sz="6" w:space="0" w:color="000000"/>
              <w:right w:val="single" w:sz="6" w:space="0" w:color="000000"/>
            </w:tcBorders>
            <w:tcMar>
              <w:top w:w="0" w:type="dxa"/>
              <w:left w:w="0" w:type="dxa"/>
              <w:bottom w:w="0" w:type="dxa"/>
              <w:right w:w="0" w:type="dxa"/>
            </w:tcMar>
            <w:vAlign w:val="center"/>
          </w:tcPr>
          <w:p w:rsidR="005F4479" w:rsidRDefault="005A6C32">
            <w:pPr>
              <w:widowControl/>
              <w:spacing w:line="480" w:lineRule="exact"/>
              <w:jc w:val="center"/>
              <w:rPr>
                <w:rFonts w:ascii="宋体" w:hAnsi="宋体" w:cs="宋体"/>
                <w:kern w:val="0"/>
                <w:sz w:val="28"/>
                <w:szCs w:val="28"/>
              </w:rPr>
            </w:pPr>
            <w:r>
              <w:rPr>
                <w:rFonts w:ascii="宋体" w:hAnsi="宋体" w:cs="宋体" w:hint="eastAsia"/>
                <w:kern w:val="0"/>
                <w:sz w:val="28"/>
                <w:szCs w:val="28"/>
              </w:rPr>
              <w:t>分项报价</w:t>
            </w:r>
          </w:p>
        </w:tc>
        <w:tc>
          <w:tcPr>
            <w:tcW w:w="4315" w:type="dxa"/>
            <w:tcBorders>
              <w:top w:val="single" w:sz="6" w:space="0" w:color="000000"/>
              <w:left w:val="single" w:sz="6" w:space="0" w:color="000000"/>
              <w:bottom w:val="single" w:sz="4" w:space="0" w:color="auto"/>
              <w:right w:val="single" w:sz="6" w:space="0" w:color="000000"/>
            </w:tcBorders>
            <w:tcMar>
              <w:top w:w="0" w:type="dxa"/>
              <w:left w:w="0" w:type="dxa"/>
              <w:bottom w:w="0" w:type="dxa"/>
              <w:right w:w="0" w:type="dxa"/>
            </w:tcMar>
            <w:vAlign w:val="center"/>
          </w:tcPr>
          <w:p w:rsidR="005F4479" w:rsidRDefault="005F4479">
            <w:pPr>
              <w:widowControl/>
              <w:spacing w:line="480" w:lineRule="exact"/>
              <w:jc w:val="center"/>
              <w:rPr>
                <w:rFonts w:ascii="宋体" w:hAnsi="宋体" w:cs="宋体"/>
                <w:kern w:val="0"/>
                <w:sz w:val="28"/>
                <w:szCs w:val="28"/>
              </w:rPr>
            </w:pPr>
          </w:p>
        </w:tc>
        <w:tc>
          <w:tcPr>
            <w:tcW w:w="3468"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center"/>
          </w:tcPr>
          <w:p w:rsidR="005F4479" w:rsidRDefault="005F4479">
            <w:pPr>
              <w:widowControl/>
              <w:spacing w:line="480" w:lineRule="exact"/>
              <w:jc w:val="center"/>
              <w:rPr>
                <w:rFonts w:ascii="宋体" w:hAnsi="宋体" w:cs="宋体"/>
                <w:kern w:val="0"/>
                <w:sz w:val="28"/>
                <w:szCs w:val="28"/>
              </w:rPr>
            </w:pPr>
          </w:p>
        </w:tc>
      </w:tr>
      <w:tr w:rsidR="005F4479">
        <w:trPr>
          <w:trHeight w:val="805"/>
        </w:trPr>
        <w:tc>
          <w:tcPr>
            <w:tcW w:w="739" w:type="dxa"/>
            <w:vMerge/>
            <w:tcBorders>
              <w:left w:val="single" w:sz="6" w:space="0" w:color="000000"/>
              <w:right w:val="single" w:sz="6" w:space="0" w:color="000000"/>
            </w:tcBorders>
            <w:tcMar>
              <w:top w:w="0" w:type="dxa"/>
              <w:left w:w="0" w:type="dxa"/>
              <w:bottom w:w="0" w:type="dxa"/>
              <w:right w:w="0" w:type="dxa"/>
            </w:tcMar>
            <w:vAlign w:val="center"/>
          </w:tcPr>
          <w:p w:rsidR="005F4479" w:rsidRDefault="005F4479">
            <w:pPr>
              <w:widowControl/>
              <w:spacing w:line="480" w:lineRule="exact"/>
              <w:jc w:val="center"/>
              <w:rPr>
                <w:rFonts w:ascii="宋体" w:hAnsi="宋体" w:cs="宋体"/>
                <w:kern w:val="0"/>
                <w:sz w:val="28"/>
                <w:szCs w:val="28"/>
              </w:rPr>
            </w:pPr>
          </w:p>
        </w:tc>
        <w:tc>
          <w:tcPr>
            <w:tcW w:w="4315" w:type="dxa"/>
            <w:tcBorders>
              <w:top w:val="single" w:sz="6" w:space="0" w:color="000000"/>
              <w:left w:val="single" w:sz="6" w:space="0" w:color="000000"/>
              <w:bottom w:val="single" w:sz="4" w:space="0" w:color="auto"/>
              <w:right w:val="single" w:sz="6" w:space="0" w:color="000000"/>
            </w:tcBorders>
            <w:tcMar>
              <w:top w:w="0" w:type="dxa"/>
              <w:left w:w="0" w:type="dxa"/>
              <w:bottom w:w="0" w:type="dxa"/>
              <w:right w:w="0" w:type="dxa"/>
            </w:tcMar>
            <w:vAlign w:val="center"/>
          </w:tcPr>
          <w:p w:rsidR="005F4479" w:rsidRDefault="005F4479">
            <w:pPr>
              <w:widowControl/>
              <w:spacing w:line="480" w:lineRule="exact"/>
              <w:jc w:val="center"/>
              <w:rPr>
                <w:rFonts w:ascii="宋体" w:hAnsi="宋体" w:cs="宋体"/>
                <w:kern w:val="0"/>
                <w:sz w:val="28"/>
                <w:szCs w:val="28"/>
              </w:rPr>
            </w:pPr>
          </w:p>
        </w:tc>
        <w:tc>
          <w:tcPr>
            <w:tcW w:w="3468"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center"/>
          </w:tcPr>
          <w:p w:rsidR="005F4479" w:rsidRDefault="005F4479">
            <w:pPr>
              <w:widowControl/>
              <w:spacing w:line="480" w:lineRule="exact"/>
              <w:jc w:val="center"/>
              <w:rPr>
                <w:rFonts w:ascii="宋体" w:hAnsi="宋体" w:cs="宋体"/>
                <w:kern w:val="0"/>
                <w:sz w:val="28"/>
                <w:szCs w:val="28"/>
              </w:rPr>
            </w:pPr>
          </w:p>
        </w:tc>
      </w:tr>
      <w:tr w:rsidR="005F4479">
        <w:trPr>
          <w:trHeight w:val="805"/>
        </w:trPr>
        <w:tc>
          <w:tcPr>
            <w:tcW w:w="739" w:type="dxa"/>
            <w:vMerge/>
            <w:tcBorders>
              <w:left w:val="single" w:sz="6" w:space="0" w:color="000000"/>
              <w:right w:val="single" w:sz="6" w:space="0" w:color="000000"/>
            </w:tcBorders>
            <w:tcMar>
              <w:top w:w="0" w:type="dxa"/>
              <w:left w:w="0" w:type="dxa"/>
              <w:bottom w:w="0" w:type="dxa"/>
              <w:right w:w="0" w:type="dxa"/>
            </w:tcMar>
            <w:vAlign w:val="center"/>
          </w:tcPr>
          <w:p w:rsidR="005F4479" w:rsidRDefault="005F4479">
            <w:pPr>
              <w:widowControl/>
              <w:spacing w:line="480" w:lineRule="exact"/>
              <w:jc w:val="center"/>
              <w:rPr>
                <w:rFonts w:ascii="宋体" w:hAnsi="宋体" w:cs="宋体"/>
                <w:kern w:val="0"/>
                <w:sz w:val="28"/>
                <w:szCs w:val="28"/>
              </w:rPr>
            </w:pPr>
          </w:p>
        </w:tc>
        <w:tc>
          <w:tcPr>
            <w:tcW w:w="4315" w:type="dxa"/>
            <w:tcBorders>
              <w:top w:val="single" w:sz="6" w:space="0" w:color="000000"/>
              <w:left w:val="single" w:sz="6" w:space="0" w:color="000000"/>
              <w:bottom w:val="single" w:sz="4" w:space="0" w:color="auto"/>
              <w:right w:val="single" w:sz="6" w:space="0" w:color="000000"/>
            </w:tcBorders>
            <w:tcMar>
              <w:top w:w="0" w:type="dxa"/>
              <w:left w:w="0" w:type="dxa"/>
              <w:bottom w:w="0" w:type="dxa"/>
              <w:right w:w="0" w:type="dxa"/>
            </w:tcMar>
            <w:vAlign w:val="center"/>
          </w:tcPr>
          <w:p w:rsidR="005F4479" w:rsidRDefault="005F4479">
            <w:pPr>
              <w:widowControl/>
              <w:spacing w:line="480" w:lineRule="exact"/>
              <w:jc w:val="center"/>
              <w:rPr>
                <w:rFonts w:ascii="宋体" w:hAnsi="宋体" w:cs="宋体"/>
                <w:kern w:val="0"/>
                <w:sz w:val="28"/>
                <w:szCs w:val="28"/>
              </w:rPr>
            </w:pPr>
          </w:p>
        </w:tc>
        <w:tc>
          <w:tcPr>
            <w:tcW w:w="3468"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center"/>
          </w:tcPr>
          <w:p w:rsidR="005F4479" w:rsidRDefault="005F4479">
            <w:pPr>
              <w:widowControl/>
              <w:spacing w:line="480" w:lineRule="exact"/>
              <w:jc w:val="center"/>
              <w:rPr>
                <w:rFonts w:ascii="宋体" w:hAnsi="宋体" w:cs="宋体"/>
                <w:kern w:val="0"/>
                <w:sz w:val="28"/>
                <w:szCs w:val="28"/>
              </w:rPr>
            </w:pPr>
          </w:p>
        </w:tc>
      </w:tr>
      <w:tr w:rsidR="005F4479">
        <w:trPr>
          <w:trHeight w:val="805"/>
        </w:trPr>
        <w:tc>
          <w:tcPr>
            <w:tcW w:w="739" w:type="dxa"/>
            <w:vMerge/>
            <w:tcBorders>
              <w:left w:val="single" w:sz="6" w:space="0" w:color="000000"/>
              <w:bottom w:val="single" w:sz="4" w:space="0" w:color="auto"/>
              <w:right w:val="single" w:sz="6" w:space="0" w:color="000000"/>
            </w:tcBorders>
            <w:tcMar>
              <w:top w:w="0" w:type="dxa"/>
              <w:left w:w="0" w:type="dxa"/>
              <w:bottom w:w="0" w:type="dxa"/>
              <w:right w:w="0" w:type="dxa"/>
            </w:tcMar>
            <w:vAlign w:val="center"/>
          </w:tcPr>
          <w:p w:rsidR="005F4479" w:rsidRDefault="005F4479">
            <w:pPr>
              <w:widowControl/>
              <w:spacing w:line="480" w:lineRule="exact"/>
              <w:jc w:val="center"/>
              <w:rPr>
                <w:rFonts w:ascii="宋体" w:hAnsi="宋体" w:cs="宋体"/>
                <w:kern w:val="0"/>
                <w:sz w:val="28"/>
                <w:szCs w:val="28"/>
              </w:rPr>
            </w:pPr>
          </w:p>
        </w:tc>
        <w:tc>
          <w:tcPr>
            <w:tcW w:w="4315" w:type="dxa"/>
            <w:tcBorders>
              <w:top w:val="single" w:sz="6" w:space="0" w:color="000000"/>
              <w:left w:val="single" w:sz="6" w:space="0" w:color="000000"/>
              <w:bottom w:val="single" w:sz="4" w:space="0" w:color="auto"/>
              <w:right w:val="single" w:sz="6" w:space="0" w:color="000000"/>
            </w:tcBorders>
            <w:tcMar>
              <w:top w:w="0" w:type="dxa"/>
              <w:left w:w="0" w:type="dxa"/>
              <w:bottom w:w="0" w:type="dxa"/>
              <w:right w:w="0" w:type="dxa"/>
            </w:tcMar>
            <w:vAlign w:val="center"/>
          </w:tcPr>
          <w:p w:rsidR="005F4479" w:rsidRDefault="005A6C32">
            <w:pPr>
              <w:widowControl/>
              <w:spacing w:line="480" w:lineRule="exact"/>
              <w:jc w:val="center"/>
              <w:rPr>
                <w:rFonts w:ascii="宋体" w:hAnsi="宋体" w:cs="宋体"/>
                <w:kern w:val="0"/>
                <w:sz w:val="28"/>
                <w:szCs w:val="28"/>
              </w:rPr>
            </w:pPr>
            <w:r>
              <w:rPr>
                <w:rFonts w:ascii="宋体" w:hAnsi="宋体" w:cs="宋体" w:hint="eastAsia"/>
                <w:kern w:val="0"/>
                <w:sz w:val="28"/>
                <w:szCs w:val="28"/>
              </w:rPr>
              <w:t>其他</w:t>
            </w:r>
          </w:p>
        </w:tc>
        <w:tc>
          <w:tcPr>
            <w:tcW w:w="3468"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center"/>
          </w:tcPr>
          <w:p w:rsidR="005F4479" w:rsidRDefault="005F4479">
            <w:pPr>
              <w:widowControl/>
              <w:spacing w:line="480" w:lineRule="exact"/>
              <w:jc w:val="center"/>
              <w:rPr>
                <w:rFonts w:ascii="宋体" w:hAnsi="宋体" w:cs="宋体"/>
                <w:kern w:val="0"/>
                <w:sz w:val="28"/>
                <w:szCs w:val="28"/>
              </w:rPr>
            </w:pPr>
          </w:p>
        </w:tc>
      </w:tr>
      <w:tr w:rsidR="005F4479">
        <w:trPr>
          <w:trHeight w:val="805"/>
        </w:trPr>
        <w:tc>
          <w:tcPr>
            <w:tcW w:w="5054" w:type="dxa"/>
            <w:gridSpan w:val="2"/>
            <w:tcBorders>
              <w:top w:val="single" w:sz="6" w:space="0" w:color="000000"/>
              <w:left w:val="single" w:sz="6" w:space="0" w:color="000000"/>
              <w:bottom w:val="single" w:sz="4" w:space="0" w:color="auto"/>
              <w:right w:val="single" w:sz="6" w:space="0" w:color="000000"/>
            </w:tcBorders>
            <w:tcMar>
              <w:top w:w="0" w:type="dxa"/>
              <w:left w:w="0" w:type="dxa"/>
              <w:bottom w:w="0" w:type="dxa"/>
              <w:right w:w="0" w:type="dxa"/>
            </w:tcMar>
            <w:vAlign w:val="center"/>
          </w:tcPr>
          <w:p w:rsidR="005F4479" w:rsidRDefault="005A6C32">
            <w:pPr>
              <w:widowControl/>
              <w:spacing w:line="480" w:lineRule="exact"/>
              <w:jc w:val="center"/>
              <w:rPr>
                <w:rFonts w:ascii="宋体" w:hAnsi="宋体" w:cs="宋体"/>
                <w:kern w:val="0"/>
                <w:sz w:val="28"/>
                <w:szCs w:val="28"/>
              </w:rPr>
            </w:pPr>
            <w:r>
              <w:rPr>
                <w:rFonts w:ascii="宋体" w:hAnsi="宋体" w:cs="宋体" w:hint="eastAsia"/>
                <w:kern w:val="0"/>
                <w:sz w:val="28"/>
                <w:szCs w:val="28"/>
              </w:rPr>
              <w:t>投标报价总价</w:t>
            </w:r>
          </w:p>
        </w:tc>
        <w:tc>
          <w:tcPr>
            <w:tcW w:w="3468"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center"/>
          </w:tcPr>
          <w:p w:rsidR="005F4479" w:rsidRDefault="005F4479">
            <w:pPr>
              <w:widowControl/>
              <w:spacing w:line="480" w:lineRule="exact"/>
              <w:jc w:val="center"/>
              <w:rPr>
                <w:rFonts w:ascii="宋体" w:hAnsi="宋体" w:cs="宋体"/>
                <w:kern w:val="0"/>
                <w:sz w:val="28"/>
                <w:szCs w:val="28"/>
              </w:rPr>
            </w:pPr>
          </w:p>
        </w:tc>
      </w:tr>
    </w:tbl>
    <w:p w:rsidR="005F4479" w:rsidRDefault="005A6C32">
      <w:pPr>
        <w:spacing w:line="480" w:lineRule="exact"/>
        <w:rPr>
          <w:rFonts w:ascii="仿宋" w:eastAsia="仿宋" w:hAnsi="仿宋"/>
          <w:sz w:val="28"/>
          <w:szCs w:val="28"/>
        </w:rPr>
      </w:pPr>
      <w:r>
        <w:rPr>
          <w:rFonts w:ascii="仿宋" w:eastAsia="仿宋" w:hAnsi="仿宋" w:hint="eastAsia"/>
          <w:sz w:val="28"/>
          <w:szCs w:val="28"/>
        </w:rPr>
        <w:t xml:space="preserve">    </w:t>
      </w:r>
      <w:r>
        <w:rPr>
          <w:rFonts w:ascii="仿宋" w:eastAsia="仿宋" w:hAnsi="仿宋" w:hint="eastAsia"/>
          <w:sz w:val="28"/>
          <w:szCs w:val="28"/>
        </w:rPr>
        <w:t>以上报价为包干价，</w:t>
      </w:r>
      <w:r>
        <w:rPr>
          <w:rFonts w:ascii="仿宋_GB2312" w:eastAsia="仿宋_GB2312" w:hAnsi="仿宋_GB2312" w:cs="仿宋_GB2312" w:hint="eastAsia"/>
          <w:sz w:val="28"/>
          <w:szCs w:val="28"/>
        </w:rPr>
        <w:t>其中包括在项目期间和项目后续服务期间</w:t>
      </w:r>
      <w:r>
        <w:rPr>
          <w:rFonts w:ascii="仿宋_GB2312" w:eastAsia="仿宋_GB2312" w:hAnsi="仿宋_GB2312" w:cs="仿宋_GB2312" w:hint="eastAsia"/>
          <w:sz w:val="28"/>
          <w:szCs w:val="28"/>
        </w:rPr>
        <w:t>，</w:t>
      </w:r>
      <w:r>
        <w:rPr>
          <w:rFonts w:ascii="仿宋_GB2312" w:eastAsia="仿宋_GB2312" w:hAnsi="仿宋_GB2312" w:cs="仿宋_GB2312" w:hint="eastAsia"/>
          <w:sz w:val="28"/>
          <w:szCs w:val="28"/>
        </w:rPr>
        <w:t>乙方项目工作人员的</w:t>
      </w:r>
      <w:r>
        <w:rPr>
          <w:rFonts w:ascii="仿宋_GB2312" w:eastAsia="仿宋_GB2312" w:hAnsi="仿宋_GB2312" w:cs="仿宋_GB2312" w:hint="eastAsia"/>
          <w:sz w:val="28"/>
          <w:szCs w:val="28"/>
        </w:rPr>
        <w:t>交通、</w:t>
      </w:r>
      <w:r>
        <w:rPr>
          <w:rFonts w:ascii="仿宋_GB2312" w:eastAsia="仿宋_GB2312" w:hAnsi="仿宋_GB2312" w:cs="仿宋_GB2312" w:hint="eastAsia"/>
          <w:sz w:val="28"/>
          <w:szCs w:val="28"/>
        </w:rPr>
        <w:t>食宿</w:t>
      </w:r>
      <w:r>
        <w:rPr>
          <w:rFonts w:ascii="仿宋_GB2312" w:eastAsia="仿宋_GB2312" w:hAnsi="仿宋_GB2312" w:cs="仿宋_GB2312" w:hint="eastAsia"/>
          <w:sz w:val="28"/>
          <w:szCs w:val="28"/>
        </w:rPr>
        <w:t>、项目津贴等各项杂费。</w:t>
      </w:r>
    </w:p>
    <w:p w:rsidR="005F4479" w:rsidRDefault="005F4479">
      <w:pPr>
        <w:spacing w:line="480" w:lineRule="exact"/>
        <w:rPr>
          <w:rFonts w:ascii="仿宋" w:eastAsia="仿宋" w:hAnsi="仿宋"/>
          <w:sz w:val="28"/>
          <w:szCs w:val="28"/>
        </w:rPr>
      </w:pPr>
    </w:p>
    <w:p w:rsidR="005F4479" w:rsidRDefault="005A6C32">
      <w:pPr>
        <w:spacing w:line="480" w:lineRule="exact"/>
        <w:rPr>
          <w:rFonts w:ascii="仿宋" w:eastAsia="仿宋" w:hAnsi="仿宋"/>
          <w:sz w:val="28"/>
          <w:szCs w:val="28"/>
          <w:u w:val="single"/>
        </w:rPr>
      </w:pPr>
      <w:r>
        <w:rPr>
          <w:rFonts w:ascii="仿宋" w:eastAsia="仿宋" w:hAnsi="仿宋" w:hint="eastAsia"/>
          <w:sz w:val="28"/>
          <w:szCs w:val="28"/>
        </w:rPr>
        <w:t>法定代表人或代理人签字：</w:t>
      </w:r>
    </w:p>
    <w:p w:rsidR="005F4479" w:rsidRDefault="005F4479">
      <w:pPr>
        <w:snapToGrid w:val="0"/>
        <w:spacing w:line="480" w:lineRule="exact"/>
        <w:rPr>
          <w:rFonts w:ascii="仿宋" w:eastAsia="仿宋" w:hAnsi="仿宋"/>
          <w:sz w:val="28"/>
          <w:szCs w:val="28"/>
        </w:rPr>
      </w:pPr>
    </w:p>
    <w:p w:rsidR="005F4479" w:rsidRDefault="005A6C32">
      <w:pPr>
        <w:snapToGrid w:val="0"/>
        <w:spacing w:line="480" w:lineRule="exact"/>
        <w:rPr>
          <w:rFonts w:ascii="仿宋" w:eastAsia="仿宋" w:hAnsi="仿宋"/>
          <w:sz w:val="28"/>
          <w:szCs w:val="28"/>
        </w:rPr>
      </w:pPr>
      <w:r>
        <w:rPr>
          <w:rFonts w:ascii="仿宋" w:eastAsia="仿宋" w:hAnsi="仿宋" w:hint="eastAsia"/>
          <w:sz w:val="28"/>
          <w:szCs w:val="28"/>
        </w:rPr>
        <w:t>竞选</w:t>
      </w:r>
      <w:r>
        <w:rPr>
          <w:rFonts w:ascii="仿宋_GB2312" w:eastAsia="仿宋_GB2312" w:hAnsi="仿宋_GB2312" w:cs="仿宋_GB2312" w:hint="eastAsia"/>
          <w:sz w:val="28"/>
          <w:szCs w:val="28"/>
        </w:rPr>
        <w:t>房屋质量安全鉴定企业</w:t>
      </w:r>
      <w:r>
        <w:rPr>
          <w:rFonts w:ascii="仿宋" w:eastAsia="仿宋" w:hAnsi="仿宋" w:hint="eastAsia"/>
          <w:sz w:val="28"/>
          <w:szCs w:val="28"/>
        </w:rPr>
        <w:t>公章：</w:t>
      </w:r>
    </w:p>
    <w:p w:rsidR="005F4479" w:rsidRDefault="005F4479">
      <w:pPr>
        <w:snapToGrid w:val="0"/>
        <w:spacing w:line="480" w:lineRule="exact"/>
        <w:rPr>
          <w:rFonts w:ascii="仿宋" w:eastAsia="仿宋" w:hAnsi="仿宋"/>
          <w:sz w:val="28"/>
          <w:szCs w:val="28"/>
        </w:rPr>
      </w:pPr>
    </w:p>
    <w:p w:rsidR="005F4479" w:rsidRDefault="005A6C32">
      <w:pPr>
        <w:snapToGrid w:val="0"/>
        <w:spacing w:line="480" w:lineRule="exact"/>
        <w:rPr>
          <w:rFonts w:ascii="仿宋" w:eastAsia="仿宋" w:hAnsi="仿宋"/>
          <w:sz w:val="28"/>
          <w:szCs w:val="28"/>
        </w:rPr>
      </w:pPr>
      <w:r>
        <w:rPr>
          <w:rFonts w:ascii="仿宋" w:eastAsia="仿宋" w:hAnsi="仿宋" w:hint="eastAsia"/>
          <w:sz w:val="28"/>
          <w:szCs w:val="28"/>
        </w:rPr>
        <w:t>日期：</w:t>
      </w:r>
      <w:r>
        <w:rPr>
          <w:rFonts w:ascii="仿宋" w:eastAsia="仿宋" w:hAnsi="仿宋" w:hint="eastAsia"/>
          <w:sz w:val="28"/>
          <w:szCs w:val="28"/>
        </w:rPr>
        <w:t>_____</w:t>
      </w:r>
      <w:r>
        <w:rPr>
          <w:rFonts w:ascii="仿宋" w:eastAsia="仿宋" w:hAnsi="仿宋" w:hint="eastAsia"/>
          <w:sz w:val="28"/>
          <w:szCs w:val="28"/>
        </w:rPr>
        <w:t>年</w:t>
      </w:r>
      <w:r>
        <w:rPr>
          <w:rFonts w:ascii="仿宋" w:eastAsia="仿宋" w:hAnsi="仿宋" w:hint="eastAsia"/>
          <w:sz w:val="28"/>
          <w:szCs w:val="28"/>
        </w:rPr>
        <w:t>____</w:t>
      </w:r>
      <w:r>
        <w:rPr>
          <w:rFonts w:ascii="仿宋" w:eastAsia="仿宋" w:hAnsi="仿宋" w:hint="eastAsia"/>
          <w:sz w:val="28"/>
          <w:szCs w:val="28"/>
        </w:rPr>
        <w:t>月</w:t>
      </w:r>
      <w:r>
        <w:rPr>
          <w:rFonts w:ascii="仿宋" w:eastAsia="仿宋" w:hAnsi="仿宋" w:hint="eastAsia"/>
          <w:sz w:val="28"/>
          <w:szCs w:val="28"/>
        </w:rPr>
        <w:t>____</w:t>
      </w:r>
      <w:r>
        <w:rPr>
          <w:rFonts w:ascii="仿宋" w:eastAsia="仿宋" w:hAnsi="仿宋" w:hint="eastAsia"/>
          <w:sz w:val="28"/>
          <w:szCs w:val="28"/>
        </w:rPr>
        <w:t>日</w:t>
      </w:r>
    </w:p>
    <w:p w:rsidR="005F4479" w:rsidRDefault="005F4479">
      <w:pPr>
        <w:spacing w:line="480" w:lineRule="exact"/>
        <w:ind w:firstLineChars="100" w:firstLine="281"/>
        <w:jc w:val="left"/>
        <w:rPr>
          <w:rFonts w:ascii="仿宋" w:eastAsia="仿宋" w:hAnsi="仿宋"/>
          <w:b/>
          <w:sz w:val="28"/>
          <w:szCs w:val="28"/>
        </w:rPr>
      </w:pPr>
    </w:p>
    <w:p w:rsidR="005F4479" w:rsidRDefault="005F4479">
      <w:pPr>
        <w:spacing w:line="480" w:lineRule="exact"/>
        <w:ind w:firstLineChars="100" w:firstLine="281"/>
        <w:jc w:val="left"/>
        <w:rPr>
          <w:rFonts w:ascii="仿宋" w:eastAsia="仿宋" w:hAnsi="仿宋"/>
          <w:b/>
          <w:sz w:val="28"/>
          <w:szCs w:val="28"/>
        </w:rPr>
      </w:pPr>
    </w:p>
    <w:p w:rsidR="005F4479" w:rsidRDefault="005F4479">
      <w:pPr>
        <w:spacing w:line="480" w:lineRule="exact"/>
        <w:ind w:firstLineChars="100" w:firstLine="281"/>
        <w:jc w:val="left"/>
        <w:rPr>
          <w:rFonts w:ascii="仿宋" w:eastAsia="仿宋" w:hAnsi="仿宋"/>
          <w:b/>
          <w:sz w:val="28"/>
          <w:szCs w:val="28"/>
        </w:rPr>
      </w:pPr>
    </w:p>
    <w:p w:rsidR="005F4479" w:rsidRDefault="005F4479">
      <w:pPr>
        <w:spacing w:line="480" w:lineRule="exact"/>
        <w:ind w:firstLineChars="100" w:firstLine="281"/>
        <w:jc w:val="left"/>
        <w:rPr>
          <w:rFonts w:ascii="仿宋" w:eastAsia="仿宋" w:hAnsi="仿宋"/>
          <w:b/>
          <w:sz w:val="28"/>
          <w:szCs w:val="28"/>
        </w:rPr>
      </w:pPr>
    </w:p>
    <w:p w:rsidR="005F4479" w:rsidRDefault="005F4479">
      <w:pPr>
        <w:spacing w:line="480" w:lineRule="exact"/>
        <w:ind w:firstLineChars="100" w:firstLine="281"/>
        <w:jc w:val="left"/>
        <w:rPr>
          <w:rFonts w:ascii="仿宋" w:eastAsia="仿宋" w:hAnsi="仿宋"/>
          <w:b/>
          <w:sz w:val="28"/>
          <w:szCs w:val="28"/>
        </w:rPr>
      </w:pPr>
    </w:p>
    <w:p w:rsidR="005F4479" w:rsidRDefault="005F4479">
      <w:pPr>
        <w:spacing w:line="480" w:lineRule="exact"/>
        <w:ind w:firstLineChars="100" w:firstLine="281"/>
        <w:jc w:val="left"/>
        <w:rPr>
          <w:rFonts w:ascii="仿宋" w:eastAsia="仿宋" w:hAnsi="仿宋"/>
          <w:b/>
          <w:sz w:val="28"/>
          <w:szCs w:val="28"/>
        </w:rPr>
      </w:pPr>
    </w:p>
    <w:p w:rsidR="005F4479" w:rsidRDefault="005A6C32">
      <w:pPr>
        <w:spacing w:line="480" w:lineRule="exact"/>
        <w:ind w:firstLineChars="100" w:firstLine="281"/>
        <w:jc w:val="left"/>
        <w:rPr>
          <w:rFonts w:ascii="仿宋" w:eastAsia="仿宋" w:hAnsi="仿宋"/>
          <w:b/>
          <w:sz w:val="28"/>
          <w:szCs w:val="28"/>
        </w:rPr>
      </w:pPr>
      <w:r>
        <w:rPr>
          <w:rFonts w:ascii="仿宋" w:eastAsia="仿宋" w:hAnsi="仿宋" w:hint="eastAsia"/>
          <w:b/>
          <w:sz w:val="28"/>
          <w:szCs w:val="28"/>
        </w:rPr>
        <w:t>（四）</w:t>
      </w:r>
      <w:r>
        <w:rPr>
          <w:rFonts w:ascii="仿宋" w:eastAsia="仿宋" w:hAnsi="仿宋" w:hint="eastAsia"/>
          <w:b/>
          <w:sz w:val="28"/>
          <w:szCs w:val="28"/>
        </w:rPr>
        <w:t>《</w:t>
      </w:r>
      <w:r>
        <w:rPr>
          <w:rFonts w:ascii="仿宋" w:eastAsia="仿宋" w:hAnsi="仿宋" w:hint="eastAsia"/>
          <w:b/>
          <w:sz w:val="28"/>
          <w:szCs w:val="28"/>
        </w:rPr>
        <w:t>项目建议书</w:t>
      </w:r>
      <w:r>
        <w:rPr>
          <w:rFonts w:ascii="仿宋" w:eastAsia="仿宋" w:hAnsi="仿宋" w:hint="eastAsia"/>
          <w:b/>
          <w:sz w:val="28"/>
          <w:szCs w:val="28"/>
        </w:rPr>
        <w:t>》</w:t>
      </w:r>
    </w:p>
    <w:p w:rsidR="005F4479" w:rsidRDefault="005A6C32">
      <w:pPr>
        <w:spacing w:line="480" w:lineRule="exact"/>
        <w:ind w:firstLineChars="200" w:firstLine="560"/>
        <w:rPr>
          <w:rFonts w:ascii="仿宋" w:eastAsia="仿宋" w:hAnsi="仿宋"/>
          <w:sz w:val="28"/>
          <w:szCs w:val="28"/>
        </w:rPr>
      </w:pPr>
      <w:r>
        <w:rPr>
          <w:rFonts w:ascii="仿宋" w:eastAsia="仿宋" w:hAnsi="仿宋" w:hint="eastAsia"/>
          <w:sz w:val="28"/>
          <w:szCs w:val="28"/>
        </w:rPr>
        <w:t>竞选</w:t>
      </w:r>
      <w:r>
        <w:rPr>
          <w:rFonts w:ascii="仿宋_GB2312" w:eastAsia="仿宋_GB2312" w:hAnsi="仿宋_GB2312" w:cs="仿宋_GB2312" w:hint="eastAsia"/>
          <w:sz w:val="28"/>
          <w:szCs w:val="28"/>
        </w:rPr>
        <w:t>房屋质量安全鉴定企业</w:t>
      </w:r>
      <w:r>
        <w:rPr>
          <w:rFonts w:ascii="仿宋" w:eastAsia="仿宋" w:hAnsi="仿宋" w:hint="eastAsia"/>
          <w:sz w:val="28"/>
          <w:szCs w:val="28"/>
        </w:rPr>
        <w:t>需对每一项服务进行详细说明。</w:t>
      </w:r>
    </w:p>
    <w:p w:rsidR="005F4479" w:rsidRDefault="005A6C32">
      <w:pPr>
        <w:spacing w:line="480" w:lineRule="exact"/>
        <w:ind w:firstLineChars="100" w:firstLine="281"/>
        <w:jc w:val="left"/>
        <w:rPr>
          <w:rFonts w:ascii="仿宋" w:eastAsia="仿宋" w:hAnsi="仿宋"/>
          <w:b/>
          <w:sz w:val="28"/>
          <w:szCs w:val="28"/>
        </w:rPr>
      </w:pPr>
      <w:r>
        <w:rPr>
          <w:rFonts w:ascii="仿宋" w:eastAsia="仿宋" w:hAnsi="仿宋" w:hint="eastAsia"/>
          <w:b/>
          <w:sz w:val="28"/>
          <w:szCs w:val="28"/>
        </w:rPr>
        <w:t>（五）营业执照</w:t>
      </w:r>
    </w:p>
    <w:p w:rsidR="005F4479" w:rsidRDefault="005A6C32">
      <w:pPr>
        <w:widowControl/>
        <w:spacing w:line="480" w:lineRule="exact"/>
        <w:ind w:firstLineChars="150" w:firstLine="420"/>
        <w:jc w:val="left"/>
        <w:rPr>
          <w:rFonts w:ascii="仿宋" w:eastAsia="仿宋" w:hAnsi="仿宋"/>
          <w:kern w:val="0"/>
          <w:sz w:val="28"/>
          <w:szCs w:val="28"/>
        </w:rPr>
      </w:pPr>
      <w:r>
        <w:rPr>
          <w:rFonts w:ascii="仿宋" w:eastAsia="仿宋" w:hAnsi="仿宋" w:hint="eastAsia"/>
          <w:kern w:val="0"/>
          <w:sz w:val="28"/>
          <w:szCs w:val="28"/>
        </w:rPr>
        <w:t xml:space="preserve"> </w:t>
      </w:r>
      <w:r>
        <w:rPr>
          <w:rFonts w:ascii="仿宋" w:eastAsia="仿宋" w:hAnsi="仿宋" w:hint="eastAsia"/>
          <w:kern w:val="0"/>
          <w:sz w:val="28"/>
          <w:szCs w:val="28"/>
        </w:rPr>
        <w:t>有效期内的营业执照副本原件复印件。</w:t>
      </w:r>
    </w:p>
    <w:p w:rsidR="005F4479" w:rsidRDefault="005A6C32">
      <w:pPr>
        <w:spacing w:line="480" w:lineRule="exact"/>
        <w:ind w:firstLineChars="100" w:firstLine="281"/>
        <w:jc w:val="left"/>
        <w:rPr>
          <w:rFonts w:ascii="仿宋" w:eastAsia="仿宋" w:hAnsi="仿宋"/>
          <w:b/>
          <w:sz w:val="28"/>
          <w:szCs w:val="28"/>
        </w:rPr>
      </w:pPr>
      <w:r>
        <w:rPr>
          <w:rFonts w:ascii="仿宋" w:eastAsia="仿宋" w:hAnsi="仿宋" w:hint="eastAsia"/>
          <w:b/>
          <w:sz w:val="28"/>
          <w:szCs w:val="28"/>
        </w:rPr>
        <w:t>（六）依法缴纳税收相关材料</w:t>
      </w:r>
    </w:p>
    <w:p w:rsidR="005F4479" w:rsidRDefault="005A6C32">
      <w:pPr>
        <w:widowControl/>
        <w:spacing w:line="480" w:lineRule="exact"/>
        <w:ind w:firstLineChars="200" w:firstLine="560"/>
        <w:jc w:val="left"/>
        <w:rPr>
          <w:rFonts w:ascii="仿宋" w:eastAsia="仿宋" w:hAnsi="仿宋"/>
          <w:kern w:val="0"/>
          <w:sz w:val="28"/>
          <w:szCs w:val="28"/>
        </w:rPr>
      </w:pPr>
      <w:r>
        <w:rPr>
          <w:rFonts w:ascii="仿宋" w:eastAsia="仿宋" w:hAnsi="仿宋" w:hint="eastAsia"/>
          <w:kern w:val="0"/>
          <w:sz w:val="28"/>
          <w:szCs w:val="28"/>
        </w:rPr>
        <w:t>竞选</w:t>
      </w:r>
      <w:r>
        <w:rPr>
          <w:rFonts w:ascii="仿宋_GB2312" w:eastAsia="仿宋_GB2312" w:hAnsi="仿宋_GB2312" w:cs="仿宋_GB2312" w:hint="eastAsia"/>
          <w:sz w:val="28"/>
          <w:szCs w:val="28"/>
        </w:rPr>
        <w:t>房屋质量安全鉴定企业</w:t>
      </w:r>
      <w:r>
        <w:rPr>
          <w:rFonts w:ascii="仿宋" w:eastAsia="仿宋" w:hAnsi="仿宋" w:hint="eastAsia"/>
          <w:kern w:val="0"/>
          <w:sz w:val="28"/>
          <w:szCs w:val="28"/>
        </w:rPr>
        <w:t>依法缴纳近半年内任意一个月税收的相关凭证。</w:t>
      </w:r>
    </w:p>
    <w:p w:rsidR="005F4479" w:rsidRDefault="005A6C32">
      <w:pPr>
        <w:spacing w:line="480" w:lineRule="exact"/>
        <w:ind w:firstLineChars="100" w:firstLine="281"/>
        <w:jc w:val="left"/>
        <w:rPr>
          <w:rFonts w:ascii="仿宋" w:eastAsia="仿宋" w:hAnsi="仿宋"/>
          <w:b/>
          <w:sz w:val="28"/>
          <w:szCs w:val="28"/>
        </w:rPr>
      </w:pPr>
      <w:r>
        <w:rPr>
          <w:rFonts w:ascii="仿宋" w:eastAsia="仿宋" w:hAnsi="仿宋" w:hint="eastAsia"/>
          <w:b/>
          <w:sz w:val="28"/>
          <w:szCs w:val="28"/>
        </w:rPr>
        <w:t>（七）财务状况报告</w:t>
      </w:r>
    </w:p>
    <w:p w:rsidR="005F4479" w:rsidRDefault="005A6C32">
      <w:pPr>
        <w:spacing w:line="480" w:lineRule="exact"/>
        <w:jc w:val="left"/>
        <w:rPr>
          <w:rFonts w:ascii="仿宋" w:eastAsia="仿宋" w:hAnsi="仿宋"/>
          <w:kern w:val="0"/>
          <w:sz w:val="28"/>
          <w:szCs w:val="28"/>
        </w:rPr>
      </w:pPr>
      <w:r>
        <w:rPr>
          <w:rFonts w:ascii="仿宋" w:eastAsia="仿宋" w:hAnsi="仿宋" w:hint="eastAsia"/>
          <w:kern w:val="0"/>
          <w:sz w:val="28"/>
          <w:szCs w:val="28"/>
        </w:rPr>
        <w:t xml:space="preserve">    </w:t>
      </w:r>
      <w:r>
        <w:rPr>
          <w:rFonts w:ascii="仿宋" w:eastAsia="仿宋" w:hAnsi="仿宋" w:hint="eastAsia"/>
          <w:kern w:val="0"/>
          <w:sz w:val="28"/>
          <w:szCs w:val="28"/>
        </w:rPr>
        <w:t>竞选</w:t>
      </w:r>
      <w:r>
        <w:rPr>
          <w:rFonts w:ascii="仿宋_GB2312" w:eastAsia="仿宋_GB2312" w:hAnsi="仿宋_GB2312" w:cs="仿宋_GB2312" w:hint="eastAsia"/>
          <w:sz w:val="28"/>
          <w:szCs w:val="28"/>
        </w:rPr>
        <w:t>房屋质量安全鉴定企业</w:t>
      </w:r>
      <w:r>
        <w:rPr>
          <w:rFonts w:ascii="仿宋" w:eastAsia="仿宋" w:hAnsi="仿宋" w:hint="eastAsia"/>
          <w:kern w:val="0"/>
          <w:sz w:val="28"/>
          <w:szCs w:val="28"/>
        </w:rPr>
        <w:t>须提供经审计的财务报告或基本账户的银行资信证明；</w:t>
      </w:r>
      <w:r>
        <w:rPr>
          <w:rFonts w:ascii="仿宋" w:eastAsia="仿宋" w:hAnsi="仿宋" w:hint="eastAsia"/>
          <w:kern w:val="0"/>
          <w:sz w:val="28"/>
          <w:szCs w:val="28"/>
        </w:rPr>
        <w:t xml:space="preserve"> 2018</w:t>
      </w:r>
      <w:r>
        <w:rPr>
          <w:rFonts w:ascii="仿宋" w:eastAsia="仿宋" w:hAnsi="仿宋" w:hint="eastAsia"/>
          <w:kern w:val="0"/>
          <w:sz w:val="28"/>
          <w:szCs w:val="28"/>
        </w:rPr>
        <w:t>年度财务报告。</w:t>
      </w:r>
    </w:p>
    <w:p w:rsidR="005F4479" w:rsidRDefault="005A6C32">
      <w:pPr>
        <w:spacing w:line="480" w:lineRule="exact"/>
        <w:ind w:firstLineChars="100" w:firstLine="281"/>
        <w:jc w:val="left"/>
        <w:rPr>
          <w:rFonts w:ascii="仿宋" w:eastAsia="仿宋" w:hAnsi="仿宋"/>
          <w:b/>
          <w:sz w:val="28"/>
          <w:szCs w:val="28"/>
        </w:rPr>
      </w:pPr>
      <w:r>
        <w:rPr>
          <w:rFonts w:ascii="仿宋" w:eastAsia="仿宋" w:hAnsi="仿宋" w:hint="eastAsia"/>
          <w:b/>
          <w:sz w:val="28"/>
          <w:szCs w:val="28"/>
        </w:rPr>
        <w:t>（八）相关证书</w:t>
      </w:r>
    </w:p>
    <w:p w:rsidR="005F4479" w:rsidRDefault="005A6C32">
      <w:pPr>
        <w:widowControl/>
        <w:spacing w:line="480" w:lineRule="exact"/>
        <w:ind w:firstLineChars="200" w:firstLine="560"/>
        <w:jc w:val="left"/>
        <w:rPr>
          <w:rFonts w:ascii="仿宋" w:eastAsia="仿宋" w:hAnsi="仿宋"/>
          <w:kern w:val="0"/>
          <w:sz w:val="28"/>
          <w:szCs w:val="28"/>
        </w:rPr>
      </w:pPr>
      <w:r>
        <w:rPr>
          <w:rFonts w:ascii="仿宋" w:eastAsia="仿宋" w:hAnsi="仿宋" w:hint="eastAsia"/>
          <w:kern w:val="0"/>
          <w:sz w:val="28"/>
          <w:szCs w:val="28"/>
        </w:rPr>
        <w:t>提供企业及企业相关人员证书。</w:t>
      </w:r>
    </w:p>
    <w:p w:rsidR="005F4479" w:rsidRDefault="005A6C32">
      <w:pPr>
        <w:spacing w:line="480" w:lineRule="exact"/>
        <w:ind w:firstLineChars="100" w:firstLine="240"/>
        <w:jc w:val="left"/>
        <w:rPr>
          <w:rFonts w:ascii="仿宋" w:eastAsia="仿宋" w:hAnsi="仿宋"/>
          <w:b/>
          <w:sz w:val="28"/>
          <w:szCs w:val="28"/>
        </w:rPr>
      </w:pPr>
      <w:r>
        <w:rPr>
          <w:rFonts w:ascii="仿宋" w:eastAsia="仿宋" w:hAnsi="仿宋" w:hint="eastAsia"/>
          <w:sz w:val="24"/>
        </w:rPr>
        <w:t xml:space="preserve"> </w:t>
      </w:r>
      <w:r>
        <w:rPr>
          <w:rFonts w:ascii="仿宋" w:eastAsia="仿宋" w:hAnsi="仿宋" w:hint="eastAsia"/>
          <w:b/>
          <w:sz w:val="28"/>
          <w:szCs w:val="28"/>
        </w:rPr>
        <w:t>（九）同类项目经验</w:t>
      </w:r>
    </w:p>
    <w:p w:rsidR="005F4479" w:rsidRDefault="005A6C32">
      <w:pPr>
        <w:spacing w:line="480" w:lineRule="exact"/>
        <w:jc w:val="center"/>
        <w:outlineLvl w:val="2"/>
        <w:rPr>
          <w:rFonts w:ascii="宋体" w:hAnsi="宋体" w:cs="宋体"/>
          <w:b/>
          <w:kern w:val="0"/>
          <w:sz w:val="32"/>
          <w:szCs w:val="32"/>
        </w:rPr>
      </w:pPr>
      <w:r>
        <w:rPr>
          <w:rFonts w:ascii="宋体" w:hAnsi="宋体" w:cs="宋体" w:hint="eastAsia"/>
          <w:b/>
          <w:kern w:val="0"/>
          <w:sz w:val="32"/>
          <w:szCs w:val="32"/>
        </w:rPr>
        <w:t>近三年相关项目经验</w:t>
      </w:r>
    </w:p>
    <w:tbl>
      <w:tblPr>
        <w:tblW w:w="8108" w:type="dxa"/>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4A0"/>
      </w:tblPr>
      <w:tblGrid>
        <w:gridCol w:w="652"/>
        <w:gridCol w:w="1155"/>
        <w:gridCol w:w="1469"/>
        <w:gridCol w:w="1155"/>
        <w:gridCol w:w="1155"/>
        <w:gridCol w:w="1243"/>
        <w:gridCol w:w="1279"/>
      </w:tblGrid>
      <w:tr w:rsidR="005F4479">
        <w:trPr>
          <w:trHeight w:val="739"/>
          <w:jc w:val="center"/>
        </w:trPr>
        <w:tc>
          <w:tcPr>
            <w:tcW w:w="652" w:type="dxa"/>
            <w:tcBorders>
              <w:top w:val="single" w:sz="12" w:space="0" w:color="auto"/>
              <w:left w:val="single" w:sz="6" w:space="0" w:color="auto"/>
              <w:bottom w:val="single" w:sz="6" w:space="0" w:color="auto"/>
              <w:right w:val="single" w:sz="6" w:space="0" w:color="auto"/>
            </w:tcBorders>
            <w:vAlign w:val="center"/>
          </w:tcPr>
          <w:p w:rsidR="005F4479" w:rsidRDefault="005A6C32">
            <w:pPr>
              <w:adjustRightInd w:val="0"/>
              <w:snapToGrid w:val="0"/>
              <w:spacing w:line="480" w:lineRule="exact"/>
              <w:jc w:val="center"/>
              <w:rPr>
                <w:rFonts w:ascii="仿宋" w:eastAsia="仿宋" w:hAnsi="仿宋"/>
                <w:sz w:val="32"/>
                <w:szCs w:val="32"/>
              </w:rPr>
            </w:pPr>
            <w:r>
              <w:rPr>
                <w:rFonts w:ascii="仿宋" w:eastAsia="仿宋" w:hAnsi="仿宋" w:hint="eastAsia"/>
                <w:sz w:val="32"/>
                <w:szCs w:val="32"/>
              </w:rPr>
              <w:t>序号</w:t>
            </w:r>
          </w:p>
        </w:tc>
        <w:tc>
          <w:tcPr>
            <w:tcW w:w="1155" w:type="dxa"/>
            <w:tcBorders>
              <w:top w:val="single" w:sz="12" w:space="0" w:color="auto"/>
              <w:left w:val="nil"/>
              <w:bottom w:val="single" w:sz="6" w:space="0" w:color="auto"/>
              <w:right w:val="single" w:sz="6" w:space="0" w:color="auto"/>
            </w:tcBorders>
            <w:vAlign w:val="center"/>
          </w:tcPr>
          <w:p w:rsidR="005F4479" w:rsidRDefault="005A6C32">
            <w:pPr>
              <w:adjustRightInd w:val="0"/>
              <w:snapToGrid w:val="0"/>
              <w:spacing w:line="480" w:lineRule="exact"/>
              <w:jc w:val="center"/>
              <w:rPr>
                <w:rFonts w:ascii="仿宋" w:eastAsia="仿宋" w:hAnsi="仿宋"/>
                <w:sz w:val="32"/>
                <w:szCs w:val="32"/>
              </w:rPr>
            </w:pPr>
            <w:r>
              <w:rPr>
                <w:rFonts w:ascii="仿宋" w:eastAsia="仿宋" w:hAnsi="仿宋" w:hint="eastAsia"/>
                <w:sz w:val="32"/>
                <w:szCs w:val="32"/>
              </w:rPr>
              <w:t>项目单位</w:t>
            </w:r>
          </w:p>
          <w:p w:rsidR="005F4479" w:rsidRDefault="005A6C32">
            <w:pPr>
              <w:adjustRightInd w:val="0"/>
              <w:snapToGrid w:val="0"/>
              <w:spacing w:line="480" w:lineRule="exact"/>
              <w:jc w:val="center"/>
              <w:rPr>
                <w:rFonts w:ascii="仿宋" w:eastAsia="仿宋" w:hAnsi="仿宋"/>
                <w:sz w:val="32"/>
                <w:szCs w:val="32"/>
              </w:rPr>
            </w:pPr>
            <w:r>
              <w:rPr>
                <w:rFonts w:ascii="仿宋" w:eastAsia="仿宋" w:hAnsi="仿宋" w:hint="eastAsia"/>
                <w:sz w:val="32"/>
                <w:szCs w:val="32"/>
              </w:rPr>
              <w:t>名称</w:t>
            </w:r>
          </w:p>
        </w:tc>
        <w:tc>
          <w:tcPr>
            <w:tcW w:w="1469" w:type="dxa"/>
            <w:tcBorders>
              <w:top w:val="single" w:sz="12" w:space="0" w:color="auto"/>
              <w:left w:val="nil"/>
              <w:bottom w:val="single" w:sz="6" w:space="0" w:color="auto"/>
              <w:right w:val="single" w:sz="6" w:space="0" w:color="auto"/>
            </w:tcBorders>
            <w:vAlign w:val="center"/>
          </w:tcPr>
          <w:p w:rsidR="005F4479" w:rsidRDefault="005A6C32">
            <w:pPr>
              <w:adjustRightInd w:val="0"/>
              <w:snapToGrid w:val="0"/>
              <w:spacing w:line="480" w:lineRule="exact"/>
              <w:jc w:val="center"/>
              <w:rPr>
                <w:rFonts w:ascii="仿宋" w:eastAsia="仿宋" w:hAnsi="仿宋"/>
                <w:sz w:val="32"/>
                <w:szCs w:val="32"/>
              </w:rPr>
            </w:pPr>
            <w:r>
              <w:rPr>
                <w:rFonts w:ascii="仿宋" w:eastAsia="仿宋" w:hAnsi="仿宋" w:hint="eastAsia"/>
                <w:sz w:val="32"/>
                <w:szCs w:val="32"/>
              </w:rPr>
              <w:t>服务内容</w:t>
            </w:r>
          </w:p>
        </w:tc>
        <w:tc>
          <w:tcPr>
            <w:tcW w:w="1155" w:type="dxa"/>
            <w:tcBorders>
              <w:top w:val="single" w:sz="12" w:space="0" w:color="auto"/>
              <w:left w:val="nil"/>
              <w:bottom w:val="single" w:sz="6" w:space="0" w:color="auto"/>
              <w:right w:val="single" w:sz="6" w:space="0" w:color="auto"/>
            </w:tcBorders>
            <w:vAlign w:val="center"/>
          </w:tcPr>
          <w:p w:rsidR="005F4479" w:rsidRDefault="005A6C32">
            <w:pPr>
              <w:adjustRightInd w:val="0"/>
              <w:snapToGrid w:val="0"/>
              <w:spacing w:line="480" w:lineRule="exact"/>
              <w:jc w:val="center"/>
              <w:rPr>
                <w:rFonts w:ascii="仿宋" w:eastAsia="仿宋" w:hAnsi="仿宋"/>
                <w:sz w:val="32"/>
                <w:szCs w:val="32"/>
              </w:rPr>
            </w:pPr>
            <w:r>
              <w:rPr>
                <w:rFonts w:ascii="仿宋" w:eastAsia="仿宋" w:hAnsi="仿宋" w:hint="eastAsia"/>
                <w:sz w:val="32"/>
                <w:szCs w:val="32"/>
              </w:rPr>
              <w:t>合同</w:t>
            </w:r>
          </w:p>
          <w:p w:rsidR="005F4479" w:rsidRDefault="005A6C32">
            <w:pPr>
              <w:adjustRightInd w:val="0"/>
              <w:snapToGrid w:val="0"/>
              <w:spacing w:line="480" w:lineRule="exact"/>
              <w:jc w:val="center"/>
              <w:rPr>
                <w:rFonts w:ascii="仿宋" w:eastAsia="仿宋" w:hAnsi="仿宋"/>
                <w:sz w:val="32"/>
                <w:szCs w:val="32"/>
              </w:rPr>
            </w:pPr>
            <w:r>
              <w:rPr>
                <w:rFonts w:ascii="仿宋" w:eastAsia="仿宋" w:hAnsi="仿宋" w:hint="eastAsia"/>
                <w:sz w:val="32"/>
                <w:szCs w:val="32"/>
              </w:rPr>
              <w:t>签订日期</w:t>
            </w:r>
          </w:p>
        </w:tc>
        <w:tc>
          <w:tcPr>
            <w:tcW w:w="1155" w:type="dxa"/>
            <w:tcBorders>
              <w:top w:val="single" w:sz="12" w:space="0" w:color="auto"/>
              <w:left w:val="nil"/>
              <w:bottom w:val="single" w:sz="6" w:space="0" w:color="auto"/>
              <w:right w:val="single" w:sz="4" w:space="0" w:color="auto"/>
            </w:tcBorders>
            <w:vAlign w:val="center"/>
          </w:tcPr>
          <w:p w:rsidR="005F4479" w:rsidRDefault="005A6C32">
            <w:pPr>
              <w:adjustRightInd w:val="0"/>
              <w:snapToGrid w:val="0"/>
              <w:spacing w:line="480" w:lineRule="exact"/>
              <w:jc w:val="center"/>
              <w:rPr>
                <w:rFonts w:ascii="仿宋" w:eastAsia="仿宋" w:hAnsi="仿宋"/>
                <w:sz w:val="32"/>
                <w:szCs w:val="32"/>
              </w:rPr>
            </w:pPr>
            <w:r>
              <w:rPr>
                <w:rFonts w:ascii="仿宋" w:eastAsia="仿宋" w:hAnsi="仿宋" w:hint="eastAsia"/>
                <w:sz w:val="32"/>
                <w:szCs w:val="32"/>
              </w:rPr>
              <w:t>合同</w:t>
            </w:r>
          </w:p>
          <w:p w:rsidR="005F4479" w:rsidRDefault="005A6C32">
            <w:pPr>
              <w:adjustRightInd w:val="0"/>
              <w:snapToGrid w:val="0"/>
              <w:spacing w:line="480" w:lineRule="exact"/>
              <w:jc w:val="center"/>
              <w:rPr>
                <w:rFonts w:ascii="仿宋" w:eastAsia="仿宋" w:hAnsi="仿宋"/>
                <w:sz w:val="32"/>
                <w:szCs w:val="32"/>
              </w:rPr>
            </w:pPr>
            <w:r>
              <w:rPr>
                <w:rFonts w:ascii="仿宋" w:eastAsia="仿宋" w:hAnsi="仿宋" w:hint="eastAsia"/>
                <w:sz w:val="32"/>
                <w:szCs w:val="32"/>
              </w:rPr>
              <w:t>完成日期</w:t>
            </w:r>
          </w:p>
        </w:tc>
        <w:tc>
          <w:tcPr>
            <w:tcW w:w="1243" w:type="dxa"/>
            <w:tcBorders>
              <w:top w:val="single" w:sz="12" w:space="0" w:color="auto"/>
              <w:left w:val="nil"/>
              <w:bottom w:val="single" w:sz="6" w:space="0" w:color="auto"/>
              <w:right w:val="single" w:sz="6" w:space="0" w:color="auto"/>
            </w:tcBorders>
            <w:vAlign w:val="center"/>
          </w:tcPr>
          <w:p w:rsidR="005F4479" w:rsidRDefault="005A6C32">
            <w:pPr>
              <w:adjustRightInd w:val="0"/>
              <w:snapToGrid w:val="0"/>
              <w:spacing w:line="480" w:lineRule="exact"/>
              <w:jc w:val="center"/>
              <w:rPr>
                <w:rFonts w:ascii="仿宋" w:eastAsia="仿宋" w:hAnsi="仿宋"/>
                <w:sz w:val="32"/>
                <w:szCs w:val="32"/>
              </w:rPr>
            </w:pPr>
            <w:r>
              <w:rPr>
                <w:rFonts w:ascii="仿宋" w:eastAsia="仿宋" w:hAnsi="仿宋" w:hint="eastAsia"/>
                <w:sz w:val="32"/>
                <w:szCs w:val="32"/>
              </w:rPr>
              <w:t>合同金额</w:t>
            </w:r>
          </w:p>
          <w:p w:rsidR="005F4479" w:rsidRDefault="005A6C32">
            <w:pPr>
              <w:adjustRightInd w:val="0"/>
              <w:snapToGrid w:val="0"/>
              <w:spacing w:line="480" w:lineRule="exact"/>
              <w:jc w:val="center"/>
              <w:rPr>
                <w:rFonts w:ascii="仿宋" w:eastAsia="仿宋" w:hAnsi="仿宋"/>
                <w:sz w:val="32"/>
                <w:szCs w:val="32"/>
              </w:rPr>
            </w:pPr>
            <w:r>
              <w:rPr>
                <w:rFonts w:ascii="仿宋" w:eastAsia="仿宋" w:hAnsi="仿宋" w:hint="eastAsia"/>
                <w:sz w:val="32"/>
                <w:szCs w:val="32"/>
              </w:rPr>
              <w:t>（万元</w:t>
            </w:r>
            <w:r>
              <w:rPr>
                <w:rFonts w:ascii="仿宋" w:eastAsia="仿宋" w:hAnsi="仿宋" w:hint="eastAsia"/>
                <w:sz w:val="32"/>
                <w:szCs w:val="32"/>
              </w:rPr>
              <w:t>/</w:t>
            </w:r>
            <w:r>
              <w:rPr>
                <w:rFonts w:ascii="仿宋" w:eastAsia="仿宋" w:hAnsi="仿宋" w:hint="eastAsia"/>
                <w:sz w:val="32"/>
                <w:szCs w:val="32"/>
              </w:rPr>
              <w:t>年）</w:t>
            </w:r>
          </w:p>
        </w:tc>
        <w:tc>
          <w:tcPr>
            <w:tcW w:w="1279" w:type="dxa"/>
            <w:tcBorders>
              <w:top w:val="single" w:sz="12" w:space="0" w:color="auto"/>
              <w:left w:val="nil"/>
              <w:bottom w:val="single" w:sz="6" w:space="0" w:color="auto"/>
              <w:right w:val="single" w:sz="12" w:space="0" w:color="auto"/>
            </w:tcBorders>
            <w:vAlign w:val="center"/>
          </w:tcPr>
          <w:p w:rsidR="005F4479" w:rsidRDefault="005A6C32">
            <w:pPr>
              <w:adjustRightInd w:val="0"/>
              <w:snapToGrid w:val="0"/>
              <w:spacing w:line="480" w:lineRule="exact"/>
              <w:jc w:val="center"/>
              <w:rPr>
                <w:rFonts w:ascii="仿宋" w:eastAsia="仿宋" w:hAnsi="仿宋"/>
                <w:sz w:val="32"/>
                <w:szCs w:val="32"/>
              </w:rPr>
            </w:pPr>
            <w:r>
              <w:rPr>
                <w:rFonts w:ascii="仿宋" w:eastAsia="仿宋" w:hAnsi="仿宋" w:hint="eastAsia"/>
                <w:sz w:val="32"/>
                <w:szCs w:val="32"/>
              </w:rPr>
              <w:t>项目联系人</w:t>
            </w:r>
          </w:p>
          <w:p w:rsidR="005F4479" w:rsidRDefault="005A6C32">
            <w:pPr>
              <w:adjustRightInd w:val="0"/>
              <w:snapToGrid w:val="0"/>
              <w:spacing w:line="480" w:lineRule="exact"/>
              <w:jc w:val="center"/>
              <w:rPr>
                <w:rFonts w:ascii="仿宋" w:eastAsia="仿宋" w:hAnsi="仿宋"/>
                <w:sz w:val="32"/>
                <w:szCs w:val="32"/>
              </w:rPr>
            </w:pPr>
            <w:r>
              <w:rPr>
                <w:rFonts w:ascii="仿宋" w:eastAsia="仿宋" w:hAnsi="仿宋" w:hint="eastAsia"/>
                <w:sz w:val="32"/>
                <w:szCs w:val="32"/>
              </w:rPr>
              <w:t>电话</w:t>
            </w:r>
          </w:p>
        </w:tc>
      </w:tr>
      <w:tr w:rsidR="005F4479">
        <w:trPr>
          <w:jc w:val="center"/>
        </w:trPr>
        <w:tc>
          <w:tcPr>
            <w:tcW w:w="652" w:type="dxa"/>
            <w:tcBorders>
              <w:top w:val="single" w:sz="6" w:space="0" w:color="auto"/>
              <w:left w:val="single" w:sz="6" w:space="0" w:color="auto"/>
              <w:bottom w:val="single" w:sz="6" w:space="0" w:color="auto"/>
              <w:right w:val="single" w:sz="6" w:space="0" w:color="auto"/>
            </w:tcBorders>
            <w:vAlign w:val="center"/>
          </w:tcPr>
          <w:p w:rsidR="005F4479" w:rsidRDefault="005F4479">
            <w:pPr>
              <w:adjustRightInd w:val="0"/>
              <w:snapToGrid w:val="0"/>
              <w:spacing w:line="480" w:lineRule="exact"/>
              <w:jc w:val="center"/>
              <w:rPr>
                <w:rFonts w:ascii="仿宋" w:eastAsia="仿宋" w:hAnsi="仿宋"/>
                <w:sz w:val="32"/>
                <w:szCs w:val="32"/>
              </w:rPr>
            </w:pPr>
          </w:p>
        </w:tc>
        <w:tc>
          <w:tcPr>
            <w:tcW w:w="1155" w:type="dxa"/>
            <w:tcBorders>
              <w:top w:val="single" w:sz="6" w:space="0" w:color="auto"/>
              <w:left w:val="nil"/>
              <w:bottom w:val="single" w:sz="6" w:space="0" w:color="auto"/>
              <w:right w:val="single" w:sz="6" w:space="0" w:color="auto"/>
            </w:tcBorders>
            <w:vAlign w:val="center"/>
          </w:tcPr>
          <w:p w:rsidR="005F4479" w:rsidRDefault="005F4479">
            <w:pPr>
              <w:adjustRightInd w:val="0"/>
              <w:snapToGrid w:val="0"/>
              <w:spacing w:line="480" w:lineRule="exact"/>
              <w:jc w:val="center"/>
              <w:rPr>
                <w:rFonts w:ascii="仿宋" w:eastAsia="仿宋" w:hAnsi="仿宋"/>
                <w:sz w:val="32"/>
                <w:szCs w:val="32"/>
              </w:rPr>
            </w:pPr>
          </w:p>
        </w:tc>
        <w:tc>
          <w:tcPr>
            <w:tcW w:w="1469" w:type="dxa"/>
            <w:tcBorders>
              <w:top w:val="single" w:sz="6" w:space="0" w:color="auto"/>
              <w:left w:val="nil"/>
              <w:bottom w:val="single" w:sz="6" w:space="0" w:color="auto"/>
              <w:right w:val="single" w:sz="6" w:space="0" w:color="auto"/>
            </w:tcBorders>
          </w:tcPr>
          <w:p w:rsidR="005F4479" w:rsidRDefault="005F4479">
            <w:pPr>
              <w:adjustRightInd w:val="0"/>
              <w:snapToGrid w:val="0"/>
              <w:spacing w:line="480" w:lineRule="exact"/>
              <w:jc w:val="center"/>
              <w:rPr>
                <w:rFonts w:ascii="仿宋" w:eastAsia="仿宋" w:hAnsi="仿宋"/>
                <w:sz w:val="32"/>
                <w:szCs w:val="32"/>
              </w:rPr>
            </w:pPr>
          </w:p>
        </w:tc>
        <w:tc>
          <w:tcPr>
            <w:tcW w:w="1155" w:type="dxa"/>
            <w:tcBorders>
              <w:top w:val="single" w:sz="6" w:space="0" w:color="auto"/>
              <w:left w:val="nil"/>
              <w:bottom w:val="single" w:sz="6" w:space="0" w:color="auto"/>
              <w:right w:val="single" w:sz="6" w:space="0" w:color="auto"/>
            </w:tcBorders>
            <w:vAlign w:val="center"/>
          </w:tcPr>
          <w:p w:rsidR="005F4479" w:rsidRDefault="005F4479">
            <w:pPr>
              <w:adjustRightInd w:val="0"/>
              <w:snapToGrid w:val="0"/>
              <w:spacing w:line="480" w:lineRule="exact"/>
              <w:jc w:val="center"/>
              <w:rPr>
                <w:rFonts w:ascii="仿宋" w:eastAsia="仿宋" w:hAnsi="仿宋"/>
                <w:sz w:val="32"/>
                <w:szCs w:val="32"/>
              </w:rPr>
            </w:pPr>
          </w:p>
        </w:tc>
        <w:tc>
          <w:tcPr>
            <w:tcW w:w="1155" w:type="dxa"/>
            <w:tcBorders>
              <w:top w:val="single" w:sz="6" w:space="0" w:color="auto"/>
              <w:left w:val="nil"/>
              <w:bottom w:val="single" w:sz="6" w:space="0" w:color="auto"/>
              <w:right w:val="single" w:sz="4" w:space="0" w:color="auto"/>
            </w:tcBorders>
            <w:vAlign w:val="center"/>
          </w:tcPr>
          <w:p w:rsidR="005F4479" w:rsidRDefault="005F4479">
            <w:pPr>
              <w:adjustRightInd w:val="0"/>
              <w:snapToGrid w:val="0"/>
              <w:spacing w:line="480" w:lineRule="exact"/>
              <w:jc w:val="center"/>
              <w:rPr>
                <w:rFonts w:ascii="仿宋" w:eastAsia="仿宋" w:hAnsi="仿宋"/>
                <w:sz w:val="32"/>
                <w:szCs w:val="32"/>
              </w:rPr>
            </w:pPr>
          </w:p>
        </w:tc>
        <w:tc>
          <w:tcPr>
            <w:tcW w:w="1243" w:type="dxa"/>
            <w:tcBorders>
              <w:top w:val="single" w:sz="6" w:space="0" w:color="auto"/>
              <w:left w:val="nil"/>
              <w:bottom w:val="single" w:sz="6" w:space="0" w:color="auto"/>
              <w:right w:val="single" w:sz="6" w:space="0" w:color="auto"/>
            </w:tcBorders>
            <w:vAlign w:val="center"/>
          </w:tcPr>
          <w:p w:rsidR="005F4479" w:rsidRDefault="005F4479">
            <w:pPr>
              <w:adjustRightInd w:val="0"/>
              <w:snapToGrid w:val="0"/>
              <w:spacing w:line="480" w:lineRule="exact"/>
              <w:jc w:val="center"/>
              <w:rPr>
                <w:rFonts w:ascii="仿宋" w:eastAsia="仿宋" w:hAnsi="仿宋"/>
                <w:sz w:val="32"/>
                <w:szCs w:val="32"/>
              </w:rPr>
            </w:pPr>
          </w:p>
        </w:tc>
        <w:tc>
          <w:tcPr>
            <w:tcW w:w="1279" w:type="dxa"/>
            <w:tcBorders>
              <w:top w:val="single" w:sz="6" w:space="0" w:color="auto"/>
              <w:left w:val="nil"/>
              <w:bottom w:val="single" w:sz="6" w:space="0" w:color="auto"/>
              <w:right w:val="single" w:sz="12" w:space="0" w:color="auto"/>
            </w:tcBorders>
            <w:vAlign w:val="center"/>
          </w:tcPr>
          <w:p w:rsidR="005F4479" w:rsidRDefault="005F4479">
            <w:pPr>
              <w:adjustRightInd w:val="0"/>
              <w:snapToGrid w:val="0"/>
              <w:spacing w:line="480" w:lineRule="exact"/>
              <w:jc w:val="center"/>
              <w:rPr>
                <w:rFonts w:ascii="仿宋" w:eastAsia="仿宋" w:hAnsi="仿宋"/>
                <w:sz w:val="32"/>
                <w:szCs w:val="32"/>
              </w:rPr>
            </w:pPr>
          </w:p>
        </w:tc>
      </w:tr>
      <w:tr w:rsidR="005F4479">
        <w:trPr>
          <w:jc w:val="center"/>
        </w:trPr>
        <w:tc>
          <w:tcPr>
            <w:tcW w:w="652" w:type="dxa"/>
            <w:tcBorders>
              <w:top w:val="single" w:sz="6" w:space="0" w:color="auto"/>
              <w:left w:val="single" w:sz="6" w:space="0" w:color="auto"/>
              <w:bottom w:val="single" w:sz="6" w:space="0" w:color="auto"/>
              <w:right w:val="single" w:sz="6" w:space="0" w:color="auto"/>
            </w:tcBorders>
            <w:vAlign w:val="center"/>
          </w:tcPr>
          <w:p w:rsidR="005F4479" w:rsidRDefault="005F4479">
            <w:pPr>
              <w:adjustRightInd w:val="0"/>
              <w:snapToGrid w:val="0"/>
              <w:spacing w:line="480" w:lineRule="exact"/>
              <w:jc w:val="center"/>
              <w:rPr>
                <w:rFonts w:ascii="仿宋" w:eastAsia="仿宋" w:hAnsi="仿宋"/>
                <w:sz w:val="32"/>
                <w:szCs w:val="32"/>
              </w:rPr>
            </w:pPr>
          </w:p>
        </w:tc>
        <w:tc>
          <w:tcPr>
            <w:tcW w:w="1155" w:type="dxa"/>
            <w:tcBorders>
              <w:top w:val="single" w:sz="6" w:space="0" w:color="auto"/>
              <w:left w:val="nil"/>
              <w:bottom w:val="single" w:sz="6" w:space="0" w:color="auto"/>
              <w:right w:val="single" w:sz="6" w:space="0" w:color="auto"/>
            </w:tcBorders>
            <w:vAlign w:val="center"/>
          </w:tcPr>
          <w:p w:rsidR="005F4479" w:rsidRDefault="005F4479">
            <w:pPr>
              <w:adjustRightInd w:val="0"/>
              <w:snapToGrid w:val="0"/>
              <w:spacing w:line="480" w:lineRule="exact"/>
              <w:jc w:val="center"/>
              <w:rPr>
                <w:rFonts w:ascii="仿宋" w:eastAsia="仿宋" w:hAnsi="仿宋"/>
                <w:sz w:val="32"/>
                <w:szCs w:val="32"/>
              </w:rPr>
            </w:pPr>
          </w:p>
        </w:tc>
        <w:tc>
          <w:tcPr>
            <w:tcW w:w="1469" w:type="dxa"/>
            <w:tcBorders>
              <w:top w:val="single" w:sz="6" w:space="0" w:color="auto"/>
              <w:left w:val="nil"/>
              <w:bottom w:val="single" w:sz="6" w:space="0" w:color="auto"/>
              <w:right w:val="single" w:sz="6" w:space="0" w:color="auto"/>
            </w:tcBorders>
          </w:tcPr>
          <w:p w:rsidR="005F4479" w:rsidRDefault="005F4479">
            <w:pPr>
              <w:adjustRightInd w:val="0"/>
              <w:snapToGrid w:val="0"/>
              <w:spacing w:line="480" w:lineRule="exact"/>
              <w:jc w:val="center"/>
              <w:rPr>
                <w:rFonts w:ascii="仿宋" w:eastAsia="仿宋" w:hAnsi="仿宋"/>
                <w:sz w:val="32"/>
                <w:szCs w:val="32"/>
              </w:rPr>
            </w:pPr>
          </w:p>
        </w:tc>
        <w:tc>
          <w:tcPr>
            <w:tcW w:w="1155" w:type="dxa"/>
            <w:tcBorders>
              <w:top w:val="single" w:sz="6" w:space="0" w:color="auto"/>
              <w:left w:val="nil"/>
              <w:bottom w:val="single" w:sz="6" w:space="0" w:color="auto"/>
              <w:right w:val="single" w:sz="6" w:space="0" w:color="auto"/>
            </w:tcBorders>
            <w:vAlign w:val="center"/>
          </w:tcPr>
          <w:p w:rsidR="005F4479" w:rsidRDefault="005F4479">
            <w:pPr>
              <w:adjustRightInd w:val="0"/>
              <w:snapToGrid w:val="0"/>
              <w:spacing w:line="480" w:lineRule="exact"/>
              <w:jc w:val="center"/>
              <w:rPr>
                <w:rFonts w:ascii="仿宋" w:eastAsia="仿宋" w:hAnsi="仿宋"/>
                <w:sz w:val="32"/>
                <w:szCs w:val="32"/>
              </w:rPr>
            </w:pPr>
          </w:p>
        </w:tc>
        <w:tc>
          <w:tcPr>
            <w:tcW w:w="1155" w:type="dxa"/>
            <w:tcBorders>
              <w:top w:val="single" w:sz="6" w:space="0" w:color="auto"/>
              <w:left w:val="nil"/>
              <w:bottom w:val="single" w:sz="6" w:space="0" w:color="auto"/>
              <w:right w:val="single" w:sz="4" w:space="0" w:color="auto"/>
            </w:tcBorders>
            <w:vAlign w:val="center"/>
          </w:tcPr>
          <w:p w:rsidR="005F4479" w:rsidRDefault="005F4479">
            <w:pPr>
              <w:adjustRightInd w:val="0"/>
              <w:snapToGrid w:val="0"/>
              <w:spacing w:line="480" w:lineRule="exact"/>
              <w:jc w:val="center"/>
              <w:rPr>
                <w:rFonts w:ascii="仿宋" w:eastAsia="仿宋" w:hAnsi="仿宋"/>
                <w:sz w:val="32"/>
                <w:szCs w:val="32"/>
              </w:rPr>
            </w:pPr>
          </w:p>
        </w:tc>
        <w:tc>
          <w:tcPr>
            <w:tcW w:w="1243" w:type="dxa"/>
            <w:tcBorders>
              <w:top w:val="single" w:sz="6" w:space="0" w:color="auto"/>
              <w:left w:val="nil"/>
              <w:bottom w:val="single" w:sz="6" w:space="0" w:color="auto"/>
              <w:right w:val="single" w:sz="6" w:space="0" w:color="auto"/>
            </w:tcBorders>
            <w:vAlign w:val="center"/>
          </w:tcPr>
          <w:p w:rsidR="005F4479" w:rsidRDefault="005F4479">
            <w:pPr>
              <w:adjustRightInd w:val="0"/>
              <w:snapToGrid w:val="0"/>
              <w:spacing w:line="480" w:lineRule="exact"/>
              <w:jc w:val="center"/>
              <w:rPr>
                <w:rFonts w:ascii="仿宋" w:eastAsia="仿宋" w:hAnsi="仿宋"/>
                <w:sz w:val="32"/>
                <w:szCs w:val="32"/>
              </w:rPr>
            </w:pPr>
          </w:p>
        </w:tc>
        <w:tc>
          <w:tcPr>
            <w:tcW w:w="1279" w:type="dxa"/>
            <w:tcBorders>
              <w:top w:val="single" w:sz="6" w:space="0" w:color="auto"/>
              <w:left w:val="nil"/>
              <w:bottom w:val="single" w:sz="6" w:space="0" w:color="auto"/>
              <w:right w:val="single" w:sz="12" w:space="0" w:color="auto"/>
            </w:tcBorders>
            <w:vAlign w:val="center"/>
          </w:tcPr>
          <w:p w:rsidR="005F4479" w:rsidRDefault="005F4479">
            <w:pPr>
              <w:adjustRightInd w:val="0"/>
              <w:snapToGrid w:val="0"/>
              <w:spacing w:line="480" w:lineRule="exact"/>
              <w:jc w:val="center"/>
              <w:rPr>
                <w:rFonts w:ascii="仿宋" w:eastAsia="仿宋" w:hAnsi="仿宋"/>
                <w:sz w:val="32"/>
                <w:szCs w:val="32"/>
              </w:rPr>
            </w:pPr>
          </w:p>
        </w:tc>
      </w:tr>
      <w:tr w:rsidR="005F4479">
        <w:trPr>
          <w:jc w:val="center"/>
        </w:trPr>
        <w:tc>
          <w:tcPr>
            <w:tcW w:w="652" w:type="dxa"/>
            <w:tcBorders>
              <w:top w:val="single" w:sz="6" w:space="0" w:color="auto"/>
              <w:left w:val="single" w:sz="6" w:space="0" w:color="auto"/>
              <w:bottom w:val="single" w:sz="6" w:space="0" w:color="auto"/>
              <w:right w:val="single" w:sz="6" w:space="0" w:color="auto"/>
            </w:tcBorders>
            <w:vAlign w:val="center"/>
          </w:tcPr>
          <w:p w:rsidR="005F4479" w:rsidRDefault="005F4479">
            <w:pPr>
              <w:adjustRightInd w:val="0"/>
              <w:snapToGrid w:val="0"/>
              <w:spacing w:line="480" w:lineRule="exact"/>
              <w:jc w:val="center"/>
              <w:rPr>
                <w:rFonts w:ascii="仿宋" w:eastAsia="仿宋" w:hAnsi="仿宋"/>
                <w:sz w:val="32"/>
                <w:szCs w:val="32"/>
              </w:rPr>
            </w:pPr>
          </w:p>
        </w:tc>
        <w:tc>
          <w:tcPr>
            <w:tcW w:w="1155" w:type="dxa"/>
            <w:tcBorders>
              <w:top w:val="single" w:sz="6" w:space="0" w:color="auto"/>
              <w:left w:val="nil"/>
              <w:bottom w:val="single" w:sz="6" w:space="0" w:color="auto"/>
              <w:right w:val="single" w:sz="6" w:space="0" w:color="auto"/>
            </w:tcBorders>
            <w:vAlign w:val="center"/>
          </w:tcPr>
          <w:p w:rsidR="005F4479" w:rsidRDefault="005F4479">
            <w:pPr>
              <w:adjustRightInd w:val="0"/>
              <w:snapToGrid w:val="0"/>
              <w:spacing w:line="480" w:lineRule="exact"/>
              <w:jc w:val="center"/>
              <w:rPr>
                <w:rFonts w:ascii="仿宋" w:eastAsia="仿宋" w:hAnsi="仿宋"/>
                <w:sz w:val="32"/>
                <w:szCs w:val="32"/>
              </w:rPr>
            </w:pPr>
          </w:p>
        </w:tc>
        <w:tc>
          <w:tcPr>
            <w:tcW w:w="1469" w:type="dxa"/>
            <w:tcBorders>
              <w:top w:val="single" w:sz="6" w:space="0" w:color="auto"/>
              <w:left w:val="nil"/>
              <w:bottom w:val="single" w:sz="6" w:space="0" w:color="auto"/>
              <w:right w:val="single" w:sz="6" w:space="0" w:color="auto"/>
            </w:tcBorders>
          </w:tcPr>
          <w:p w:rsidR="005F4479" w:rsidRDefault="005F4479">
            <w:pPr>
              <w:adjustRightInd w:val="0"/>
              <w:snapToGrid w:val="0"/>
              <w:spacing w:line="480" w:lineRule="exact"/>
              <w:jc w:val="center"/>
              <w:rPr>
                <w:rFonts w:ascii="仿宋" w:eastAsia="仿宋" w:hAnsi="仿宋"/>
                <w:sz w:val="32"/>
                <w:szCs w:val="32"/>
              </w:rPr>
            </w:pPr>
          </w:p>
        </w:tc>
        <w:tc>
          <w:tcPr>
            <w:tcW w:w="1155" w:type="dxa"/>
            <w:tcBorders>
              <w:top w:val="single" w:sz="6" w:space="0" w:color="auto"/>
              <w:left w:val="nil"/>
              <w:bottom w:val="single" w:sz="6" w:space="0" w:color="auto"/>
              <w:right w:val="single" w:sz="6" w:space="0" w:color="auto"/>
            </w:tcBorders>
            <w:vAlign w:val="center"/>
          </w:tcPr>
          <w:p w:rsidR="005F4479" w:rsidRDefault="005F4479">
            <w:pPr>
              <w:adjustRightInd w:val="0"/>
              <w:snapToGrid w:val="0"/>
              <w:spacing w:line="480" w:lineRule="exact"/>
              <w:jc w:val="center"/>
              <w:rPr>
                <w:rFonts w:ascii="仿宋" w:eastAsia="仿宋" w:hAnsi="仿宋"/>
                <w:sz w:val="32"/>
                <w:szCs w:val="32"/>
              </w:rPr>
            </w:pPr>
          </w:p>
        </w:tc>
        <w:tc>
          <w:tcPr>
            <w:tcW w:w="1155" w:type="dxa"/>
            <w:tcBorders>
              <w:top w:val="single" w:sz="6" w:space="0" w:color="auto"/>
              <w:left w:val="nil"/>
              <w:bottom w:val="single" w:sz="6" w:space="0" w:color="auto"/>
              <w:right w:val="single" w:sz="4" w:space="0" w:color="auto"/>
            </w:tcBorders>
            <w:vAlign w:val="center"/>
          </w:tcPr>
          <w:p w:rsidR="005F4479" w:rsidRDefault="005F4479">
            <w:pPr>
              <w:adjustRightInd w:val="0"/>
              <w:snapToGrid w:val="0"/>
              <w:spacing w:line="480" w:lineRule="exact"/>
              <w:jc w:val="center"/>
              <w:rPr>
                <w:rFonts w:ascii="仿宋" w:eastAsia="仿宋" w:hAnsi="仿宋"/>
                <w:sz w:val="32"/>
                <w:szCs w:val="32"/>
              </w:rPr>
            </w:pPr>
          </w:p>
        </w:tc>
        <w:tc>
          <w:tcPr>
            <w:tcW w:w="1243" w:type="dxa"/>
            <w:tcBorders>
              <w:top w:val="single" w:sz="6" w:space="0" w:color="auto"/>
              <w:left w:val="nil"/>
              <w:bottom w:val="single" w:sz="6" w:space="0" w:color="auto"/>
              <w:right w:val="single" w:sz="6" w:space="0" w:color="auto"/>
            </w:tcBorders>
            <w:vAlign w:val="center"/>
          </w:tcPr>
          <w:p w:rsidR="005F4479" w:rsidRDefault="005F4479">
            <w:pPr>
              <w:adjustRightInd w:val="0"/>
              <w:snapToGrid w:val="0"/>
              <w:spacing w:line="480" w:lineRule="exact"/>
              <w:jc w:val="center"/>
              <w:rPr>
                <w:rFonts w:ascii="仿宋" w:eastAsia="仿宋" w:hAnsi="仿宋"/>
                <w:sz w:val="32"/>
                <w:szCs w:val="32"/>
              </w:rPr>
            </w:pPr>
          </w:p>
        </w:tc>
        <w:tc>
          <w:tcPr>
            <w:tcW w:w="1279" w:type="dxa"/>
            <w:tcBorders>
              <w:top w:val="single" w:sz="6" w:space="0" w:color="auto"/>
              <w:left w:val="nil"/>
              <w:bottom w:val="single" w:sz="6" w:space="0" w:color="auto"/>
              <w:right w:val="single" w:sz="12" w:space="0" w:color="auto"/>
            </w:tcBorders>
            <w:vAlign w:val="center"/>
          </w:tcPr>
          <w:p w:rsidR="005F4479" w:rsidRDefault="005F4479">
            <w:pPr>
              <w:adjustRightInd w:val="0"/>
              <w:snapToGrid w:val="0"/>
              <w:spacing w:line="480" w:lineRule="exact"/>
              <w:jc w:val="center"/>
              <w:rPr>
                <w:rFonts w:ascii="仿宋" w:eastAsia="仿宋" w:hAnsi="仿宋"/>
                <w:sz w:val="32"/>
                <w:szCs w:val="32"/>
              </w:rPr>
            </w:pPr>
          </w:p>
        </w:tc>
      </w:tr>
      <w:tr w:rsidR="005F4479">
        <w:trPr>
          <w:jc w:val="center"/>
        </w:trPr>
        <w:tc>
          <w:tcPr>
            <w:tcW w:w="652" w:type="dxa"/>
            <w:tcBorders>
              <w:top w:val="single" w:sz="6" w:space="0" w:color="auto"/>
              <w:left w:val="single" w:sz="6" w:space="0" w:color="auto"/>
              <w:bottom w:val="single" w:sz="6" w:space="0" w:color="auto"/>
              <w:right w:val="single" w:sz="6" w:space="0" w:color="auto"/>
            </w:tcBorders>
            <w:vAlign w:val="center"/>
          </w:tcPr>
          <w:p w:rsidR="005F4479" w:rsidRDefault="005F4479">
            <w:pPr>
              <w:adjustRightInd w:val="0"/>
              <w:snapToGrid w:val="0"/>
              <w:spacing w:line="480" w:lineRule="exact"/>
              <w:jc w:val="center"/>
              <w:rPr>
                <w:rFonts w:ascii="仿宋" w:eastAsia="仿宋" w:hAnsi="仿宋"/>
                <w:sz w:val="32"/>
                <w:szCs w:val="32"/>
              </w:rPr>
            </w:pPr>
          </w:p>
        </w:tc>
        <w:tc>
          <w:tcPr>
            <w:tcW w:w="1155" w:type="dxa"/>
            <w:tcBorders>
              <w:top w:val="single" w:sz="6" w:space="0" w:color="auto"/>
              <w:left w:val="nil"/>
              <w:bottom w:val="single" w:sz="6" w:space="0" w:color="auto"/>
              <w:right w:val="single" w:sz="6" w:space="0" w:color="auto"/>
            </w:tcBorders>
            <w:vAlign w:val="center"/>
          </w:tcPr>
          <w:p w:rsidR="005F4479" w:rsidRDefault="005F4479">
            <w:pPr>
              <w:adjustRightInd w:val="0"/>
              <w:snapToGrid w:val="0"/>
              <w:spacing w:line="480" w:lineRule="exact"/>
              <w:jc w:val="center"/>
              <w:rPr>
                <w:rFonts w:ascii="仿宋" w:eastAsia="仿宋" w:hAnsi="仿宋"/>
                <w:sz w:val="32"/>
                <w:szCs w:val="32"/>
              </w:rPr>
            </w:pPr>
          </w:p>
        </w:tc>
        <w:tc>
          <w:tcPr>
            <w:tcW w:w="1469" w:type="dxa"/>
            <w:tcBorders>
              <w:top w:val="single" w:sz="6" w:space="0" w:color="auto"/>
              <w:left w:val="nil"/>
              <w:bottom w:val="single" w:sz="6" w:space="0" w:color="auto"/>
              <w:right w:val="single" w:sz="6" w:space="0" w:color="auto"/>
            </w:tcBorders>
          </w:tcPr>
          <w:p w:rsidR="005F4479" w:rsidRDefault="005F4479">
            <w:pPr>
              <w:adjustRightInd w:val="0"/>
              <w:snapToGrid w:val="0"/>
              <w:spacing w:line="480" w:lineRule="exact"/>
              <w:jc w:val="center"/>
              <w:rPr>
                <w:rFonts w:ascii="仿宋" w:eastAsia="仿宋" w:hAnsi="仿宋"/>
                <w:sz w:val="32"/>
                <w:szCs w:val="32"/>
              </w:rPr>
            </w:pPr>
          </w:p>
        </w:tc>
        <w:tc>
          <w:tcPr>
            <w:tcW w:w="1155" w:type="dxa"/>
            <w:tcBorders>
              <w:top w:val="single" w:sz="6" w:space="0" w:color="auto"/>
              <w:left w:val="nil"/>
              <w:bottom w:val="single" w:sz="6" w:space="0" w:color="auto"/>
              <w:right w:val="single" w:sz="6" w:space="0" w:color="auto"/>
            </w:tcBorders>
            <w:vAlign w:val="center"/>
          </w:tcPr>
          <w:p w:rsidR="005F4479" w:rsidRDefault="005F4479">
            <w:pPr>
              <w:adjustRightInd w:val="0"/>
              <w:snapToGrid w:val="0"/>
              <w:spacing w:line="480" w:lineRule="exact"/>
              <w:jc w:val="center"/>
              <w:rPr>
                <w:rFonts w:ascii="仿宋" w:eastAsia="仿宋" w:hAnsi="仿宋"/>
                <w:sz w:val="32"/>
                <w:szCs w:val="32"/>
              </w:rPr>
            </w:pPr>
          </w:p>
        </w:tc>
        <w:tc>
          <w:tcPr>
            <w:tcW w:w="1155" w:type="dxa"/>
            <w:tcBorders>
              <w:top w:val="single" w:sz="6" w:space="0" w:color="auto"/>
              <w:left w:val="nil"/>
              <w:bottom w:val="single" w:sz="6" w:space="0" w:color="auto"/>
              <w:right w:val="single" w:sz="4" w:space="0" w:color="auto"/>
            </w:tcBorders>
            <w:vAlign w:val="center"/>
          </w:tcPr>
          <w:p w:rsidR="005F4479" w:rsidRDefault="005F4479">
            <w:pPr>
              <w:adjustRightInd w:val="0"/>
              <w:snapToGrid w:val="0"/>
              <w:spacing w:line="480" w:lineRule="exact"/>
              <w:jc w:val="center"/>
              <w:rPr>
                <w:rFonts w:ascii="仿宋" w:eastAsia="仿宋" w:hAnsi="仿宋"/>
                <w:sz w:val="32"/>
                <w:szCs w:val="32"/>
              </w:rPr>
            </w:pPr>
          </w:p>
        </w:tc>
        <w:tc>
          <w:tcPr>
            <w:tcW w:w="1243" w:type="dxa"/>
            <w:tcBorders>
              <w:top w:val="single" w:sz="6" w:space="0" w:color="auto"/>
              <w:left w:val="nil"/>
              <w:bottom w:val="single" w:sz="6" w:space="0" w:color="auto"/>
              <w:right w:val="single" w:sz="6" w:space="0" w:color="auto"/>
            </w:tcBorders>
            <w:vAlign w:val="center"/>
          </w:tcPr>
          <w:p w:rsidR="005F4479" w:rsidRDefault="005F4479">
            <w:pPr>
              <w:adjustRightInd w:val="0"/>
              <w:snapToGrid w:val="0"/>
              <w:spacing w:line="480" w:lineRule="exact"/>
              <w:jc w:val="center"/>
              <w:rPr>
                <w:rFonts w:ascii="仿宋" w:eastAsia="仿宋" w:hAnsi="仿宋"/>
                <w:sz w:val="32"/>
                <w:szCs w:val="32"/>
              </w:rPr>
            </w:pPr>
          </w:p>
        </w:tc>
        <w:tc>
          <w:tcPr>
            <w:tcW w:w="1279" w:type="dxa"/>
            <w:tcBorders>
              <w:top w:val="single" w:sz="6" w:space="0" w:color="auto"/>
              <w:left w:val="nil"/>
              <w:bottom w:val="single" w:sz="6" w:space="0" w:color="auto"/>
              <w:right w:val="single" w:sz="12" w:space="0" w:color="auto"/>
            </w:tcBorders>
            <w:vAlign w:val="center"/>
          </w:tcPr>
          <w:p w:rsidR="005F4479" w:rsidRDefault="005F4479">
            <w:pPr>
              <w:adjustRightInd w:val="0"/>
              <w:snapToGrid w:val="0"/>
              <w:spacing w:line="480" w:lineRule="exact"/>
              <w:jc w:val="center"/>
              <w:rPr>
                <w:rFonts w:ascii="仿宋" w:eastAsia="仿宋" w:hAnsi="仿宋"/>
                <w:sz w:val="32"/>
                <w:szCs w:val="32"/>
              </w:rPr>
            </w:pPr>
          </w:p>
        </w:tc>
      </w:tr>
      <w:tr w:rsidR="005F4479">
        <w:trPr>
          <w:jc w:val="center"/>
        </w:trPr>
        <w:tc>
          <w:tcPr>
            <w:tcW w:w="652" w:type="dxa"/>
            <w:tcBorders>
              <w:top w:val="single" w:sz="6" w:space="0" w:color="auto"/>
              <w:left w:val="single" w:sz="6" w:space="0" w:color="auto"/>
              <w:bottom w:val="single" w:sz="6" w:space="0" w:color="auto"/>
              <w:right w:val="single" w:sz="6" w:space="0" w:color="auto"/>
            </w:tcBorders>
            <w:vAlign w:val="center"/>
          </w:tcPr>
          <w:p w:rsidR="005F4479" w:rsidRDefault="005F4479">
            <w:pPr>
              <w:adjustRightInd w:val="0"/>
              <w:snapToGrid w:val="0"/>
              <w:spacing w:line="480" w:lineRule="exact"/>
              <w:jc w:val="center"/>
              <w:rPr>
                <w:rFonts w:ascii="仿宋" w:eastAsia="仿宋" w:hAnsi="仿宋"/>
                <w:sz w:val="32"/>
                <w:szCs w:val="32"/>
              </w:rPr>
            </w:pPr>
          </w:p>
        </w:tc>
        <w:tc>
          <w:tcPr>
            <w:tcW w:w="1155" w:type="dxa"/>
            <w:tcBorders>
              <w:top w:val="single" w:sz="6" w:space="0" w:color="auto"/>
              <w:left w:val="nil"/>
              <w:bottom w:val="single" w:sz="6" w:space="0" w:color="auto"/>
              <w:right w:val="single" w:sz="6" w:space="0" w:color="auto"/>
            </w:tcBorders>
            <w:vAlign w:val="center"/>
          </w:tcPr>
          <w:p w:rsidR="005F4479" w:rsidRDefault="005F4479">
            <w:pPr>
              <w:adjustRightInd w:val="0"/>
              <w:snapToGrid w:val="0"/>
              <w:spacing w:line="480" w:lineRule="exact"/>
              <w:jc w:val="center"/>
              <w:rPr>
                <w:rFonts w:ascii="仿宋" w:eastAsia="仿宋" w:hAnsi="仿宋"/>
                <w:sz w:val="32"/>
                <w:szCs w:val="32"/>
              </w:rPr>
            </w:pPr>
          </w:p>
        </w:tc>
        <w:tc>
          <w:tcPr>
            <w:tcW w:w="1469" w:type="dxa"/>
            <w:tcBorders>
              <w:top w:val="single" w:sz="6" w:space="0" w:color="auto"/>
              <w:left w:val="nil"/>
              <w:bottom w:val="single" w:sz="6" w:space="0" w:color="auto"/>
              <w:right w:val="single" w:sz="6" w:space="0" w:color="auto"/>
            </w:tcBorders>
          </w:tcPr>
          <w:p w:rsidR="005F4479" w:rsidRDefault="005F4479">
            <w:pPr>
              <w:adjustRightInd w:val="0"/>
              <w:snapToGrid w:val="0"/>
              <w:spacing w:line="480" w:lineRule="exact"/>
              <w:jc w:val="center"/>
              <w:rPr>
                <w:rFonts w:ascii="仿宋" w:eastAsia="仿宋" w:hAnsi="仿宋"/>
                <w:sz w:val="32"/>
                <w:szCs w:val="32"/>
              </w:rPr>
            </w:pPr>
          </w:p>
        </w:tc>
        <w:tc>
          <w:tcPr>
            <w:tcW w:w="1155" w:type="dxa"/>
            <w:tcBorders>
              <w:top w:val="single" w:sz="6" w:space="0" w:color="auto"/>
              <w:left w:val="nil"/>
              <w:bottom w:val="single" w:sz="6" w:space="0" w:color="auto"/>
              <w:right w:val="single" w:sz="6" w:space="0" w:color="auto"/>
            </w:tcBorders>
            <w:vAlign w:val="center"/>
          </w:tcPr>
          <w:p w:rsidR="005F4479" w:rsidRDefault="005F4479">
            <w:pPr>
              <w:adjustRightInd w:val="0"/>
              <w:snapToGrid w:val="0"/>
              <w:spacing w:line="480" w:lineRule="exact"/>
              <w:jc w:val="center"/>
              <w:rPr>
                <w:rFonts w:ascii="仿宋" w:eastAsia="仿宋" w:hAnsi="仿宋"/>
                <w:sz w:val="32"/>
                <w:szCs w:val="32"/>
              </w:rPr>
            </w:pPr>
          </w:p>
        </w:tc>
        <w:tc>
          <w:tcPr>
            <w:tcW w:w="1155" w:type="dxa"/>
            <w:tcBorders>
              <w:top w:val="single" w:sz="6" w:space="0" w:color="auto"/>
              <w:left w:val="nil"/>
              <w:bottom w:val="single" w:sz="6" w:space="0" w:color="auto"/>
              <w:right w:val="single" w:sz="4" w:space="0" w:color="auto"/>
            </w:tcBorders>
            <w:vAlign w:val="center"/>
          </w:tcPr>
          <w:p w:rsidR="005F4479" w:rsidRDefault="005F4479">
            <w:pPr>
              <w:adjustRightInd w:val="0"/>
              <w:snapToGrid w:val="0"/>
              <w:spacing w:line="480" w:lineRule="exact"/>
              <w:jc w:val="center"/>
              <w:rPr>
                <w:rFonts w:ascii="仿宋" w:eastAsia="仿宋" w:hAnsi="仿宋"/>
                <w:sz w:val="32"/>
                <w:szCs w:val="32"/>
              </w:rPr>
            </w:pPr>
          </w:p>
        </w:tc>
        <w:tc>
          <w:tcPr>
            <w:tcW w:w="1243" w:type="dxa"/>
            <w:tcBorders>
              <w:top w:val="single" w:sz="6" w:space="0" w:color="auto"/>
              <w:left w:val="nil"/>
              <w:bottom w:val="single" w:sz="6" w:space="0" w:color="auto"/>
              <w:right w:val="single" w:sz="6" w:space="0" w:color="auto"/>
            </w:tcBorders>
            <w:vAlign w:val="center"/>
          </w:tcPr>
          <w:p w:rsidR="005F4479" w:rsidRDefault="005F4479">
            <w:pPr>
              <w:adjustRightInd w:val="0"/>
              <w:snapToGrid w:val="0"/>
              <w:spacing w:line="480" w:lineRule="exact"/>
              <w:jc w:val="center"/>
              <w:rPr>
                <w:rFonts w:ascii="仿宋" w:eastAsia="仿宋" w:hAnsi="仿宋"/>
                <w:sz w:val="32"/>
                <w:szCs w:val="32"/>
              </w:rPr>
            </w:pPr>
          </w:p>
        </w:tc>
        <w:tc>
          <w:tcPr>
            <w:tcW w:w="1279" w:type="dxa"/>
            <w:tcBorders>
              <w:top w:val="single" w:sz="6" w:space="0" w:color="auto"/>
              <w:left w:val="nil"/>
              <w:bottom w:val="single" w:sz="6" w:space="0" w:color="auto"/>
              <w:right w:val="single" w:sz="12" w:space="0" w:color="auto"/>
            </w:tcBorders>
            <w:vAlign w:val="center"/>
          </w:tcPr>
          <w:p w:rsidR="005F4479" w:rsidRDefault="005F4479">
            <w:pPr>
              <w:adjustRightInd w:val="0"/>
              <w:snapToGrid w:val="0"/>
              <w:spacing w:line="480" w:lineRule="exact"/>
              <w:jc w:val="center"/>
              <w:rPr>
                <w:rFonts w:ascii="仿宋" w:eastAsia="仿宋" w:hAnsi="仿宋"/>
                <w:sz w:val="32"/>
                <w:szCs w:val="32"/>
              </w:rPr>
            </w:pPr>
          </w:p>
        </w:tc>
      </w:tr>
      <w:tr w:rsidR="005F4479">
        <w:trPr>
          <w:trHeight w:val="345"/>
          <w:jc w:val="center"/>
        </w:trPr>
        <w:tc>
          <w:tcPr>
            <w:tcW w:w="652" w:type="dxa"/>
            <w:tcBorders>
              <w:top w:val="single" w:sz="6" w:space="0" w:color="auto"/>
              <w:left w:val="single" w:sz="6" w:space="0" w:color="auto"/>
              <w:bottom w:val="single" w:sz="4" w:space="0" w:color="auto"/>
              <w:right w:val="single" w:sz="6" w:space="0" w:color="auto"/>
            </w:tcBorders>
            <w:vAlign w:val="center"/>
          </w:tcPr>
          <w:p w:rsidR="005F4479" w:rsidRDefault="005F4479">
            <w:pPr>
              <w:adjustRightInd w:val="0"/>
              <w:snapToGrid w:val="0"/>
              <w:spacing w:line="480" w:lineRule="exact"/>
              <w:jc w:val="center"/>
              <w:rPr>
                <w:rFonts w:ascii="仿宋" w:eastAsia="仿宋" w:hAnsi="仿宋"/>
                <w:sz w:val="32"/>
                <w:szCs w:val="32"/>
              </w:rPr>
            </w:pPr>
          </w:p>
        </w:tc>
        <w:tc>
          <w:tcPr>
            <w:tcW w:w="1155" w:type="dxa"/>
            <w:tcBorders>
              <w:top w:val="single" w:sz="6" w:space="0" w:color="auto"/>
              <w:left w:val="nil"/>
              <w:bottom w:val="single" w:sz="4" w:space="0" w:color="auto"/>
              <w:right w:val="single" w:sz="6" w:space="0" w:color="auto"/>
            </w:tcBorders>
            <w:vAlign w:val="center"/>
          </w:tcPr>
          <w:p w:rsidR="005F4479" w:rsidRDefault="005F4479">
            <w:pPr>
              <w:adjustRightInd w:val="0"/>
              <w:snapToGrid w:val="0"/>
              <w:spacing w:line="480" w:lineRule="exact"/>
              <w:jc w:val="center"/>
              <w:rPr>
                <w:rFonts w:ascii="仿宋" w:eastAsia="仿宋" w:hAnsi="仿宋"/>
                <w:sz w:val="32"/>
                <w:szCs w:val="32"/>
              </w:rPr>
            </w:pPr>
          </w:p>
        </w:tc>
        <w:tc>
          <w:tcPr>
            <w:tcW w:w="1469" w:type="dxa"/>
            <w:tcBorders>
              <w:top w:val="single" w:sz="6" w:space="0" w:color="auto"/>
              <w:left w:val="nil"/>
              <w:bottom w:val="single" w:sz="4" w:space="0" w:color="auto"/>
              <w:right w:val="single" w:sz="6" w:space="0" w:color="auto"/>
            </w:tcBorders>
          </w:tcPr>
          <w:p w:rsidR="005F4479" w:rsidRDefault="005F4479">
            <w:pPr>
              <w:adjustRightInd w:val="0"/>
              <w:snapToGrid w:val="0"/>
              <w:spacing w:line="480" w:lineRule="exact"/>
              <w:jc w:val="center"/>
              <w:rPr>
                <w:rFonts w:ascii="仿宋" w:eastAsia="仿宋" w:hAnsi="仿宋"/>
                <w:sz w:val="32"/>
                <w:szCs w:val="32"/>
              </w:rPr>
            </w:pPr>
          </w:p>
        </w:tc>
        <w:tc>
          <w:tcPr>
            <w:tcW w:w="1155" w:type="dxa"/>
            <w:tcBorders>
              <w:top w:val="single" w:sz="6" w:space="0" w:color="auto"/>
              <w:left w:val="nil"/>
              <w:bottom w:val="single" w:sz="4" w:space="0" w:color="auto"/>
              <w:right w:val="single" w:sz="6" w:space="0" w:color="auto"/>
            </w:tcBorders>
            <w:vAlign w:val="center"/>
          </w:tcPr>
          <w:p w:rsidR="005F4479" w:rsidRDefault="005F4479">
            <w:pPr>
              <w:adjustRightInd w:val="0"/>
              <w:snapToGrid w:val="0"/>
              <w:spacing w:line="480" w:lineRule="exact"/>
              <w:jc w:val="center"/>
              <w:rPr>
                <w:rFonts w:ascii="仿宋" w:eastAsia="仿宋" w:hAnsi="仿宋"/>
                <w:sz w:val="32"/>
                <w:szCs w:val="32"/>
              </w:rPr>
            </w:pPr>
          </w:p>
        </w:tc>
        <w:tc>
          <w:tcPr>
            <w:tcW w:w="1155" w:type="dxa"/>
            <w:tcBorders>
              <w:top w:val="single" w:sz="6" w:space="0" w:color="auto"/>
              <w:left w:val="nil"/>
              <w:bottom w:val="single" w:sz="4" w:space="0" w:color="auto"/>
              <w:right w:val="single" w:sz="4" w:space="0" w:color="auto"/>
            </w:tcBorders>
            <w:vAlign w:val="center"/>
          </w:tcPr>
          <w:p w:rsidR="005F4479" w:rsidRDefault="005F4479">
            <w:pPr>
              <w:adjustRightInd w:val="0"/>
              <w:snapToGrid w:val="0"/>
              <w:spacing w:line="480" w:lineRule="exact"/>
              <w:jc w:val="center"/>
              <w:rPr>
                <w:rFonts w:ascii="仿宋" w:eastAsia="仿宋" w:hAnsi="仿宋"/>
                <w:sz w:val="32"/>
                <w:szCs w:val="32"/>
              </w:rPr>
            </w:pPr>
          </w:p>
        </w:tc>
        <w:tc>
          <w:tcPr>
            <w:tcW w:w="1243" w:type="dxa"/>
            <w:tcBorders>
              <w:top w:val="single" w:sz="6" w:space="0" w:color="auto"/>
              <w:left w:val="nil"/>
              <w:bottom w:val="single" w:sz="4" w:space="0" w:color="auto"/>
              <w:right w:val="single" w:sz="6" w:space="0" w:color="auto"/>
            </w:tcBorders>
            <w:vAlign w:val="center"/>
          </w:tcPr>
          <w:p w:rsidR="005F4479" w:rsidRDefault="005F4479">
            <w:pPr>
              <w:adjustRightInd w:val="0"/>
              <w:snapToGrid w:val="0"/>
              <w:spacing w:line="480" w:lineRule="exact"/>
              <w:jc w:val="center"/>
              <w:rPr>
                <w:rFonts w:ascii="仿宋" w:eastAsia="仿宋" w:hAnsi="仿宋"/>
                <w:sz w:val="32"/>
                <w:szCs w:val="32"/>
              </w:rPr>
            </w:pPr>
          </w:p>
        </w:tc>
        <w:tc>
          <w:tcPr>
            <w:tcW w:w="1279" w:type="dxa"/>
            <w:tcBorders>
              <w:top w:val="single" w:sz="6" w:space="0" w:color="auto"/>
              <w:left w:val="nil"/>
              <w:bottom w:val="single" w:sz="4" w:space="0" w:color="auto"/>
              <w:right w:val="single" w:sz="12" w:space="0" w:color="auto"/>
            </w:tcBorders>
            <w:vAlign w:val="center"/>
          </w:tcPr>
          <w:p w:rsidR="005F4479" w:rsidRDefault="005F4479">
            <w:pPr>
              <w:adjustRightInd w:val="0"/>
              <w:snapToGrid w:val="0"/>
              <w:spacing w:line="480" w:lineRule="exact"/>
              <w:jc w:val="center"/>
              <w:rPr>
                <w:rFonts w:ascii="仿宋" w:eastAsia="仿宋" w:hAnsi="仿宋"/>
                <w:sz w:val="32"/>
                <w:szCs w:val="32"/>
              </w:rPr>
            </w:pPr>
          </w:p>
        </w:tc>
      </w:tr>
      <w:tr w:rsidR="005F4479">
        <w:trPr>
          <w:trHeight w:val="270"/>
          <w:jc w:val="center"/>
        </w:trPr>
        <w:tc>
          <w:tcPr>
            <w:tcW w:w="652" w:type="dxa"/>
            <w:tcBorders>
              <w:top w:val="single" w:sz="4" w:space="0" w:color="auto"/>
              <w:left w:val="single" w:sz="6" w:space="0" w:color="auto"/>
              <w:bottom w:val="single" w:sz="12" w:space="0" w:color="auto"/>
              <w:right w:val="single" w:sz="6" w:space="0" w:color="auto"/>
            </w:tcBorders>
            <w:vAlign w:val="center"/>
          </w:tcPr>
          <w:p w:rsidR="005F4479" w:rsidRDefault="005F4479">
            <w:pPr>
              <w:adjustRightInd w:val="0"/>
              <w:snapToGrid w:val="0"/>
              <w:spacing w:line="480" w:lineRule="exact"/>
              <w:jc w:val="center"/>
              <w:rPr>
                <w:rFonts w:ascii="仿宋" w:eastAsia="仿宋" w:hAnsi="仿宋"/>
                <w:sz w:val="32"/>
                <w:szCs w:val="32"/>
              </w:rPr>
            </w:pPr>
          </w:p>
        </w:tc>
        <w:tc>
          <w:tcPr>
            <w:tcW w:w="1155" w:type="dxa"/>
            <w:tcBorders>
              <w:top w:val="single" w:sz="4" w:space="0" w:color="auto"/>
              <w:left w:val="nil"/>
              <w:bottom w:val="single" w:sz="12" w:space="0" w:color="auto"/>
              <w:right w:val="single" w:sz="6" w:space="0" w:color="auto"/>
            </w:tcBorders>
            <w:vAlign w:val="center"/>
          </w:tcPr>
          <w:p w:rsidR="005F4479" w:rsidRDefault="005F4479">
            <w:pPr>
              <w:adjustRightInd w:val="0"/>
              <w:snapToGrid w:val="0"/>
              <w:spacing w:line="480" w:lineRule="exact"/>
              <w:jc w:val="center"/>
              <w:rPr>
                <w:rFonts w:ascii="仿宋" w:eastAsia="仿宋" w:hAnsi="仿宋"/>
                <w:sz w:val="32"/>
                <w:szCs w:val="32"/>
              </w:rPr>
            </w:pPr>
          </w:p>
        </w:tc>
        <w:tc>
          <w:tcPr>
            <w:tcW w:w="1469" w:type="dxa"/>
            <w:tcBorders>
              <w:top w:val="single" w:sz="4" w:space="0" w:color="auto"/>
              <w:left w:val="nil"/>
              <w:bottom w:val="single" w:sz="12" w:space="0" w:color="auto"/>
              <w:right w:val="single" w:sz="6" w:space="0" w:color="auto"/>
            </w:tcBorders>
          </w:tcPr>
          <w:p w:rsidR="005F4479" w:rsidRDefault="005F4479">
            <w:pPr>
              <w:adjustRightInd w:val="0"/>
              <w:snapToGrid w:val="0"/>
              <w:spacing w:line="480" w:lineRule="exact"/>
              <w:jc w:val="center"/>
              <w:rPr>
                <w:rFonts w:ascii="仿宋" w:eastAsia="仿宋" w:hAnsi="仿宋"/>
                <w:sz w:val="32"/>
                <w:szCs w:val="32"/>
              </w:rPr>
            </w:pPr>
          </w:p>
        </w:tc>
        <w:tc>
          <w:tcPr>
            <w:tcW w:w="1155" w:type="dxa"/>
            <w:tcBorders>
              <w:top w:val="single" w:sz="4" w:space="0" w:color="auto"/>
              <w:left w:val="nil"/>
              <w:bottom w:val="single" w:sz="12" w:space="0" w:color="auto"/>
              <w:right w:val="single" w:sz="6" w:space="0" w:color="auto"/>
            </w:tcBorders>
            <w:vAlign w:val="center"/>
          </w:tcPr>
          <w:p w:rsidR="005F4479" w:rsidRDefault="005F4479">
            <w:pPr>
              <w:adjustRightInd w:val="0"/>
              <w:snapToGrid w:val="0"/>
              <w:spacing w:line="480" w:lineRule="exact"/>
              <w:jc w:val="center"/>
              <w:rPr>
                <w:rFonts w:ascii="仿宋" w:eastAsia="仿宋" w:hAnsi="仿宋"/>
                <w:sz w:val="32"/>
                <w:szCs w:val="32"/>
              </w:rPr>
            </w:pPr>
          </w:p>
        </w:tc>
        <w:tc>
          <w:tcPr>
            <w:tcW w:w="1155" w:type="dxa"/>
            <w:tcBorders>
              <w:top w:val="single" w:sz="4" w:space="0" w:color="auto"/>
              <w:left w:val="nil"/>
              <w:bottom w:val="single" w:sz="12" w:space="0" w:color="auto"/>
              <w:right w:val="single" w:sz="4" w:space="0" w:color="auto"/>
            </w:tcBorders>
            <w:vAlign w:val="center"/>
          </w:tcPr>
          <w:p w:rsidR="005F4479" w:rsidRDefault="005F4479">
            <w:pPr>
              <w:adjustRightInd w:val="0"/>
              <w:snapToGrid w:val="0"/>
              <w:spacing w:line="480" w:lineRule="exact"/>
              <w:jc w:val="center"/>
              <w:rPr>
                <w:rFonts w:ascii="仿宋" w:eastAsia="仿宋" w:hAnsi="仿宋"/>
                <w:sz w:val="32"/>
                <w:szCs w:val="32"/>
              </w:rPr>
            </w:pPr>
          </w:p>
        </w:tc>
        <w:tc>
          <w:tcPr>
            <w:tcW w:w="1243" w:type="dxa"/>
            <w:tcBorders>
              <w:top w:val="single" w:sz="4" w:space="0" w:color="auto"/>
              <w:left w:val="nil"/>
              <w:bottom w:val="single" w:sz="12" w:space="0" w:color="auto"/>
              <w:right w:val="single" w:sz="6" w:space="0" w:color="auto"/>
            </w:tcBorders>
            <w:vAlign w:val="center"/>
          </w:tcPr>
          <w:p w:rsidR="005F4479" w:rsidRDefault="005F4479">
            <w:pPr>
              <w:adjustRightInd w:val="0"/>
              <w:snapToGrid w:val="0"/>
              <w:spacing w:line="480" w:lineRule="exact"/>
              <w:jc w:val="center"/>
              <w:rPr>
                <w:rFonts w:ascii="仿宋" w:eastAsia="仿宋" w:hAnsi="仿宋"/>
                <w:sz w:val="32"/>
                <w:szCs w:val="32"/>
              </w:rPr>
            </w:pPr>
          </w:p>
        </w:tc>
        <w:tc>
          <w:tcPr>
            <w:tcW w:w="1279" w:type="dxa"/>
            <w:tcBorders>
              <w:top w:val="single" w:sz="4" w:space="0" w:color="auto"/>
              <w:left w:val="nil"/>
              <w:bottom w:val="single" w:sz="12" w:space="0" w:color="auto"/>
              <w:right w:val="single" w:sz="12" w:space="0" w:color="auto"/>
            </w:tcBorders>
            <w:vAlign w:val="center"/>
          </w:tcPr>
          <w:p w:rsidR="005F4479" w:rsidRDefault="005F4479">
            <w:pPr>
              <w:adjustRightInd w:val="0"/>
              <w:snapToGrid w:val="0"/>
              <w:spacing w:line="480" w:lineRule="exact"/>
              <w:jc w:val="center"/>
              <w:rPr>
                <w:rFonts w:ascii="仿宋" w:eastAsia="仿宋" w:hAnsi="仿宋"/>
                <w:sz w:val="32"/>
                <w:szCs w:val="32"/>
              </w:rPr>
            </w:pPr>
          </w:p>
        </w:tc>
      </w:tr>
    </w:tbl>
    <w:p w:rsidR="005F4479" w:rsidRDefault="005A6C32">
      <w:pPr>
        <w:spacing w:line="480" w:lineRule="exact"/>
        <w:rPr>
          <w:rFonts w:ascii="仿宋" w:eastAsia="仿宋" w:hAnsi="仿宋"/>
          <w:sz w:val="28"/>
          <w:szCs w:val="28"/>
        </w:rPr>
      </w:pPr>
      <w:r>
        <w:rPr>
          <w:rFonts w:ascii="仿宋" w:eastAsia="仿宋" w:hAnsi="仿宋" w:hint="eastAsia"/>
          <w:sz w:val="28"/>
          <w:szCs w:val="28"/>
        </w:rPr>
        <w:lastRenderedPageBreak/>
        <w:t>备注：表中项目相关业绩，需附相关证明资料（查验原件，提交复印件）</w:t>
      </w:r>
    </w:p>
    <w:p w:rsidR="005F4479" w:rsidRDefault="005A6C32">
      <w:pPr>
        <w:spacing w:line="480" w:lineRule="exact"/>
        <w:jc w:val="center"/>
        <w:rPr>
          <w:rFonts w:ascii="仿宋" w:eastAsia="仿宋" w:hAnsi="仿宋"/>
          <w:b/>
          <w:sz w:val="32"/>
          <w:szCs w:val="32"/>
        </w:rPr>
      </w:pPr>
      <w:bookmarkStart w:id="36" w:name="_Toc464740722"/>
      <w:bookmarkEnd w:id="36"/>
      <w:r>
        <w:rPr>
          <w:rFonts w:ascii="仿宋" w:eastAsia="仿宋" w:hAnsi="仿宋" w:hint="eastAsia"/>
          <w:b/>
          <w:sz w:val="32"/>
          <w:szCs w:val="32"/>
        </w:rPr>
        <w:t>（</w:t>
      </w:r>
      <w:r>
        <w:rPr>
          <w:rFonts w:ascii="仿宋" w:eastAsia="仿宋" w:hAnsi="仿宋" w:hint="eastAsia"/>
          <w:b/>
          <w:sz w:val="32"/>
          <w:szCs w:val="32"/>
        </w:rPr>
        <w:t>十</w:t>
      </w:r>
      <w:r>
        <w:rPr>
          <w:rFonts w:ascii="仿宋" w:eastAsia="仿宋" w:hAnsi="仿宋" w:hint="eastAsia"/>
          <w:b/>
          <w:sz w:val="32"/>
          <w:szCs w:val="32"/>
        </w:rPr>
        <w:t>）</w:t>
      </w:r>
      <w:r>
        <w:rPr>
          <w:rFonts w:ascii="仿宋" w:eastAsia="仿宋" w:hAnsi="仿宋" w:hint="eastAsia"/>
          <w:b/>
          <w:sz w:val="32"/>
          <w:szCs w:val="32"/>
        </w:rPr>
        <w:t>项目管理机构配备情况</w:t>
      </w:r>
    </w:p>
    <w:p w:rsidR="005F4479" w:rsidRDefault="005A6C32">
      <w:pPr>
        <w:widowControl/>
        <w:spacing w:line="480" w:lineRule="exact"/>
        <w:jc w:val="center"/>
        <w:rPr>
          <w:rFonts w:ascii="宋体" w:hAnsi="宋体" w:cs="宋体"/>
          <w:bCs/>
          <w:kern w:val="0"/>
          <w:sz w:val="28"/>
          <w:szCs w:val="28"/>
        </w:rPr>
      </w:pPr>
      <w:r>
        <w:rPr>
          <w:rFonts w:ascii="宋体" w:hAnsi="宋体" w:cs="宋体" w:hint="eastAsia"/>
          <w:bCs/>
          <w:kern w:val="0"/>
          <w:sz w:val="28"/>
          <w:szCs w:val="28"/>
        </w:rPr>
        <w:t>表一</w:t>
      </w:r>
      <w:r>
        <w:rPr>
          <w:rFonts w:ascii="宋体" w:hAnsi="宋体" w:cs="宋体" w:hint="eastAsia"/>
          <w:bCs/>
          <w:kern w:val="0"/>
          <w:sz w:val="28"/>
          <w:szCs w:val="28"/>
        </w:rPr>
        <w:t xml:space="preserve"> </w:t>
      </w:r>
      <w:r>
        <w:rPr>
          <w:rFonts w:ascii="宋体" w:hAnsi="宋体" w:cs="宋体" w:hint="eastAsia"/>
          <w:bCs/>
          <w:kern w:val="0"/>
          <w:sz w:val="28"/>
          <w:szCs w:val="28"/>
        </w:rPr>
        <w:t>项目管理机构配备情况表</w:t>
      </w:r>
    </w:p>
    <w:p w:rsidR="005F4479" w:rsidRDefault="005A6C32">
      <w:pPr>
        <w:adjustRightInd w:val="0"/>
        <w:snapToGrid w:val="0"/>
        <w:spacing w:line="480" w:lineRule="exact"/>
        <w:rPr>
          <w:rFonts w:ascii="仿宋" w:eastAsia="仿宋" w:hAnsi="仿宋"/>
          <w:sz w:val="32"/>
          <w:szCs w:val="32"/>
        </w:rPr>
      </w:pPr>
      <w:r>
        <w:rPr>
          <w:rFonts w:ascii="仿宋" w:eastAsia="仿宋" w:hAnsi="仿宋" w:hint="eastAsia"/>
          <w:sz w:val="32"/>
          <w:szCs w:val="32"/>
        </w:rPr>
        <w:t>项目名称：</w:t>
      </w:r>
    </w:p>
    <w:p w:rsidR="005F4479" w:rsidRDefault="005A6C32">
      <w:pPr>
        <w:adjustRightInd w:val="0"/>
        <w:snapToGrid w:val="0"/>
        <w:spacing w:line="480" w:lineRule="exact"/>
        <w:rPr>
          <w:rFonts w:ascii="仿宋" w:eastAsia="仿宋" w:hAnsi="仿宋"/>
          <w:sz w:val="32"/>
          <w:szCs w:val="32"/>
        </w:rPr>
      </w:pPr>
      <w:r>
        <w:rPr>
          <w:rFonts w:ascii="仿宋" w:eastAsia="仿宋" w:hAnsi="仿宋" w:hint="eastAsia"/>
          <w:sz w:val="32"/>
          <w:szCs w:val="32"/>
        </w:rPr>
        <w:t>项目编号：</w:t>
      </w:r>
    </w:p>
    <w:tbl>
      <w:tblPr>
        <w:tblW w:w="9064" w:type="dxa"/>
        <w:tblLayout w:type="fixed"/>
        <w:tblCellMar>
          <w:top w:w="15" w:type="dxa"/>
          <w:left w:w="15" w:type="dxa"/>
          <w:bottom w:w="15" w:type="dxa"/>
          <w:right w:w="15" w:type="dxa"/>
        </w:tblCellMar>
        <w:tblLook w:val="04A0"/>
      </w:tblPr>
      <w:tblGrid>
        <w:gridCol w:w="1307"/>
        <w:gridCol w:w="1309"/>
        <w:gridCol w:w="1307"/>
        <w:gridCol w:w="1309"/>
        <w:gridCol w:w="3832"/>
      </w:tblGrid>
      <w:tr w:rsidR="005F4479">
        <w:trPr>
          <w:trHeight w:val="729"/>
        </w:trPr>
        <w:tc>
          <w:tcPr>
            <w:tcW w:w="1307" w:type="dxa"/>
            <w:tcBorders>
              <w:top w:val="single" w:sz="8" w:space="0" w:color="000000"/>
              <w:left w:val="single" w:sz="8" w:space="0" w:color="000000"/>
              <w:bottom w:val="single" w:sz="6" w:space="0" w:color="000000"/>
              <w:right w:val="single" w:sz="6" w:space="0" w:color="000000"/>
            </w:tcBorders>
            <w:tcMar>
              <w:top w:w="0" w:type="dxa"/>
              <w:left w:w="0" w:type="dxa"/>
              <w:bottom w:w="0" w:type="dxa"/>
              <w:right w:w="0" w:type="dxa"/>
            </w:tcMar>
            <w:vAlign w:val="center"/>
          </w:tcPr>
          <w:p w:rsidR="005F4479" w:rsidRDefault="005A6C32">
            <w:pPr>
              <w:adjustRightInd w:val="0"/>
              <w:snapToGrid w:val="0"/>
              <w:spacing w:line="480" w:lineRule="exact"/>
              <w:jc w:val="center"/>
              <w:rPr>
                <w:rFonts w:ascii="仿宋" w:eastAsia="仿宋" w:hAnsi="仿宋"/>
                <w:sz w:val="32"/>
                <w:szCs w:val="32"/>
              </w:rPr>
            </w:pPr>
            <w:r>
              <w:rPr>
                <w:rFonts w:ascii="仿宋" w:eastAsia="仿宋" w:hAnsi="仿宋" w:hint="eastAsia"/>
                <w:sz w:val="32"/>
                <w:szCs w:val="32"/>
              </w:rPr>
              <w:t>姓名</w:t>
            </w:r>
          </w:p>
        </w:tc>
        <w:tc>
          <w:tcPr>
            <w:tcW w:w="1309" w:type="dxa"/>
            <w:tcBorders>
              <w:top w:val="single" w:sz="8" w:space="0" w:color="000000"/>
              <w:left w:val="single" w:sz="6" w:space="0" w:color="000000"/>
              <w:bottom w:val="single" w:sz="6" w:space="0" w:color="000000"/>
              <w:right w:val="single" w:sz="6" w:space="0" w:color="000000"/>
            </w:tcBorders>
            <w:tcMar>
              <w:top w:w="0" w:type="dxa"/>
              <w:left w:w="0" w:type="dxa"/>
              <w:bottom w:w="0" w:type="dxa"/>
              <w:right w:w="0" w:type="dxa"/>
            </w:tcMar>
            <w:vAlign w:val="center"/>
          </w:tcPr>
          <w:p w:rsidR="005F4479" w:rsidRDefault="005A6C32">
            <w:pPr>
              <w:adjustRightInd w:val="0"/>
              <w:snapToGrid w:val="0"/>
              <w:spacing w:line="480" w:lineRule="exact"/>
              <w:jc w:val="center"/>
              <w:rPr>
                <w:rFonts w:ascii="仿宋" w:eastAsia="仿宋" w:hAnsi="仿宋"/>
                <w:sz w:val="32"/>
                <w:szCs w:val="32"/>
              </w:rPr>
            </w:pPr>
            <w:r>
              <w:rPr>
                <w:rFonts w:ascii="仿宋" w:eastAsia="仿宋" w:hAnsi="仿宋" w:hint="eastAsia"/>
                <w:sz w:val="32"/>
                <w:szCs w:val="32"/>
              </w:rPr>
              <w:t>职务</w:t>
            </w:r>
          </w:p>
        </w:tc>
        <w:tc>
          <w:tcPr>
            <w:tcW w:w="1307" w:type="dxa"/>
            <w:tcBorders>
              <w:top w:val="single" w:sz="8" w:space="0" w:color="000000"/>
              <w:left w:val="single" w:sz="6" w:space="0" w:color="000000"/>
              <w:bottom w:val="single" w:sz="6" w:space="0" w:color="000000"/>
              <w:right w:val="single" w:sz="6" w:space="0" w:color="000000"/>
            </w:tcBorders>
            <w:tcMar>
              <w:top w:w="0" w:type="dxa"/>
              <w:left w:w="0" w:type="dxa"/>
              <w:bottom w:w="0" w:type="dxa"/>
              <w:right w:w="0" w:type="dxa"/>
            </w:tcMar>
            <w:vAlign w:val="center"/>
          </w:tcPr>
          <w:p w:rsidR="005F4479" w:rsidRDefault="005A6C32">
            <w:pPr>
              <w:adjustRightInd w:val="0"/>
              <w:snapToGrid w:val="0"/>
              <w:spacing w:line="480" w:lineRule="exact"/>
              <w:jc w:val="center"/>
              <w:rPr>
                <w:rFonts w:ascii="仿宋" w:eastAsia="仿宋" w:hAnsi="仿宋"/>
                <w:sz w:val="32"/>
                <w:szCs w:val="32"/>
              </w:rPr>
            </w:pPr>
            <w:r>
              <w:rPr>
                <w:rFonts w:ascii="仿宋" w:eastAsia="仿宋" w:hAnsi="仿宋" w:hint="eastAsia"/>
                <w:sz w:val="32"/>
                <w:szCs w:val="32"/>
              </w:rPr>
              <w:t>专业</w:t>
            </w:r>
          </w:p>
        </w:tc>
        <w:tc>
          <w:tcPr>
            <w:tcW w:w="1309" w:type="dxa"/>
            <w:tcBorders>
              <w:top w:val="single" w:sz="8" w:space="0" w:color="000000"/>
              <w:left w:val="single" w:sz="6" w:space="0" w:color="000000"/>
              <w:bottom w:val="single" w:sz="6" w:space="0" w:color="000000"/>
              <w:right w:val="single" w:sz="6" w:space="0" w:color="000000"/>
            </w:tcBorders>
            <w:tcMar>
              <w:top w:w="0" w:type="dxa"/>
              <w:left w:w="0" w:type="dxa"/>
              <w:bottom w:w="0" w:type="dxa"/>
              <w:right w:w="0" w:type="dxa"/>
            </w:tcMar>
            <w:vAlign w:val="center"/>
          </w:tcPr>
          <w:p w:rsidR="005F4479" w:rsidRDefault="005A6C32">
            <w:pPr>
              <w:adjustRightInd w:val="0"/>
              <w:snapToGrid w:val="0"/>
              <w:spacing w:line="480" w:lineRule="exact"/>
              <w:jc w:val="center"/>
              <w:rPr>
                <w:rFonts w:ascii="仿宋" w:eastAsia="仿宋" w:hAnsi="仿宋"/>
                <w:sz w:val="32"/>
                <w:szCs w:val="32"/>
              </w:rPr>
            </w:pPr>
            <w:r>
              <w:rPr>
                <w:rFonts w:ascii="仿宋" w:eastAsia="仿宋" w:hAnsi="仿宋" w:hint="eastAsia"/>
                <w:sz w:val="32"/>
                <w:szCs w:val="32"/>
              </w:rPr>
              <w:t>学历</w:t>
            </w:r>
          </w:p>
        </w:tc>
        <w:tc>
          <w:tcPr>
            <w:tcW w:w="3832" w:type="dxa"/>
            <w:tcBorders>
              <w:top w:val="single" w:sz="8" w:space="0" w:color="000000"/>
              <w:left w:val="single" w:sz="6" w:space="0" w:color="000000"/>
              <w:bottom w:val="single" w:sz="6" w:space="0" w:color="000000"/>
              <w:right w:val="single" w:sz="8" w:space="0" w:color="000000"/>
            </w:tcBorders>
            <w:tcMar>
              <w:top w:w="0" w:type="dxa"/>
              <w:left w:w="0" w:type="dxa"/>
              <w:bottom w:w="0" w:type="dxa"/>
              <w:right w:w="0" w:type="dxa"/>
            </w:tcMar>
            <w:vAlign w:val="center"/>
          </w:tcPr>
          <w:p w:rsidR="005F4479" w:rsidRDefault="005A6C32">
            <w:pPr>
              <w:adjustRightInd w:val="0"/>
              <w:snapToGrid w:val="0"/>
              <w:spacing w:line="480" w:lineRule="exact"/>
              <w:jc w:val="center"/>
              <w:rPr>
                <w:rFonts w:ascii="仿宋" w:eastAsia="仿宋" w:hAnsi="仿宋"/>
                <w:sz w:val="32"/>
                <w:szCs w:val="32"/>
              </w:rPr>
            </w:pPr>
            <w:r>
              <w:rPr>
                <w:rFonts w:ascii="仿宋" w:eastAsia="仿宋" w:hAnsi="仿宋" w:hint="eastAsia"/>
                <w:sz w:val="32"/>
                <w:szCs w:val="32"/>
              </w:rPr>
              <w:t>承担项目经历</w:t>
            </w:r>
          </w:p>
        </w:tc>
      </w:tr>
      <w:tr w:rsidR="005F4479">
        <w:trPr>
          <w:trHeight w:val="516"/>
        </w:trPr>
        <w:tc>
          <w:tcPr>
            <w:tcW w:w="1307" w:type="dxa"/>
            <w:tcBorders>
              <w:top w:val="single" w:sz="6" w:space="0" w:color="000000"/>
              <w:left w:val="single" w:sz="8" w:space="0" w:color="000000"/>
              <w:bottom w:val="single" w:sz="6" w:space="0" w:color="000000"/>
              <w:right w:val="single" w:sz="6" w:space="0" w:color="000000"/>
            </w:tcBorders>
            <w:tcMar>
              <w:top w:w="0" w:type="dxa"/>
              <w:left w:w="0" w:type="dxa"/>
              <w:bottom w:w="0" w:type="dxa"/>
              <w:right w:w="0" w:type="dxa"/>
            </w:tcMar>
            <w:vAlign w:val="center"/>
          </w:tcPr>
          <w:p w:rsidR="005F4479" w:rsidRDefault="005F4479">
            <w:pPr>
              <w:adjustRightInd w:val="0"/>
              <w:snapToGrid w:val="0"/>
              <w:spacing w:line="480" w:lineRule="exact"/>
              <w:rPr>
                <w:rFonts w:ascii="仿宋" w:eastAsia="仿宋" w:hAnsi="仿宋"/>
                <w:sz w:val="32"/>
                <w:szCs w:val="32"/>
              </w:rPr>
            </w:pPr>
          </w:p>
        </w:tc>
        <w:tc>
          <w:tcPr>
            <w:tcW w:w="1309"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center"/>
          </w:tcPr>
          <w:p w:rsidR="005F4479" w:rsidRDefault="005F4479">
            <w:pPr>
              <w:adjustRightInd w:val="0"/>
              <w:snapToGrid w:val="0"/>
              <w:spacing w:line="480" w:lineRule="exact"/>
              <w:rPr>
                <w:rFonts w:ascii="仿宋" w:eastAsia="仿宋" w:hAnsi="仿宋"/>
                <w:sz w:val="32"/>
                <w:szCs w:val="32"/>
              </w:rPr>
            </w:pPr>
          </w:p>
        </w:tc>
        <w:tc>
          <w:tcPr>
            <w:tcW w:w="1307"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center"/>
          </w:tcPr>
          <w:p w:rsidR="005F4479" w:rsidRDefault="005F4479">
            <w:pPr>
              <w:adjustRightInd w:val="0"/>
              <w:snapToGrid w:val="0"/>
              <w:spacing w:line="480" w:lineRule="exact"/>
              <w:rPr>
                <w:rFonts w:ascii="仿宋" w:eastAsia="仿宋" w:hAnsi="仿宋"/>
                <w:sz w:val="32"/>
                <w:szCs w:val="32"/>
              </w:rPr>
            </w:pPr>
          </w:p>
        </w:tc>
        <w:tc>
          <w:tcPr>
            <w:tcW w:w="1309"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center"/>
          </w:tcPr>
          <w:p w:rsidR="005F4479" w:rsidRDefault="005F4479">
            <w:pPr>
              <w:adjustRightInd w:val="0"/>
              <w:snapToGrid w:val="0"/>
              <w:spacing w:line="480" w:lineRule="exact"/>
              <w:rPr>
                <w:rFonts w:ascii="仿宋" w:eastAsia="仿宋" w:hAnsi="仿宋"/>
                <w:sz w:val="32"/>
                <w:szCs w:val="32"/>
              </w:rPr>
            </w:pPr>
          </w:p>
        </w:tc>
        <w:tc>
          <w:tcPr>
            <w:tcW w:w="3832" w:type="dxa"/>
            <w:tcBorders>
              <w:top w:val="single" w:sz="6" w:space="0" w:color="000000"/>
              <w:left w:val="single" w:sz="6" w:space="0" w:color="000000"/>
              <w:bottom w:val="single" w:sz="6" w:space="0" w:color="000000"/>
              <w:right w:val="single" w:sz="8" w:space="0" w:color="000000"/>
            </w:tcBorders>
            <w:tcMar>
              <w:top w:w="0" w:type="dxa"/>
              <w:left w:w="0" w:type="dxa"/>
              <w:bottom w:w="0" w:type="dxa"/>
              <w:right w:w="0" w:type="dxa"/>
            </w:tcMar>
            <w:vAlign w:val="center"/>
          </w:tcPr>
          <w:p w:rsidR="005F4479" w:rsidRDefault="005F4479">
            <w:pPr>
              <w:adjustRightInd w:val="0"/>
              <w:snapToGrid w:val="0"/>
              <w:spacing w:line="480" w:lineRule="exact"/>
              <w:rPr>
                <w:rFonts w:ascii="仿宋" w:eastAsia="仿宋" w:hAnsi="仿宋"/>
                <w:sz w:val="32"/>
                <w:szCs w:val="32"/>
              </w:rPr>
            </w:pPr>
          </w:p>
        </w:tc>
      </w:tr>
      <w:tr w:rsidR="005F4479">
        <w:trPr>
          <w:trHeight w:val="516"/>
        </w:trPr>
        <w:tc>
          <w:tcPr>
            <w:tcW w:w="1307" w:type="dxa"/>
            <w:tcBorders>
              <w:top w:val="single" w:sz="6" w:space="0" w:color="000000"/>
              <w:left w:val="single" w:sz="8" w:space="0" w:color="000000"/>
              <w:bottom w:val="single" w:sz="6" w:space="0" w:color="000000"/>
              <w:right w:val="single" w:sz="6" w:space="0" w:color="000000"/>
            </w:tcBorders>
            <w:tcMar>
              <w:top w:w="0" w:type="dxa"/>
              <w:left w:w="0" w:type="dxa"/>
              <w:bottom w:w="0" w:type="dxa"/>
              <w:right w:w="0" w:type="dxa"/>
            </w:tcMar>
            <w:vAlign w:val="center"/>
          </w:tcPr>
          <w:p w:rsidR="005F4479" w:rsidRDefault="005F4479">
            <w:pPr>
              <w:adjustRightInd w:val="0"/>
              <w:snapToGrid w:val="0"/>
              <w:spacing w:line="480" w:lineRule="exact"/>
              <w:rPr>
                <w:rFonts w:ascii="仿宋" w:eastAsia="仿宋" w:hAnsi="仿宋"/>
                <w:sz w:val="32"/>
                <w:szCs w:val="32"/>
              </w:rPr>
            </w:pPr>
          </w:p>
        </w:tc>
        <w:tc>
          <w:tcPr>
            <w:tcW w:w="1309"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center"/>
          </w:tcPr>
          <w:p w:rsidR="005F4479" w:rsidRDefault="005F4479">
            <w:pPr>
              <w:adjustRightInd w:val="0"/>
              <w:snapToGrid w:val="0"/>
              <w:spacing w:line="480" w:lineRule="exact"/>
              <w:rPr>
                <w:rFonts w:ascii="仿宋" w:eastAsia="仿宋" w:hAnsi="仿宋"/>
                <w:sz w:val="32"/>
                <w:szCs w:val="32"/>
              </w:rPr>
            </w:pPr>
          </w:p>
        </w:tc>
        <w:tc>
          <w:tcPr>
            <w:tcW w:w="1307"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center"/>
          </w:tcPr>
          <w:p w:rsidR="005F4479" w:rsidRDefault="005F4479">
            <w:pPr>
              <w:adjustRightInd w:val="0"/>
              <w:snapToGrid w:val="0"/>
              <w:spacing w:line="480" w:lineRule="exact"/>
              <w:rPr>
                <w:rFonts w:ascii="仿宋" w:eastAsia="仿宋" w:hAnsi="仿宋"/>
                <w:sz w:val="32"/>
                <w:szCs w:val="32"/>
              </w:rPr>
            </w:pPr>
          </w:p>
        </w:tc>
        <w:tc>
          <w:tcPr>
            <w:tcW w:w="1309"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center"/>
          </w:tcPr>
          <w:p w:rsidR="005F4479" w:rsidRDefault="005F4479">
            <w:pPr>
              <w:adjustRightInd w:val="0"/>
              <w:snapToGrid w:val="0"/>
              <w:spacing w:line="480" w:lineRule="exact"/>
              <w:rPr>
                <w:rFonts w:ascii="仿宋" w:eastAsia="仿宋" w:hAnsi="仿宋"/>
                <w:sz w:val="32"/>
                <w:szCs w:val="32"/>
              </w:rPr>
            </w:pPr>
          </w:p>
        </w:tc>
        <w:tc>
          <w:tcPr>
            <w:tcW w:w="3832" w:type="dxa"/>
            <w:tcBorders>
              <w:top w:val="single" w:sz="6" w:space="0" w:color="000000"/>
              <w:left w:val="single" w:sz="6" w:space="0" w:color="000000"/>
              <w:bottom w:val="single" w:sz="6" w:space="0" w:color="000000"/>
              <w:right w:val="single" w:sz="8" w:space="0" w:color="000000"/>
            </w:tcBorders>
            <w:tcMar>
              <w:top w:w="0" w:type="dxa"/>
              <w:left w:w="0" w:type="dxa"/>
              <w:bottom w:w="0" w:type="dxa"/>
              <w:right w:w="0" w:type="dxa"/>
            </w:tcMar>
            <w:vAlign w:val="center"/>
          </w:tcPr>
          <w:p w:rsidR="005F4479" w:rsidRDefault="005F4479">
            <w:pPr>
              <w:adjustRightInd w:val="0"/>
              <w:snapToGrid w:val="0"/>
              <w:spacing w:line="480" w:lineRule="exact"/>
              <w:rPr>
                <w:rFonts w:ascii="仿宋" w:eastAsia="仿宋" w:hAnsi="仿宋"/>
                <w:sz w:val="32"/>
                <w:szCs w:val="32"/>
              </w:rPr>
            </w:pPr>
          </w:p>
        </w:tc>
      </w:tr>
      <w:tr w:rsidR="005F4479">
        <w:trPr>
          <w:trHeight w:val="516"/>
        </w:trPr>
        <w:tc>
          <w:tcPr>
            <w:tcW w:w="1307" w:type="dxa"/>
            <w:tcBorders>
              <w:top w:val="single" w:sz="6" w:space="0" w:color="000000"/>
              <w:left w:val="single" w:sz="8" w:space="0" w:color="000000"/>
              <w:bottom w:val="single" w:sz="6" w:space="0" w:color="000000"/>
              <w:right w:val="single" w:sz="6" w:space="0" w:color="000000"/>
            </w:tcBorders>
            <w:tcMar>
              <w:top w:w="0" w:type="dxa"/>
              <w:left w:w="0" w:type="dxa"/>
              <w:bottom w:w="0" w:type="dxa"/>
              <w:right w:w="0" w:type="dxa"/>
            </w:tcMar>
            <w:vAlign w:val="center"/>
          </w:tcPr>
          <w:p w:rsidR="005F4479" w:rsidRDefault="005F4479">
            <w:pPr>
              <w:adjustRightInd w:val="0"/>
              <w:snapToGrid w:val="0"/>
              <w:spacing w:line="480" w:lineRule="exact"/>
              <w:rPr>
                <w:rFonts w:ascii="仿宋" w:eastAsia="仿宋" w:hAnsi="仿宋"/>
                <w:sz w:val="32"/>
                <w:szCs w:val="32"/>
              </w:rPr>
            </w:pPr>
          </w:p>
        </w:tc>
        <w:tc>
          <w:tcPr>
            <w:tcW w:w="1309"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center"/>
          </w:tcPr>
          <w:p w:rsidR="005F4479" w:rsidRDefault="005F4479">
            <w:pPr>
              <w:adjustRightInd w:val="0"/>
              <w:snapToGrid w:val="0"/>
              <w:spacing w:line="480" w:lineRule="exact"/>
              <w:rPr>
                <w:rFonts w:ascii="仿宋" w:eastAsia="仿宋" w:hAnsi="仿宋"/>
                <w:sz w:val="32"/>
                <w:szCs w:val="32"/>
              </w:rPr>
            </w:pPr>
          </w:p>
        </w:tc>
        <w:tc>
          <w:tcPr>
            <w:tcW w:w="1307"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center"/>
          </w:tcPr>
          <w:p w:rsidR="005F4479" w:rsidRDefault="005F4479">
            <w:pPr>
              <w:adjustRightInd w:val="0"/>
              <w:snapToGrid w:val="0"/>
              <w:spacing w:line="480" w:lineRule="exact"/>
              <w:rPr>
                <w:rFonts w:ascii="仿宋" w:eastAsia="仿宋" w:hAnsi="仿宋"/>
                <w:sz w:val="32"/>
                <w:szCs w:val="32"/>
              </w:rPr>
            </w:pPr>
          </w:p>
        </w:tc>
        <w:tc>
          <w:tcPr>
            <w:tcW w:w="1309"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center"/>
          </w:tcPr>
          <w:p w:rsidR="005F4479" w:rsidRDefault="005F4479">
            <w:pPr>
              <w:adjustRightInd w:val="0"/>
              <w:snapToGrid w:val="0"/>
              <w:spacing w:line="480" w:lineRule="exact"/>
              <w:rPr>
                <w:rFonts w:ascii="仿宋" w:eastAsia="仿宋" w:hAnsi="仿宋"/>
                <w:sz w:val="32"/>
                <w:szCs w:val="32"/>
              </w:rPr>
            </w:pPr>
          </w:p>
        </w:tc>
        <w:tc>
          <w:tcPr>
            <w:tcW w:w="3832" w:type="dxa"/>
            <w:tcBorders>
              <w:top w:val="single" w:sz="6" w:space="0" w:color="000000"/>
              <w:left w:val="single" w:sz="6" w:space="0" w:color="000000"/>
              <w:bottom w:val="single" w:sz="6" w:space="0" w:color="000000"/>
              <w:right w:val="single" w:sz="8" w:space="0" w:color="000000"/>
            </w:tcBorders>
            <w:tcMar>
              <w:top w:w="0" w:type="dxa"/>
              <w:left w:w="0" w:type="dxa"/>
              <w:bottom w:w="0" w:type="dxa"/>
              <w:right w:w="0" w:type="dxa"/>
            </w:tcMar>
            <w:vAlign w:val="center"/>
          </w:tcPr>
          <w:p w:rsidR="005F4479" w:rsidRDefault="005F4479">
            <w:pPr>
              <w:adjustRightInd w:val="0"/>
              <w:snapToGrid w:val="0"/>
              <w:spacing w:line="480" w:lineRule="exact"/>
              <w:rPr>
                <w:rFonts w:ascii="仿宋" w:eastAsia="仿宋" w:hAnsi="仿宋"/>
                <w:sz w:val="32"/>
                <w:szCs w:val="32"/>
              </w:rPr>
            </w:pPr>
          </w:p>
        </w:tc>
      </w:tr>
      <w:tr w:rsidR="005F4479">
        <w:trPr>
          <w:trHeight w:val="516"/>
        </w:trPr>
        <w:tc>
          <w:tcPr>
            <w:tcW w:w="1307" w:type="dxa"/>
            <w:tcBorders>
              <w:top w:val="single" w:sz="6" w:space="0" w:color="000000"/>
              <w:left w:val="single" w:sz="8" w:space="0" w:color="000000"/>
              <w:bottom w:val="single" w:sz="6" w:space="0" w:color="000000"/>
              <w:right w:val="single" w:sz="6" w:space="0" w:color="000000"/>
            </w:tcBorders>
            <w:tcMar>
              <w:top w:w="0" w:type="dxa"/>
              <w:left w:w="0" w:type="dxa"/>
              <w:bottom w:w="0" w:type="dxa"/>
              <w:right w:w="0" w:type="dxa"/>
            </w:tcMar>
            <w:vAlign w:val="center"/>
          </w:tcPr>
          <w:p w:rsidR="005F4479" w:rsidRDefault="005F4479">
            <w:pPr>
              <w:adjustRightInd w:val="0"/>
              <w:snapToGrid w:val="0"/>
              <w:spacing w:line="480" w:lineRule="exact"/>
              <w:rPr>
                <w:rFonts w:ascii="仿宋" w:eastAsia="仿宋" w:hAnsi="仿宋"/>
                <w:sz w:val="32"/>
                <w:szCs w:val="32"/>
              </w:rPr>
            </w:pPr>
          </w:p>
        </w:tc>
        <w:tc>
          <w:tcPr>
            <w:tcW w:w="1309"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center"/>
          </w:tcPr>
          <w:p w:rsidR="005F4479" w:rsidRDefault="005F4479">
            <w:pPr>
              <w:adjustRightInd w:val="0"/>
              <w:snapToGrid w:val="0"/>
              <w:spacing w:line="480" w:lineRule="exact"/>
              <w:rPr>
                <w:rFonts w:ascii="仿宋" w:eastAsia="仿宋" w:hAnsi="仿宋"/>
                <w:sz w:val="32"/>
                <w:szCs w:val="32"/>
              </w:rPr>
            </w:pPr>
          </w:p>
        </w:tc>
        <w:tc>
          <w:tcPr>
            <w:tcW w:w="1307"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center"/>
          </w:tcPr>
          <w:p w:rsidR="005F4479" w:rsidRDefault="005F4479">
            <w:pPr>
              <w:adjustRightInd w:val="0"/>
              <w:snapToGrid w:val="0"/>
              <w:spacing w:line="480" w:lineRule="exact"/>
              <w:rPr>
                <w:rFonts w:ascii="仿宋" w:eastAsia="仿宋" w:hAnsi="仿宋"/>
                <w:sz w:val="32"/>
                <w:szCs w:val="32"/>
              </w:rPr>
            </w:pPr>
          </w:p>
        </w:tc>
        <w:tc>
          <w:tcPr>
            <w:tcW w:w="1309"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center"/>
          </w:tcPr>
          <w:p w:rsidR="005F4479" w:rsidRDefault="005F4479">
            <w:pPr>
              <w:adjustRightInd w:val="0"/>
              <w:snapToGrid w:val="0"/>
              <w:spacing w:line="480" w:lineRule="exact"/>
              <w:rPr>
                <w:rFonts w:ascii="仿宋" w:eastAsia="仿宋" w:hAnsi="仿宋"/>
                <w:sz w:val="32"/>
                <w:szCs w:val="32"/>
              </w:rPr>
            </w:pPr>
          </w:p>
        </w:tc>
        <w:tc>
          <w:tcPr>
            <w:tcW w:w="3832" w:type="dxa"/>
            <w:tcBorders>
              <w:top w:val="single" w:sz="6" w:space="0" w:color="000000"/>
              <w:left w:val="single" w:sz="6" w:space="0" w:color="000000"/>
              <w:bottom w:val="single" w:sz="6" w:space="0" w:color="000000"/>
              <w:right w:val="single" w:sz="8" w:space="0" w:color="000000"/>
            </w:tcBorders>
            <w:tcMar>
              <w:top w:w="0" w:type="dxa"/>
              <w:left w:w="0" w:type="dxa"/>
              <w:bottom w:w="0" w:type="dxa"/>
              <w:right w:w="0" w:type="dxa"/>
            </w:tcMar>
            <w:vAlign w:val="center"/>
          </w:tcPr>
          <w:p w:rsidR="005F4479" w:rsidRDefault="005F4479">
            <w:pPr>
              <w:adjustRightInd w:val="0"/>
              <w:snapToGrid w:val="0"/>
              <w:spacing w:line="480" w:lineRule="exact"/>
              <w:rPr>
                <w:rFonts w:ascii="仿宋" w:eastAsia="仿宋" w:hAnsi="仿宋"/>
                <w:sz w:val="32"/>
                <w:szCs w:val="32"/>
              </w:rPr>
            </w:pPr>
          </w:p>
        </w:tc>
      </w:tr>
      <w:tr w:rsidR="005F4479">
        <w:trPr>
          <w:trHeight w:val="648"/>
        </w:trPr>
        <w:tc>
          <w:tcPr>
            <w:tcW w:w="9064" w:type="dxa"/>
            <w:gridSpan w:val="5"/>
            <w:tcBorders>
              <w:top w:val="single" w:sz="6" w:space="0" w:color="000000"/>
              <w:left w:val="single" w:sz="8" w:space="0" w:color="000000"/>
              <w:bottom w:val="single" w:sz="8" w:space="0" w:color="000000"/>
              <w:right w:val="single" w:sz="8" w:space="0" w:color="000000"/>
            </w:tcBorders>
            <w:tcMar>
              <w:top w:w="0" w:type="dxa"/>
              <w:left w:w="0" w:type="dxa"/>
              <w:bottom w:w="0" w:type="dxa"/>
              <w:right w:w="0" w:type="dxa"/>
            </w:tcMar>
          </w:tcPr>
          <w:p w:rsidR="005F4479" w:rsidRDefault="005A6C32">
            <w:pPr>
              <w:widowControl/>
              <w:spacing w:line="480" w:lineRule="exact"/>
              <w:ind w:firstLine="356"/>
              <w:rPr>
                <w:rFonts w:ascii="宋体" w:hAnsi="宋体" w:cs="宋体"/>
                <w:kern w:val="0"/>
                <w:sz w:val="28"/>
                <w:szCs w:val="28"/>
              </w:rPr>
            </w:pPr>
            <w:r>
              <w:rPr>
                <w:rFonts w:ascii="宋体" w:hAnsi="宋体" w:cs="宋体" w:hint="eastAsia"/>
                <w:kern w:val="0"/>
                <w:sz w:val="28"/>
                <w:szCs w:val="28"/>
              </w:rPr>
              <w:t>我单位</w:t>
            </w:r>
            <w:r>
              <w:rPr>
                <w:rFonts w:ascii="宋体" w:hAnsi="宋体" w:cs="宋体" w:hint="eastAsia"/>
                <w:kern w:val="0"/>
                <w:sz w:val="28"/>
                <w:szCs w:val="28"/>
              </w:rPr>
              <w:t>竞选</w:t>
            </w:r>
            <w:r>
              <w:rPr>
                <w:rFonts w:ascii="宋体" w:hAnsi="宋体" w:cs="宋体" w:hint="eastAsia"/>
                <w:kern w:val="0"/>
                <w:sz w:val="28"/>
                <w:szCs w:val="28"/>
              </w:rPr>
              <w:t>成</w:t>
            </w:r>
            <w:r>
              <w:rPr>
                <w:rFonts w:ascii="宋体" w:hAnsi="宋体" w:cs="宋体" w:hint="eastAsia"/>
                <w:kern w:val="0"/>
                <w:sz w:val="28"/>
                <w:szCs w:val="28"/>
              </w:rPr>
              <w:t>功</w:t>
            </w:r>
            <w:r>
              <w:rPr>
                <w:rFonts w:ascii="宋体" w:hAnsi="宋体" w:cs="宋体" w:hint="eastAsia"/>
                <w:kern w:val="0"/>
                <w:sz w:val="28"/>
                <w:szCs w:val="28"/>
              </w:rPr>
              <w:t>后将实行项目经理负责制，我方保证并配备上述项目管理机构。上述填报内容真实，若不真实，愿按有关规定接受处理，包括被部分或全部扣除</w:t>
            </w:r>
            <w:r>
              <w:rPr>
                <w:rFonts w:ascii="宋体" w:hAnsi="宋体" w:cs="宋体" w:hint="eastAsia"/>
                <w:kern w:val="0"/>
                <w:sz w:val="28"/>
                <w:szCs w:val="28"/>
              </w:rPr>
              <w:t>项目包干费用</w:t>
            </w:r>
            <w:r>
              <w:rPr>
                <w:rFonts w:ascii="宋体" w:hAnsi="宋体" w:cs="宋体" w:hint="eastAsia"/>
                <w:kern w:val="0"/>
                <w:sz w:val="28"/>
                <w:szCs w:val="28"/>
              </w:rPr>
              <w:t>。项目管理班子机构设置、职责分工等情况另附资料说明。</w:t>
            </w:r>
          </w:p>
        </w:tc>
      </w:tr>
    </w:tbl>
    <w:p w:rsidR="005F4479" w:rsidRDefault="005A6C32">
      <w:pPr>
        <w:spacing w:line="480" w:lineRule="exact"/>
        <w:rPr>
          <w:rFonts w:ascii="仿宋" w:eastAsia="仿宋" w:hAnsi="仿宋"/>
          <w:sz w:val="28"/>
          <w:szCs w:val="28"/>
          <w:u w:val="single"/>
        </w:rPr>
      </w:pPr>
      <w:r>
        <w:rPr>
          <w:rFonts w:ascii="仿宋" w:eastAsia="仿宋" w:hAnsi="仿宋" w:hint="eastAsia"/>
          <w:sz w:val="28"/>
          <w:szCs w:val="28"/>
        </w:rPr>
        <w:t>法定代表人或代理人签字：</w:t>
      </w:r>
    </w:p>
    <w:p w:rsidR="005F4479" w:rsidRDefault="005A6C32">
      <w:pPr>
        <w:snapToGrid w:val="0"/>
        <w:spacing w:line="480" w:lineRule="exact"/>
        <w:rPr>
          <w:rFonts w:ascii="仿宋" w:eastAsia="仿宋" w:hAnsi="仿宋"/>
          <w:sz w:val="28"/>
          <w:szCs w:val="28"/>
        </w:rPr>
      </w:pPr>
      <w:r>
        <w:rPr>
          <w:rFonts w:ascii="仿宋" w:eastAsia="仿宋" w:hAnsi="仿宋" w:hint="eastAsia"/>
          <w:sz w:val="28"/>
          <w:szCs w:val="28"/>
        </w:rPr>
        <w:t>竞选</w:t>
      </w:r>
      <w:r>
        <w:rPr>
          <w:rFonts w:ascii="仿宋_GB2312" w:eastAsia="仿宋_GB2312" w:hAnsi="仿宋_GB2312" w:cs="仿宋_GB2312" w:hint="eastAsia"/>
          <w:sz w:val="28"/>
          <w:szCs w:val="28"/>
        </w:rPr>
        <w:t>房屋质量安全鉴定企业</w:t>
      </w:r>
      <w:r>
        <w:rPr>
          <w:rFonts w:ascii="仿宋" w:eastAsia="仿宋" w:hAnsi="仿宋" w:hint="eastAsia"/>
          <w:sz w:val="28"/>
          <w:szCs w:val="28"/>
        </w:rPr>
        <w:t>公章：</w:t>
      </w:r>
    </w:p>
    <w:p w:rsidR="005F4479" w:rsidRDefault="005A6C32">
      <w:pPr>
        <w:snapToGrid w:val="0"/>
        <w:spacing w:line="480" w:lineRule="exact"/>
        <w:rPr>
          <w:rFonts w:ascii="仿宋" w:eastAsia="仿宋" w:hAnsi="仿宋"/>
          <w:sz w:val="28"/>
          <w:szCs w:val="28"/>
        </w:rPr>
      </w:pPr>
      <w:r>
        <w:rPr>
          <w:rFonts w:ascii="仿宋" w:eastAsia="仿宋" w:hAnsi="仿宋" w:hint="eastAsia"/>
          <w:sz w:val="28"/>
          <w:szCs w:val="28"/>
        </w:rPr>
        <w:t>日期：</w:t>
      </w:r>
      <w:r>
        <w:rPr>
          <w:rFonts w:ascii="仿宋" w:eastAsia="仿宋" w:hAnsi="仿宋" w:hint="eastAsia"/>
          <w:sz w:val="28"/>
          <w:szCs w:val="28"/>
        </w:rPr>
        <w:t>_____</w:t>
      </w:r>
      <w:r>
        <w:rPr>
          <w:rFonts w:ascii="仿宋" w:eastAsia="仿宋" w:hAnsi="仿宋" w:hint="eastAsia"/>
          <w:sz w:val="28"/>
          <w:szCs w:val="28"/>
        </w:rPr>
        <w:t>年</w:t>
      </w:r>
      <w:r>
        <w:rPr>
          <w:rFonts w:ascii="仿宋" w:eastAsia="仿宋" w:hAnsi="仿宋" w:hint="eastAsia"/>
          <w:sz w:val="28"/>
          <w:szCs w:val="28"/>
        </w:rPr>
        <w:t>____</w:t>
      </w:r>
      <w:r>
        <w:rPr>
          <w:rFonts w:ascii="仿宋" w:eastAsia="仿宋" w:hAnsi="仿宋" w:hint="eastAsia"/>
          <w:sz w:val="28"/>
          <w:szCs w:val="28"/>
        </w:rPr>
        <w:t>月</w:t>
      </w:r>
      <w:r>
        <w:rPr>
          <w:rFonts w:ascii="仿宋" w:eastAsia="仿宋" w:hAnsi="仿宋" w:hint="eastAsia"/>
          <w:sz w:val="28"/>
          <w:szCs w:val="28"/>
        </w:rPr>
        <w:t>____</w:t>
      </w:r>
      <w:r>
        <w:rPr>
          <w:rFonts w:ascii="仿宋" w:eastAsia="仿宋" w:hAnsi="仿宋" w:hint="eastAsia"/>
          <w:sz w:val="28"/>
          <w:szCs w:val="28"/>
        </w:rPr>
        <w:t>日</w:t>
      </w:r>
    </w:p>
    <w:p w:rsidR="005F4479" w:rsidRDefault="005F4479">
      <w:pPr>
        <w:snapToGrid w:val="0"/>
        <w:spacing w:line="480" w:lineRule="exact"/>
        <w:rPr>
          <w:rFonts w:ascii="仿宋" w:eastAsia="仿宋" w:hAnsi="仿宋"/>
          <w:sz w:val="28"/>
          <w:szCs w:val="28"/>
        </w:rPr>
      </w:pPr>
    </w:p>
    <w:p w:rsidR="005F4479" w:rsidRDefault="005F4479">
      <w:pPr>
        <w:snapToGrid w:val="0"/>
        <w:spacing w:line="480" w:lineRule="exact"/>
        <w:rPr>
          <w:rFonts w:ascii="仿宋" w:eastAsia="仿宋" w:hAnsi="仿宋"/>
          <w:sz w:val="28"/>
          <w:szCs w:val="28"/>
        </w:rPr>
      </w:pPr>
    </w:p>
    <w:p w:rsidR="005F4479" w:rsidRDefault="005F4479">
      <w:pPr>
        <w:snapToGrid w:val="0"/>
        <w:spacing w:line="480" w:lineRule="exact"/>
        <w:rPr>
          <w:rFonts w:ascii="仿宋" w:eastAsia="仿宋" w:hAnsi="仿宋"/>
          <w:sz w:val="28"/>
          <w:szCs w:val="28"/>
        </w:rPr>
      </w:pPr>
    </w:p>
    <w:p w:rsidR="005F4479" w:rsidRDefault="005F4479">
      <w:pPr>
        <w:snapToGrid w:val="0"/>
        <w:spacing w:line="480" w:lineRule="exact"/>
        <w:rPr>
          <w:rFonts w:ascii="仿宋" w:eastAsia="仿宋" w:hAnsi="仿宋"/>
          <w:sz w:val="28"/>
          <w:szCs w:val="28"/>
        </w:rPr>
      </w:pPr>
    </w:p>
    <w:p w:rsidR="005F4479" w:rsidRDefault="005F4479">
      <w:pPr>
        <w:snapToGrid w:val="0"/>
        <w:spacing w:line="480" w:lineRule="exact"/>
        <w:rPr>
          <w:rFonts w:ascii="仿宋" w:eastAsia="仿宋" w:hAnsi="仿宋"/>
          <w:sz w:val="28"/>
          <w:szCs w:val="28"/>
        </w:rPr>
      </w:pPr>
    </w:p>
    <w:p w:rsidR="005F4479" w:rsidRDefault="005F4479">
      <w:pPr>
        <w:snapToGrid w:val="0"/>
        <w:spacing w:line="480" w:lineRule="exact"/>
        <w:rPr>
          <w:rFonts w:ascii="仿宋" w:eastAsia="仿宋" w:hAnsi="仿宋"/>
          <w:sz w:val="28"/>
          <w:szCs w:val="28"/>
        </w:rPr>
      </w:pPr>
    </w:p>
    <w:p w:rsidR="005F4479" w:rsidRDefault="005F4479">
      <w:pPr>
        <w:snapToGrid w:val="0"/>
        <w:spacing w:line="480" w:lineRule="exact"/>
        <w:rPr>
          <w:rFonts w:ascii="仿宋" w:eastAsia="仿宋" w:hAnsi="仿宋"/>
          <w:sz w:val="28"/>
          <w:szCs w:val="28"/>
        </w:rPr>
      </w:pPr>
    </w:p>
    <w:p w:rsidR="005F4479" w:rsidRDefault="005F4479">
      <w:pPr>
        <w:snapToGrid w:val="0"/>
        <w:spacing w:line="480" w:lineRule="exact"/>
        <w:rPr>
          <w:rFonts w:ascii="仿宋" w:eastAsia="仿宋" w:hAnsi="仿宋"/>
          <w:sz w:val="28"/>
          <w:szCs w:val="28"/>
        </w:rPr>
      </w:pPr>
    </w:p>
    <w:p w:rsidR="005F4479" w:rsidRDefault="005F4479">
      <w:pPr>
        <w:snapToGrid w:val="0"/>
        <w:spacing w:line="480" w:lineRule="exact"/>
        <w:rPr>
          <w:rFonts w:ascii="仿宋" w:eastAsia="仿宋" w:hAnsi="仿宋"/>
          <w:sz w:val="28"/>
          <w:szCs w:val="28"/>
        </w:rPr>
      </w:pPr>
    </w:p>
    <w:p w:rsidR="005F4479" w:rsidRDefault="005A6C32">
      <w:pPr>
        <w:widowControl/>
        <w:spacing w:line="480" w:lineRule="exact"/>
        <w:jc w:val="center"/>
        <w:rPr>
          <w:rFonts w:ascii="宋体" w:hAnsi="宋体" w:cs="宋体"/>
          <w:bCs/>
          <w:kern w:val="0"/>
          <w:sz w:val="28"/>
          <w:szCs w:val="28"/>
        </w:rPr>
      </w:pPr>
      <w:r>
        <w:rPr>
          <w:rFonts w:ascii="宋体" w:hAnsi="宋体" w:cs="宋体" w:hint="eastAsia"/>
          <w:bCs/>
          <w:kern w:val="0"/>
          <w:sz w:val="28"/>
          <w:szCs w:val="28"/>
        </w:rPr>
        <w:t>表二</w:t>
      </w:r>
      <w:r>
        <w:rPr>
          <w:rFonts w:ascii="宋体" w:hAnsi="宋体" w:cs="宋体" w:hint="eastAsia"/>
          <w:bCs/>
          <w:kern w:val="0"/>
          <w:sz w:val="28"/>
          <w:szCs w:val="28"/>
        </w:rPr>
        <w:t xml:space="preserve"> </w:t>
      </w:r>
      <w:r>
        <w:rPr>
          <w:rFonts w:ascii="宋体" w:hAnsi="宋体" w:cs="宋体" w:hint="eastAsia"/>
          <w:bCs/>
          <w:kern w:val="0"/>
          <w:sz w:val="28"/>
          <w:szCs w:val="28"/>
        </w:rPr>
        <w:t>项目负责人简历</w:t>
      </w:r>
    </w:p>
    <w:tbl>
      <w:tblPr>
        <w:tblW w:w="9057" w:type="dxa"/>
        <w:tblLayout w:type="fixed"/>
        <w:tblCellMar>
          <w:top w:w="15" w:type="dxa"/>
          <w:left w:w="15" w:type="dxa"/>
          <w:bottom w:w="15" w:type="dxa"/>
          <w:right w:w="15" w:type="dxa"/>
        </w:tblCellMar>
        <w:tblLook w:val="04A0"/>
      </w:tblPr>
      <w:tblGrid>
        <w:gridCol w:w="1070"/>
        <w:gridCol w:w="572"/>
        <w:gridCol w:w="1228"/>
        <w:gridCol w:w="360"/>
        <w:gridCol w:w="91"/>
        <w:gridCol w:w="1025"/>
        <w:gridCol w:w="540"/>
        <w:gridCol w:w="20"/>
        <w:gridCol w:w="1125"/>
        <w:gridCol w:w="982"/>
        <w:gridCol w:w="502"/>
        <w:gridCol w:w="1542"/>
      </w:tblGrid>
      <w:tr w:rsidR="005F4479">
        <w:trPr>
          <w:trHeight w:val="567"/>
        </w:trPr>
        <w:tc>
          <w:tcPr>
            <w:tcW w:w="1070" w:type="dxa"/>
            <w:tcBorders>
              <w:top w:val="single" w:sz="8" w:space="0" w:color="000000"/>
              <w:left w:val="single" w:sz="8" w:space="0" w:color="000000"/>
              <w:bottom w:val="single" w:sz="6" w:space="0" w:color="000000"/>
              <w:right w:val="single" w:sz="6" w:space="0" w:color="000000"/>
            </w:tcBorders>
            <w:tcMar>
              <w:top w:w="0" w:type="dxa"/>
              <w:left w:w="0" w:type="dxa"/>
              <w:bottom w:w="0" w:type="dxa"/>
              <w:right w:w="0" w:type="dxa"/>
            </w:tcMar>
            <w:vAlign w:val="center"/>
          </w:tcPr>
          <w:p w:rsidR="005F4479" w:rsidRDefault="005A6C32">
            <w:pPr>
              <w:widowControl/>
              <w:spacing w:line="480" w:lineRule="exact"/>
              <w:jc w:val="center"/>
              <w:rPr>
                <w:rFonts w:ascii="宋体" w:hAnsi="宋体" w:cs="宋体"/>
                <w:kern w:val="0"/>
                <w:sz w:val="24"/>
              </w:rPr>
            </w:pPr>
            <w:r>
              <w:rPr>
                <w:rFonts w:ascii="仿宋" w:eastAsia="仿宋" w:hAnsi="仿宋" w:hint="eastAsia"/>
              </w:rPr>
              <w:t xml:space="preserve"> </w:t>
            </w:r>
            <w:r>
              <w:rPr>
                <w:rFonts w:ascii="宋体" w:hAnsi="宋体" w:cs="宋体" w:hint="eastAsia"/>
                <w:kern w:val="0"/>
                <w:sz w:val="24"/>
              </w:rPr>
              <w:t>姓名</w:t>
            </w:r>
          </w:p>
        </w:tc>
        <w:tc>
          <w:tcPr>
            <w:tcW w:w="2160" w:type="dxa"/>
            <w:gridSpan w:val="3"/>
            <w:tcBorders>
              <w:top w:val="single" w:sz="8" w:space="0" w:color="000000"/>
              <w:left w:val="single" w:sz="6" w:space="0" w:color="000000"/>
              <w:bottom w:val="single" w:sz="6" w:space="0" w:color="000000"/>
              <w:right w:val="single" w:sz="6" w:space="0" w:color="000000"/>
            </w:tcBorders>
            <w:tcMar>
              <w:top w:w="0" w:type="dxa"/>
              <w:left w:w="0" w:type="dxa"/>
              <w:bottom w:w="0" w:type="dxa"/>
              <w:right w:w="0" w:type="dxa"/>
            </w:tcMar>
            <w:vAlign w:val="center"/>
          </w:tcPr>
          <w:p w:rsidR="005F4479" w:rsidRDefault="005F4479">
            <w:pPr>
              <w:widowControl/>
              <w:spacing w:line="480" w:lineRule="exact"/>
              <w:jc w:val="center"/>
              <w:rPr>
                <w:rFonts w:ascii="宋体" w:hAnsi="宋体" w:cs="宋体"/>
                <w:kern w:val="0"/>
                <w:sz w:val="24"/>
              </w:rPr>
            </w:pPr>
          </w:p>
        </w:tc>
        <w:tc>
          <w:tcPr>
            <w:tcW w:w="1116" w:type="dxa"/>
            <w:gridSpan w:val="2"/>
            <w:tcBorders>
              <w:top w:val="single" w:sz="8" w:space="0" w:color="000000"/>
              <w:left w:val="single" w:sz="6" w:space="0" w:color="000000"/>
              <w:bottom w:val="single" w:sz="6" w:space="0" w:color="000000"/>
              <w:right w:val="single" w:sz="6" w:space="0" w:color="000000"/>
            </w:tcBorders>
            <w:tcMar>
              <w:top w:w="0" w:type="dxa"/>
              <w:left w:w="0" w:type="dxa"/>
              <w:bottom w:w="0" w:type="dxa"/>
              <w:right w:w="0" w:type="dxa"/>
            </w:tcMar>
            <w:vAlign w:val="center"/>
          </w:tcPr>
          <w:p w:rsidR="005F4479" w:rsidRDefault="005A6C32">
            <w:pPr>
              <w:widowControl/>
              <w:spacing w:line="480" w:lineRule="exact"/>
              <w:jc w:val="center"/>
              <w:rPr>
                <w:rFonts w:ascii="宋体" w:hAnsi="宋体" w:cs="宋体"/>
                <w:kern w:val="0"/>
                <w:sz w:val="24"/>
              </w:rPr>
            </w:pPr>
            <w:r>
              <w:rPr>
                <w:rFonts w:ascii="宋体" w:hAnsi="宋体" w:cs="宋体" w:hint="eastAsia"/>
                <w:kern w:val="0"/>
                <w:sz w:val="24"/>
              </w:rPr>
              <w:t>性别</w:t>
            </w:r>
          </w:p>
        </w:tc>
        <w:tc>
          <w:tcPr>
            <w:tcW w:w="1685" w:type="dxa"/>
            <w:gridSpan w:val="3"/>
            <w:tcBorders>
              <w:top w:val="single" w:sz="8" w:space="0" w:color="000000"/>
              <w:left w:val="single" w:sz="6" w:space="0" w:color="000000"/>
              <w:bottom w:val="single" w:sz="6" w:space="0" w:color="000000"/>
              <w:right w:val="single" w:sz="6" w:space="0" w:color="000000"/>
            </w:tcBorders>
            <w:tcMar>
              <w:top w:w="0" w:type="dxa"/>
              <w:left w:w="0" w:type="dxa"/>
              <w:bottom w:w="0" w:type="dxa"/>
              <w:right w:w="0" w:type="dxa"/>
            </w:tcMar>
            <w:vAlign w:val="center"/>
          </w:tcPr>
          <w:p w:rsidR="005F4479" w:rsidRDefault="005F4479">
            <w:pPr>
              <w:widowControl/>
              <w:spacing w:line="480" w:lineRule="exact"/>
              <w:jc w:val="center"/>
              <w:rPr>
                <w:rFonts w:ascii="宋体" w:hAnsi="宋体" w:cs="宋体"/>
                <w:kern w:val="0"/>
                <w:sz w:val="24"/>
              </w:rPr>
            </w:pPr>
          </w:p>
        </w:tc>
        <w:tc>
          <w:tcPr>
            <w:tcW w:w="982" w:type="dxa"/>
            <w:tcBorders>
              <w:top w:val="single" w:sz="8" w:space="0" w:color="000000"/>
              <w:left w:val="single" w:sz="6" w:space="0" w:color="000000"/>
              <w:bottom w:val="single" w:sz="6" w:space="0" w:color="000000"/>
              <w:right w:val="single" w:sz="6" w:space="0" w:color="000000"/>
            </w:tcBorders>
            <w:tcMar>
              <w:top w:w="0" w:type="dxa"/>
              <w:left w:w="0" w:type="dxa"/>
              <w:bottom w:w="0" w:type="dxa"/>
              <w:right w:w="0" w:type="dxa"/>
            </w:tcMar>
            <w:vAlign w:val="center"/>
          </w:tcPr>
          <w:p w:rsidR="005F4479" w:rsidRDefault="005A6C32">
            <w:pPr>
              <w:widowControl/>
              <w:spacing w:line="480" w:lineRule="exact"/>
              <w:jc w:val="center"/>
              <w:rPr>
                <w:rFonts w:ascii="宋体" w:hAnsi="宋体" w:cs="宋体"/>
                <w:kern w:val="0"/>
                <w:sz w:val="24"/>
              </w:rPr>
            </w:pPr>
            <w:r>
              <w:rPr>
                <w:rFonts w:ascii="宋体" w:hAnsi="宋体" w:cs="宋体" w:hint="eastAsia"/>
                <w:kern w:val="0"/>
                <w:sz w:val="24"/>
              </w:rPr>
              <w:t>年龄</w:t>
            </w:r>
          </w:p>
        </w:tc>
        <w:tc>
          <w:tcPr>
            <w:tcW w:w="2044" w:type="dxa"/>
            <w:gridSpan w:val="2"/>
            <w:tcBorders>
              <w:top w:val="single" w:sz="8" w:space="0" w:color="000000"/>
              <w:left w:val="single" w:sz="6" w:space="0" w:color="000000"/>
              <w:bottom w:val="single" w:sz="6" w:space="0" w:color="000000"/>
              <w:right w:val="single" w:sz="8" w:space="0" w:color="000000"/>
            </w:tcBorders>
            <w:tcMar>
              <w:top w:w="0" w:type="dxa"/>
              <w:left w:w="0" w:type="dxa"/>
              <w:bottom w:w="0" w:type="dxa"/>
              <w:right w:w="0" w:type="dxa"/>
            </w:tcMar>
            <w:vAlign w:val="center"/>
          </w:tcPr>
          <w:p w:rsidR="005F4479" w:rsidRDefault="005F4479">
            <w:pPr>
              <w:widowControl/>
              <w:spacing w:line="480" w:lineRule="exact"/>
              <w:jc w:val="center"/>
              <w:rPr>
                <w:rFonts w:ascii="宋体" w:hAnsi="宋体" w:cs="宋体"/>
                <w:kern w:val="0"/>
                <w:sz w:val="24"/>
              </w:rPr>
            </w:pPr>
          </w:p>
        </w:tc>
      </w:tr>
      <w:tr w:rsidR="005F4479">
        <w:trPr>
          <w:trHeight w:val="567"/>
        </w:trPr>
        <w:tc>
          <w:tcPr>
            <w:tcW w:w="1070" w:type="dxa"/>
            <w:tcBorders>
              <w:top w:val="single" w:sz="6" w:space="0" w:color="000000"/>
              <w:left w:val="single" w:sz="8" w:space="0" w:color="000000"/>
              <w:bottom w:val="single" w:sz="6" w:space="0" w:color="000000"/>
              <w:right w:val="single" w:sz="6" w:space="0" w:color="000000"/>
            </w:tcBorders>
            <w:tcMar>
              <w:top w:w="0" w:type="dxa"/>
              <w:left w:w="0" w:type="dxa"/>
              <w:bottom w:w="0" w:type="dxa"/>
              <w:right w:w="0" w:type="dxa"/>
            </w:tcMar>
            <w:vAlign w:val="center"/>
          </w:tcPr>
          <w:p w:rsidR="005F4479" w:rsidRDefault="005A6C32">
            <w:pPr>
              <w:widowControl/>
              <w:spacing w:line="480" w:lineRule="exact"/>
              <w:jc w:val="center"/>
              <w:rPr>
                <w:rFonts w:ascii="宋体" w:hAnsi="宋体" w:cs="宋体"/>
                <w:kern w:val="0"/>
                <w:sz w:val="24"/>
              </w:rPr>
            </w:pPr>
            <w:r>
              <w:rPr>
                <w:rFonts w:ascii="宋体" w:hAnsi="宋体" w:cs="宋体" w:hint="eastAsia"/>
                <w:kern w:val="0"/>
                <w:sz w:val="24"/>
              </w:rPr>
              <w:t>职务</w:t>
            </w:r>
          </w:p>
        </w:tc>
        <w:tc>
          <w:tcPr>
            <w:tcW w:w="2160" w:type="dxa"/>
            <w:gridSpan w:val="3"/>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center"/>
          </w:tcPr>
          <w:p w:rsidR="005F4479" w:rsidRDefault="005F4479">
            <w:pPr>
              <w:widowControl/>
              <w:spacing w:line="480" w:lineRule="exact"/>
              <w:jc w:val="center"/>
              <w:rPr>
                <w:rFonts w:ascii="宋体" w:hAnsi="宋体" w:cs="宋体"/>
                <w:kern w:val="0"/>
                <w:sz w:val="24"/>
              </w:rPr>
            </w:pPr>
          </w:p>
        </w:tc>
        <w:tc>
          <w:tcPr>
            <w:tcW w:w="1116" w:type="dxa"/>
            <w:gridSpan w:val="2"/>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center"/>
          </w:tcPr>
          <w:p w:rsidR="005F4479" w:rsidRDefault="005A6C32">
            <w:pPr>
              <w:widowControl/>
              <w:spacing w:line="480" w:lineRule="exact"/>
              <w:jc w:val="center"/>
              <w:rPr>
                <w:rFonts w:ascii="宋体" w:hAnsi="宋体" w:cs="宋体"/>
                <w:kern w:val="0"/>
                <w:sz w:val="24"/>
              </w:rPr>
            </w:pPr>
            <w:r>
              <w:rPr>
                <w:rFonts w:ascii="宋体" w:hAnsi="宋体" w:cs="宋体" w:hint="eastAsia"/>
                <w:kern w:val="0"/>
                <w:sz w:val="24"/>
              </w:rPr>
              <w:t>职称</w:t>
            </w:r>
          </w:p>
        </w:tc>
        <w:tc>
          <w:tcPr>
            <w:tcW w:w="1685" w:type="dxa"/>
            <w:gridSpan w:val="3"/>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center"/>
          </w:tcPr>
          <w:p w:rsidR="005F4479" w:rsidRDefault="005F4479">
            <w:pPr>
              <w:widowControl/>
              <w:spacing w:line="480" w:lineRule="exact"/>
              <w:jc w:val="center"/>
              <w:rPr>
                <w:rFonts w:ascii="宋体" w:hAnsi="宋体" w:cs="宋体"/>
                <w:kern w:val="0"/>
                <w:sz w:val="24"/>
              </w:rPr>
            </w:pPr>
          </w:p>
        </w:tc>
        <w:tc>
          <w:tcPr>
            <w:tcW w:w="982"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center"/>
          </w:tcPr>
          <w:p w:rsidR="005F4479" w:rsidRDefault="005A6C32">
            <w:pPr>
              <w:widowControl/>
              <w:spacing w:line="480" w:lineRule="exact"/>
              <w:jc w:val="center"/>
              <w:rPr>
                <w:rFonts w:ascii="宋体" w:hAnsi="宋体" w:cs="宋体"/>
                <w:kern w:val="0"/>
                <w:sz w:val="24"/>
              </w:rPr>
            </w:pPr>
            <w:r>
              <w:rPr>
                <w:rFonts w:ascii="宋体" w:hAnsi="宋体" w:cs="宋体" w:hint="eastAsia"/>
                <w:kern w:val="0"/>
                <w:sz w:val="24"/>
              </w:rPr>
              <w:t>学历</w:t>
            </w:r>
          </w:p>
        </w:tc>
        <w:tc>
          <w:tcPr>
            <w:tcW w:w="2044" w:type="dxa"/>
            <w:gridSpan w:val="2"/>
            <w:tcBorders>
              <w:top w:val="single" w:sz="6" w:space="0" w:color="000000"/>
              <w:left w:val="single" w:sz="6" w:space="0" w:color="000000"/>
              <w:bottom w:val="single" w:sz="6" w:space="0" w:color="000000"/>
              <w:right w:val="single" w:sz="8" w:space="0" w:color="000000"/>
            </w:tcBorders>
            <w:tcMar>
              <w:top w:w="0" w:type="dxa"/>
              <w:left w:w="0" w:type="dxa"/>
              <w:bottom w:w="0" w:type="dxa"/>
              <w:right w:w="0" w:type="dxa"/>
            </w:tcMar>
            <w:vAlign w:val="center"/>
          </w:tcPr>
          <w:p w:rsidR="005F4479" w:rsidRDefault="005F4479">
            <w:pPr>
              <w:widowControl/>
              <w:spacing w:line="480" w:lineRule="exact"/>
              <w:jc w:val="center"/>
              <w:rPr>
                <w:rFonts w:ascii="宋体" w:hAnsi="宋体" w:cs="宋体"/>
                <w:kern w:val="0"/>
                <w:sz w:val="24"/>
              </w:rPr>
            </w:pPr>
          </w:p>
        </w:tc>
      </w:tr>
      <w:tr w:rsidR="005F4479">
        <w:trPr>
          <w:trHeight w:val="567"/>
        </w:trPr>
        <w:tc>
          <w:tcPr>
            <w:tcW w:w="2870" w:type="dxa"/>
            <w:gridSpan w:val="3"/>
            <w:tcBorders>
              <w:top w:val="single" w:sz="6" w:space="0" w:color="000000"/>
              <w:left w:val="single" w:sz="8" w:space="0" w:color="000000"/>
              <w:bottom w:val="single" w:sz="6" w:space="0" w:color="000000"/>
              <w:right w:val="single" w:sz="6" w:space="0" w:color="000000"/>
            </w:tcBorders>
            <w:tcMar>
              <w:top w:w="0" w:type="dxa"/>
              <w:left w:w="0" w:type="dxa"/>
              <w:bottom w:w="0" w:type="dxa"/>
              <w:right w:w="0" w:type="dxa"/>
            </w:tcMar>
            <w:vAlign w:val="center"/>
          </w:tcPr>
          <w:p w:rsidR="005F4479" w:rsidRDefault="005A6C32">
            <w:pPr>
              <w:widowControl/>
              <w:spacing w:line="480" w:lineRule="exact"/>
              <w:jc w:val="center"/>
              <w:rPr>
                <w:rFonts w:ascii="宋体" w:hAnsi="宋体" w:cs="宋体"/>
                <w:kern w:val="0"/>
                <w:sz w:val="24"/>
              </w:rPr>
            </w:pPr>
            <w:r>
              <w:rPr>
                <w:rFonts w:ascii="宋体" w:hAnsi="宋体" w:cs="宋体" w:hint="eastAsia"/>
                <w:kern w:val="0"/>
                <w:sz w:val="24"/>
              </w:rPr>
              <w:t>参加工作时间</w:t>
            </w:r>
          </w:p>
        </w:tc>
        <w:tc>
          <w:tcPr>
            <w:tcW w:w="2016" w:type="dxa"/>
            <w:gridSpan w:val="4"/>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center"/>
          </w:tcPr>
          <w:p w:rsidR="005F4479" w:rsidRDefault="005F4479">
            <w:pPr>
              <w:widowControl/>
              <w:spacing w:line="480" w:lineRule="exact"/>
              <w:jc w:val="center"/>
              <w:rPr>
                <w:rFonts w:ascii="宋体" w:hAnsi="宋体" w:cs="宋体"/>
                <w:kern w:val="0"/>
                <w:sz w:val="24"/>
              </w:rPr>
            </w:pPr>
          </w:p>
        </w:tc>
        <w:tc>
          <w:tcPr>
            <w:tcW w:w="2629" w:type="dxa"/>
            <w:gridSpan w:val="4"/>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center"/>
          </w:tcPr>
          <w:p w:rsidR="005F4479" w:rsidRDefault="005A6C32">
            <w:pPr>
              <w:widowControl/>
              <w:spacing w:line="480" w:lineRule="exact"/>
              <w:jc w:val="center"/>
              <w:rPr>
                <w:rFonts w:ascii="宋体" w:hAnsi="宋体" w:cs="宋体"/>
                <w:kern w:val="0"/>
                <w:sz w:val="24"/>
              </w:rPr>
            </w:pPr>
            <w:r>
              <w:rPr>
                <w:rFonts w:ascii="宋体" w:hAnsi="宋体" w:cs="宋体" w:hint="eastAsia"/>
                <w:kern w:val="0"/>
                <w:sz w:val="24"/>
              </w:rPr>
              <w:t>担任项目负责人年限</w:t>
            </w:r>
          </w:p>
        </w:tc>
        <w:tc>
          <w:tcPr>
            <w:tcW w:w="1542" w:type="dxa"/>
            <w:tcBorders>
              <w:top w:val="single" w:sz="6" w:space="0" w:color="000000"/>
              <w:left w:val="single" w:sz="6" w:space="0" w:color="000000"/>
              <w:bottom w:val="single" w:sz="6" w:space="0" w:color="000000"/>
              <w:right w:val="single" w:sz="8" w:space="0" w:color="000000"/>
            </w:tcBorders>
            <w:tcMar>
              <w:top w:w="0" w:type="dxa"/>
              <w:left w:w="0" w:type="dxa"/>
              <w:bottom w:w="0" w:type="dxa"/>
              <w:right w:w="0" w:type="dxa"/>
            </w:tcMar>
            <w:vAlign w:val="center"/>
          </w:tcPr>
          <w:p w:rsidR="005F4479" w:rsidRDefault="005F4479">
            <w:pPr>
              <w:widowControl/>
              <w:spacing w:line="480" w:lineRule="exact"/>
              <w:jc w:val="center"/>
              <w:rPr>
                <w:rFonts w:ascii="宋体" w:hAnsi="宋体" w:cs="宋体"/>
                <w:kern w:val="0"/>
                <w:sz w:val="24"/>
              </w:rPr>
            </w:pPr>
          </w:p>
        </w:tc>
      </w:tr>
      <w:tr w:rsidR="005F4479">
        <w:trPr>
          <w:trHeight w:val="567"/>
        </w:trPr>
        <w:tc>
          <w:tcPr>
            <w:tcW w:w="9057" w:type="dxa"/>
            <w:gridSpan w:val="12"/>
            <w:tcBorders>
              <w:top w:val="single" w:sz="6" w:space="0" w:color="000000"/>
              <w:left w:val="single" w:sz="8" w:space="0" w:color="000000"/>
              <w:bottom w:val="single" w:sz="6" w:space="0" w:color="000000"/>
              <w:right w:val="single" w:sz="8" w:space="0" w:color="000000"/>
            </w:tcBorders>
            <w:tcMar>
              <w:top w:w="0" w:type="dxa"/>
              <w:left w:w="0" w:type="dxa"/>
              <w:bottom w:w="0" w:type="dxa"/>
              <w:right w:w="0" w:type="dxa"/>
            </w:tcMar>
            <w:vAlign w:val="center"/>
          </w:tcPr>
          <w:p w:rsidR="005F4479" w:rsidRDefault="005A6C32">
            <w:pPr>
              <w:widowControl/>
              <w:spacing w:line="480" w:lineRule="exact"/>
              <w:jc w:val="center"/>
              <w:rPr>
                <w:rFonts w:ascii="宋体" w:hAnsi="宋体" w:cs="宋体"/>
                <w:kern w:val="0"/>
                <w:sz w:val="24"/>
              </w:rPr>
            </w:pPr>
            <w:r>
              <w:rPr>
                <w:rFonts w:ascii="宋体" w:hAnsi="宋体" w:cs="宋体" w:hint="eastAsia"/>
                <w:kern w:val="0"/>
                <w:sz w:val="24"/>
              </w:rPr>
              <w:t>承担项目情况</w:t>
            </w:r>
          </w:p>
        </w:tc>
      </w:tr>
      <w:tr w:rsidR="005F4479">
        <w:trPr>
          <w:trHeight w:val="646"/>
        </w:trPr>
        <w:tc>
          <w:tcPr>
            <w:tcW w:w="1642" w:type="dxa"/>
            <w:gridSpan w:val="2"/>
            <w:tcBorders>
              <w:top w:val="single" w:sz="6" w:space="0" w:color="000000"/>
              <w:left w:val="single" w:sz="8" w:space="0" w:color="000000"/>
              <w:bottom w:val="single" w:sz="6" w:space="0" w:color="000000"/>
              <w:right w:val="single" w:sz="6" w:space="0" w:color="000000"/>
            </w:tcBorders>
            <w:tcMar>
              <w:top w:w="0" w:type="dxa"/>
              <w:left w:w="0" w:type="dxa"/>
              <w:bottom w:w="0" w:type="dxa"/>
              <w:right w:w="0" w:type="dxa"/>
            </w:tcMar>
            <w:vAlign w:val="center"/>
          </w:tcPr>
          <w:p w:rsidR="005F4479" w:rsidRDefault="005A6C32">
            <w:pPr>
              <w:widowControl/>
              <w:spacing w:line="480" w:lineRule="exact"/>
              <w:jc w:val="center"/>
              <w:rPr>
                <w:rFonts w:ascii="宋体" w:hAnsi="宋体" w:cs="宋体"/>
                <w:kern w:val="0"/>
                <w:sz w:val="24"/>
              </w:rPr>
            </w:pPr>
            <w:r>
              <w:rPr>
                <w:rFonts w:ascii="宋体" w:hAnsi="宋体" w:cs="宋体" w:hint="eastAsia"/>
                <w:kern w:val="0"/>
                <w:sz w:val="24"/>
              </w:rPr>
              <w:t>服务</w:t>
            </w:r>
            <w:r>
              <w:rPr>
                <w:rFonts w:ascii="宋体" w:hAnsi="宋体" w:cs="宋体" w:hint="eastAsia"/>
                <w:kern w:val="0"/>
                <w:sz w:val="24"/>
              </w:rPr>
              <w:t>单位</w:t>
            </w:r>
          </w:p>
        </w:tc>
        <w:tc>
          <w:tcPr>
            <w:tcW w:w="1679" w:type="dxa"/>
            <w:gridSpan w:val="3"/>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center"/>
          </w:tcPr>
          <w:p w:rsidR="005F4479" w:rsidRDefault="005A6C32">
            <w:pPr>
              <w:widowControl/>
              <w:spacing w:line="480" w:lineRule="exact"/>
              <w:jc w:val="center"/>
              <w:rPr>
                <w:rFonts w:ascii="宋体" w:hAnsi="宋体" w:cs="宋体"/>
                <w:kern w:val="0"/>
                <w:sz w:val="24"/>
              </w:rPr>
            </w:pPr>
            <w:r>
              <w:rPr>
                <w:rFonts w:ascii="宋体" w:hAnsi="宋体" w:cs="宋体" w:hint="eastAsia"/>
                <w:kern w:val="0"/>
                <w:sz w:val="24"/>
              </w:rPr>
              <w:t>项目名称</w:t>
            </w:r>
          </w:p>
        </w:tc>
        <w:tc>
          <w:tcPr>
            <w:tcW w:w="1585" w:type="dxa"/>
            <w:gridSpan w:val="3"/>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center"/>
          </w:tcPr>
          <w:p w:rsidR="005F4479" w:rsidRDefault="005A6C32">
            <w:pPr>
              <w:widowControl/>
              <w:spacing w:line="480" w:lineRule="exact"/>
              <w:jc w:val="center"/>
              <w:rPr>
                <w:rFonts w:ascii="宋体" w:hAnsi="宋体" w:cs="宋体"/>
                <w:kern w:val="0"/>
                <w:sz w:val="24"/>
              </w:rPr>
            </w:pPr>
            <w:r>
              <w:rPr>
                <w:rFonts w:ascii="宋体" w:hAnsi="宋体" w:cs="宋体" w:hint="eastAsia"/>
                <w:kern w:val="0"/>
                <w:sz w:val="24"/>
              </w:rPr>
              <w:t>规模</w:t>
            </w:r>
          </w:p>
        </w:tc>
        <w:tc>
          <w:tcPr>
            <w:tcW w:w="4151" w:type="dxa"/>
            <w:gridSpan w:val="4"/>
            <w:tcBorders>
              <w:top w:val="single" w:sz="6" w:space="0" w:color="000000"/>
              <w:left w:val="single" w:sz="6" w:space="0" w:color="000000"/>
              <w:bottom w:val="single" w:sz="6" w:space="0" w:color="000000"/>
              <w:right w:val="single" w:sz="8" w:space="0" w:color="000000"/>
            </w:tcBorders>
            <w:tcMar>
              <w:top w:w="0" w:type="dxa"/>
              <w:left w:w="0" w:type="dxa"/>
              <w:bottom w:w="0" w:type="dxa"/>
              <w:right w:w="0" w:type="dxa"/>
            </w:tcMar>
            <w:vAlign w:val="center"/>
          </w:tcPr>
          <w:p w:rsidR="005F4479" w:rsidRDefault="005A6C32">
            <w:pPr>
              <w:widowControl/>
              <w:spacing w:line="480" w:lineRule="exact"/>
              <w:jc w:val="center"/>
              <w:rPr>
                <w:rFonts w:ascii="宋体" w:hAnsi="宋体" w:cs="宋体"/>
                <w:kern w:val="0"/>
                <w:sz w:val="24"/>
              </w:rPr>
            </w:pPr>
            <w:r>
              <w:rPr>
                <w:rFonts w:ascii="宋体" w:hAnsi="宋体" w:cs="宋体" w:hint="eastAsia"/>
                <w:kern w:val="0"/>
                <w:sz w:val="24"/>
              </w:rPr>
              <w:t>编制服务</w:t>
            </w:r>
            <w:r>
              <w:rPr>
                <w:rFonts w:ascii="宋体" w:hAnsi="宋体" w:cs="宋体" w:hint="eastAsia"/>
                <w:kern w:val="0"/>
                <w:sz w:val="24"/>
              </w:rPr>
              <w:t>情况</w:t>
            </w:r>
          </w:p>
        </w:tc>
      </w:tr>
      <w:tr w:rsidR="005F4479">
        <w:trPr>
          <w:trHeight w:val="528"/>
        </w:trPr>
        <w:tc>
          <w:tcPr>
            <w:tcW w:w="1642" w:type="dxa"/>
            <w:gridSpan w:val="2"/>
            <w:tcBorders>
              <w:top w:val="single" w:sz="6" w:space="0" w:color="000000"/>
              <w:left w:val="single" w:sz="8" w:space="0" w:color="000000"/>
              <w:bottom w:val="single" w:sz="6" w:space="0" w:color="000000"/>
              <w:right w:val="single" w:sz="6" w:space="0" w:color="000000"/>
            </w:tcBorders>
            <w:tcMar>
              <w:top w:w="0" w:type="dxa"/>
              <w:left w:w="0" w:type="dxa"/>
              <w:bottom w:w="0" w:type="dxa"/>
              <w:right w:w="0" w:type="dxa"/>
            </w:tcMar>
            <w:vAlign w:val="center"/>
          </w:tcPr>
          <w:p w:rsidR="005F4479" w:rsidRDefault="005F4479">
            <w:pPr>
              <w:widowControl/>
              <w:spacing w:line="480" w:lineRule="exact"/>
              <w:jc w:val="center"/>
              <w:rPr>
                <w:rFonts w:ascii="宋体" w:hAnsi="宋体" w:cs="宋体"/>
                <w:kern w:val="0"/>
                <w:sz w:val="24"/>
              </w:rPr>
            </w:pPr>
          </w:p>
        </w:tc>
        <w:tc>
          <w:tcPr>
            <w:tcW w:w="1679" w:type="dxa"/>
            <w:gridSpan w:val="3"/>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center"/>
          </w:tcPr>
          <w:p w:rsidR="005F4479" w:rsidRDefault="005F4479">
            <w:pPr>
              <w:widowControl/>
              <w:spacing w:line="480" w:lineRule="exact"/>
              <w:jc w:val="center"/>
              <w:rPr>
                <w:rFonts w:ascii="宋体" w:hAnsi="宋体" w:cs="宋体"/>
                <w:kern w:val="0"/>
                <w:sz w:val="24"/>
              </w:rPr>
            </w:pPr>
          </w:p>
        </w:tc>
        <w:tc>
          <w:tcPr>
            <w:tcW w:w="1585" w:type="dxa"/>
            <w:gridSpan w:val="3"/>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center"/>
          </w:tcPr>
          <w:p w:rsidR="005F4479" w:rsidRDefault="005F4479">
            <w:pPr>
              <w:widowControl/>
              <w:spacing w:line="480" w:lineRule="exact"/>
              <w:jc w:val="center"/>
              <w:rPr>
                <w:rFonts w:ascii="宋体" w:hAnsi="宋体" w:cs="宋体"/>
                <w:kern w:val="0"/>
                <w:sz w:val="24"/>
              </w:rPr>
            </w:pPr>
          </w:p>
        </w:tc>
        <w:tc>
          <w:tcPr>
            <w:tcW w:w="4151" w:type="dxa"/>
            <w:gridSpan w:val="4"/>
            <w:tcBorders>
              <w:top w:val="single" w:sz="6" w:space="0" w:color="000000"/>
              <w:left w:val="single" w:sz="6" w:space="0" w:color="000000"/>
              <w:bottom w:val="single" w:sz="6" w:space="0" w:color="000000"/>
              <w:right w:val="single" w:sz="8" w:space="0" w:color="000000"/>
            </w:tcBorders>
            <w:tcMar>
              <w:top w:w="0" w:type="dxa"/>
              <w:left w:w="0" w:type="dxa"/>
              <w:bottom w:w="0" w:type="dxa"/>
              <w:right w:w="0" w:type="dxa"/>
            </w:tcMar>
            <w:vAlign w:val="center"/>
          </w:tcPr>
          <w:p w:rsidR="005F4479" w:rsidRDefault="005F4479">
            <w:pPr>
              <w:widowControl/>
              <w:spacing w:line="480" w:lineRule="exact"/>
              <w:jc w:val="center"/>
              <w:rPr>
                <w:rFonts w:ascii="宋体" w:hAnsi="宋体" w:cs="宋体"/>
                <w:kern w:val="0"/>
                <w:sz w:val="24"/>
              </w:rPr>
            </w:pPr>
          </w:p>
        </w:tc>
      </w:tr>
      <w:tr w:rsidR="005F4479">
        <w:trPr>
          <w:trHeight w:val="528"/>
        </w:trPr>
        <w:tc>
          <w:tcPr>
            <w:tcW w:w="1642" w:type="dxa"/>
            <w:gridSpan w:val="2"/>
            <w:tcBorders>
              <w:top w:val="single" w:sz="6" w:space="0" w:color="000000"/>
              <w:left w:val="single" w:sz="8" w:space="0" w:color="000000"/>
              <w:bottom w:val="single" w:sz="6" w:space="0" w:color="000000"/>
              <w:right w:val="single" w:sz="6" w:space="0" w:color="000000"/>
            </w:tcBorders>
            <w:tcMar>
              <w:top w:w="0" w:type="dxa"/>
              <w:left w:w="0" w:type="dxa"/>
              <w:bottom w:w="0" w:type="dxa"/>
              <w:right w:w="0" w:type="dxa"/>
            </w:tcMar>
            <w:vAlign w:val="center"/>
          </w:tcPr>
          <w:p w:rsidR="005F4479" w:rsidRDefault="005F4479">
            <w:pPr>
              <w:widowControl/>
              <w:spacing w:line="480" w:lineRule="exact"/>
              <w:jc w:val="center"/>
              <w:rPr>
                <w:rFonts w:ascii="宋体" w:hAnsi="宋体" w:cs="宋体"/>
                <w:kern w:val="0"/>
                <w:sz w:val="24"/>
              </w:rPr>
            </w:pPr>
          </w:p>
        </w:tc>
        <w:tc>
          <w:tcPr>
            <w:tcW w:w="1679" w:type="dxa"/>
            <w:gridSpan w:val="3"/>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center"/>
          </w:tcPr>
          <w:p w:rsidR="005F4479" w:rsidRDefault="005F4479">
            <w:pPr>
              <w:widowControl/>
              <w:spacing w:line="480" w:lineRule="exact"/>
              <w:jc w:val="center"/>
              <w:rPr>
                <w:rFonts w:ascii="宋体" w:hAnsi="宋体" w:cs="宋体"/>
                <w:kern w:val="0"/>
                <w:sz w:val="24"/>
              </w:rPr>
            </w:pPr>
          </w:p>
        </w:tc>
        <w:tc>
          <w:tcPr>
            <w:tcW w:w="1585" w:type="dxa"/>
            <w:gridSpan w:val="3"/>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center"/>
          </w:tcPr>
          <w:p w:rsidR="005F4479" w:rsidRDefault="005F4479">
            <w:pPr>
              <w:widowControl/>
              <w:spacing w:line="480" w:lineRule="exact"/>
              <w:jc w:val="center"/>
              <w:rPr>
                <w:rFonts w:ascii="宋体" w:hAnsi="宋体" w:cs="宋体"/>
                <w:kern w:val="0"/>
                <w:sz w:val="24"/>
              </w:rPr>
            </w:pPr>
          </w:p>
        </w:tc>
        <w:tc>
          <w:tcPr>
            <w:tcW w:w="4151" w:type="dxa"/>
            <w:gridSpan w:val="4"/>
            <w:tcBorders>
              <w:top w:val="single" w:sz="6" w:space="0" w:color="000000"/>
              <w:left w:val="single" w:sz="6" w:space="0" w:color="000000"/>
              <w:bottom w:val="single" w:sz="6" w:space="0" w:color="000000"/>
              <w:right w:val="single" w:sz="8" w:space="0" w:color="000000"/>
            </w:tcBorders>
            <w:tcMar>
              <w:top w:w="0" w:type="dxa"/>
              <w:left w:w="0" w:type="dxa"/>
              <w:bottom w:w="0" w:type="dxa"/>
              <w:right w:w="0" w:type="dxa"/>
            </w:tcMar>
            <w:vAlign w:val="center"/>
          </w:tcPr>
          <w:p w:rsidR="005F4479" w:rsidRDefault="005F4479">
            <w:pPr>
              <w:widowControl/>
              <w:spacing w:line="480" w:lineRule="exact"/>
              <w:jc w:val="center"/>
              <w:rPr>
                <w:rFonts w:ascii="宋体" w:hAnsi="宋体" w:cs="宋体"/>
                <w:kern w:val="0"/>
                <w:sz w:val="24"/>
              </w:rPr>
            </w:pPr>
          </w:p>
        </w:tc>
      </w:tr>
    </w:tbl>
    <w:p w:rsidR="005F4479" w:rsidRDefault="005A6C32">
      <w:pPr>
        <w:widowControl/>
        <w:spacing w:line="480" w:lineRule="exact"/>
        <w:ind w:firstLine="356"/>
        <w:rPr>
          <w:rFonts w:ascii="仿宋" w:eastAsia="仿宋" w:hAnsi="仿宋" w:cs="仿宋"/>
          <w:sz w:val="28"/>
          <w:szCs w:val="28"/>
        </w:rPr>
      </w:pPr>
      <w:r>
        <w:rPr>
          <w:rFonts w:ascii="仿宋" w:eastAsia="仿宋" w:hAnsi="仿宋" w:cs="仿宋" w:hint="eastAsia"/>
          <w:sz w:val="28"/>
          <w:szCs w:val="28"/>
        </w:rPr>
        <w:t>注</w:t>
      </w:r>
      <w:r>
        <w:rPr>
          <w:rFonts w:ascii="仿宋" w:eastAsia="仿宋" w:hAnsi="仿宋" w:cs="仿宋" w:hint="eastAsia"/>
          <w:sz w:val="28"/>
          <w:szCs w:val="28"/>
        </w:rPr>
        <w:t>: 1.</w:t>
      </w:r>
      <w:r>
        <w:rPr>
          <w:rFonts w:ascii="仿宋" w:eastAsia="仿宋" w:hAnsi="仿宋" w:cs="仿宋" w:hint="eastAsia"/>
          <w:sz w:val="28"/>
          <w:szCs w:val="28"/>
        </w:rPr>
        <w:t>须提供项目负责人相关学历、资质证书复印件，项目案例须提供加盖甲方公章的证明材料。</w:t>
      </w:r>
      <w:r>
        <w:rPr>
          <w:rFonts w:ascii="仿宋" w:eastAsia="仿宋" w:hAnsi="仿宋" w:cs="仿宋" w:hint="eastAsia"/>
          <w:kern w:val="0"/>
          <w:sz w:val="28"/>
          <w:szCs w:val="28"/>
        </w:rPr>
        <w:t>2</w:t>
      </w:r>
      <w:r>
        <w:rPr>
          <w:rFonts w:ascii="仿宋" w:eastAsia="仿宋" w:hAnsi="仿宋" w:cs="仿宋" w:hint="eastAsia"/>
          <w:kern w:val="0"/>
          <w:sz w:val="28"/>
          <w:szCs w:val="28"/>
        </w:rPr>
        <w:t>、</w:t>
      </w:r>
      <w:r>
        <w:rPr>
          <w:rFonts w:ascii="仿宋" w:eastAsia="仿宋" w:hAnsi="仿宋" w:cs="仿宋" w:hint="eastAsia"/>
          <w:sz w:val="28"/>
          <w:szCs w:val="28"/>
        </w:rPr>
        <w:t>项目负责人未经招标方同意不得更换。否则，按违约处理，</w:t>
      </w:r>
      <w:r>
        <w:rPr>
          <w:rFonts w:ascii="仿宋" w:eastAsia="仿宋" w:hAnsi="仿宋" w:cs="仿宋" w:hint="eastAsia"/>
          <w:sz w:val="28"/>
          <w:szCs w:val="28"/>
        </w:rPr>
        <w:t>委托人</w:t>
      </w:r>
      <w:r>
        <w:rPr>
          <w:rFonts w:ascii="仿宋" w:eastAsia="仿宋" w:hAnsi="仿宋" w:cs="仿宋" w:hint="eastAsia"/>
          <w:sz w:val="28"/>
          <w:szCs w:val="28"/>
        </w:rPr>
        <w:t>将对</w:t>
      </w:r>
      <w:r>
        <w:rPr>
          <w:rFonts w:ascii="仿宋_GB2312" w:eastAsia="仿宋_GB2312" w:hAnsi="仿宋_GB2312" w:cs="仿宋_GB2312" w:hint="eastAsia"/>
          <w:sz w:val="28"/>
          <w:szCs w:val="28"/>
        </w:rPr>
        <w:t>房屋质量安全鉴定企业</w:t>
      </w:r>
      <w:r>
        <w:rPr>
          <w:rFonts w:ascii="仿宋" w:eastAsia="仿宋" w:hAnsi="仿宋" w:cs="仿宋" w:hint="eastAsia"/>
          <w:sz w:val="28"/>
          <w:szCs w:val="28"/>
        </w:rPr>
        <w:t>处以合同总价</w:t>
      </w:r>
      <w:r>
        <w:rPr>
          <w:rFonts w:ascii="仿宋" w:eastAsia="仿宋" w:hAnsi="仿宋" w:cs="仿宋" w:hint="eastAsia"/>
          <w:sz w:val="28"/>
          <w:szCs w:val="28"/>
        </w:rPr>
        <w:t>0.1</w:t>
      </w:r>
      <w:r>
        <w:rPr>
          <w:rFonts w:ascii="仿宋" w:eastAsia="仿宋" w:hAnsi="仿宋" w:cs="仿宋" w:hint="eastAsia"/>
          <w:sz w:val="28"/>
          <w:szCs w:val="28"/>
        </w:rPr>
        <w:t>％的罚款，并有权终止合同。</w:t>
      </w:r>
    </w:p>
    <w:p w:rsidR="005F4479" w:rsidRDefault="005A6C32">
      <w:pPr>
        <w:widowControl/>
        <w:spacing w:line="480" w:lineRule="exact"/>
        <w:ind w:firstLine="356"/>
        <w:rPr>
          <w:rFonts w:ascii="仿宋" w:eastAsia="仿宋" w:hAnsi="仿宋" w:cs="仿宋"/>
          <w:kern w:val="0"/>
          <w:sz w:val="28"/>
          <w:szCs w:val="28"/>
        </w:rPr>
      </w:pPr>
      <w:r>
        <w:rPr>
          <w:rFonts w:ascii="仿宋" w:eastAsia="仿宋" w:hAnsi="仿宋" w:cs="仿宋" w:hint="eastAsia"/>
          <w:kern w:val="0"/>
          <w:sz w:val="28"/>
          <w:szCs w:val="28"/>
        </w:rPr>
        <w:t>法定代表人或代理人签字：</w:t>
      </w:r>
    </w:p>
    <w:p w:rsidR="005F4479" w:rsidRDefault="005A6C32">
      <w:pPr>
        <w:widowControl/>
        <w:spacing w:line="480" w:lineRule="exact"/>
        <w:ind w:firstLine="356"/>
        <w:rPr>
          <w:rFonts w:ascii="仿宋" w:eastAsia="仿宋" w:hAnsi="仿宋" w:cs="仿宋"/>
          <w:kern w:val="0"/>
          <w:sz w:val="28"/>
          <w:szCs w:val="28"/>
        </w:rPr>
      </w:pPr>
      <w:r>
        <w:rPr>
          <w:rFonts w:ascii="仿宋" w:eastAsia="仿宋" w:hAnsi="仿宋" w:cs="仿宋" w:hint="eastAsia"/>
          <w:kern w:val="0"/>
          <w:sz w:val="28"/>
          <w:szCs w:val="28"/>
        </w:rPr>
        <w:t>竞选</w:t>
      </w:r>
      <w:r>
        <w:rPr>
          <w:rFonts w:ascii="仿宋_GB2312" w:eastAsia="仿宋_GB2312" w:hAnsi="仿宋_GB2312" w:cs="仿宋_GB2312" w:hint="eastAsia"/>
          <w:sz w:val="28"/>
          <w:szCs w:val="28"/>
        </w:rPr>
        <w:t>房屋质量安全鉴定企业</w:t>
      </w:r>
      <w:r>
        <w:rPr>
          <w:rFonts w:ascii="仿宋" w:eastAsia="仿宋" w:hAnsi="仿宋" w:cs="仿宋" w:hint="eastAsia"/>
          <w:kern w:val="0"/>
          <w:sz w:val="28"/>
          <w:szCs w:val="28"/>
        </w:rPr>
        <w:t>公章：</w:t>
      </w:r>
    </w:p>
    <w:p w:rsidR="005F4479" w:rsidRDefault="005A6C32">
      <w:pPr>
        <w:widowControl/>
        <w:spacing w:line="480" w:lineRule="exact"/>
        <w:ind w:firstLine="356"/>
        <w:rPr>
          <w:rFonts w:ascii="仿宋" w:eastAsia="仿宋" w:hAnsi="仿宋" w:cs="仿宋"/>
          <w:kern w:val="0"/>
          <w:sz w:val="28"/>
          <w:szCs w:val="28"/>
        </w:rPr>
      </w:pPr>
      <w:r>
        <w:rPr>
          <w:rFonts w:ascii="仿宋" w:eastAsia="仿宋" w:hAnsi="仿宋" w:cs="仿宋" w:hint="eastAsia"/>
          <w:kern w:val="0"/>
          <w:sz w:val="28"/>
          <w:szCs w:val="28"/>
        </w:rPr>
        <w:t>日期：</w:t>
      </w:r>
      <w:r>
        <w:rPr>
          <w:rFonts w:ascii="仿宋" w:eastAsia="仿宋" w:hAnsi="仿宋" w:cs="仿宋" w:hint="eastAsia"/>
          <w:kern w:val="0"/>
          <w:sz w:val="28"/>
          <w:szCs w:val="28"/>
        </w:rPr>
        <w:t>_____</w:t>
      </w:r>
      <w:r>
        <w:rPr>
          <w:rFonts w:ascii="仿宋" w:eastAsia="仿宋" w:hAnsi="仿宋" w:cs="仿宋" w:hint="eastAsia"/>
          <w:kern w:val="0"/>
          <w:sz w:val="28"/>
          <w:szCs w:val="28"/>
        </w:rPr>
        <w:t>年</w:t>
      </w:r>
      <w:r>
        <w:rPr>
          <w:rFonts w:ascii="仿宋" w:eastAsia="仿宋" w:hAnsi="仿宋" w:cs="仿宋" w:hint="eastAsia"/>
          <w:kern w:val="0"/>
          <w:sz w:val="28"/>
          <w:szCs w:val="28"/>
        </w:rPr>
        <w:t>____</w:t>
      </w:r>
      <w:r>
        <w:rPr>
          <w:rFonts w:ascii="仿宋" w:eastAsia="仿宋" w:hAnsi="仿宋" w:cs="仿宋" w:hint="eastAsia"/>
          <w:kern w:val="0"/>
          <w:sz w:val="28"/>
          <w:szCs w:val="28"/>
        </w:rPr>
        <w:t>月</w:t>
      </w:r>
      <w:r>
        <w:rPr>
          <w:rFonts w:ascii="仿宋" w:eastAsia="仿宋" w:hAnsi="仿宋" w:cs="仿宋" w:hint="eastAsia"/>
          <w:kern w:val="0"/>
          <w:sz w:val="28"/>
          <w:szCs w:val="28"/>
        </w:rPr>
        <w:t>____</w:t>
      </w:r>
      <w:r>
        <w:rPr>
          <w:rFonts w:ascii="仿宋" w:eastAsia="仿宋" w:hAnsi="仿宋" w:cs="仿宋" w:hint="eastAsia"/>
          <w:kern w:val="0"/>
          <w:sz w:val="28"/>
          <w:szCs w:val="28"/>
        </w:rPr>
        <w:t>日</w:t>
      </w:r>
    </w:p>
    <w:p w:rsidR="005F4479" w:rsidRDefault="005F4479">
      <w:pPr>
        <w:widowControl/>
        <w:spacing w:line="480" w:lineRule="exact"/>
        <w:ind w:firstLine="356"/>
        <w:rPr>
          <w:rFonts w:ascii="仿宋" w:eastAsia="仿宋" w:hAnsi="仿宋" w:cs="仿宋"/>
          <w:kern w:val="0"/>
          <w:sz w:val="28"/>
          <w:szCs w:val="28"/>
        </w:rPr>
      </w:pPr>
    </w:p>
    <w:p w:rsidR="005F4479" w:rsidRDefault="005F4479">
      <w:pPr>
        <w:widowControl/>
        <w:spacing w:line="480" w:lineRule="exact"/>
        <w:ind w:firstLine="356"/>
        <w:rPr>
          <w:rFonts w:ascii="仿宋" w:eastAsia="仿宋" w:hAnsi="仿宋" w:cs="仿宋"/>
          <w:kern w:val="0"/>
          <w:sz w:val="28"/>
          <w:szCs w:val="28"/>
        </w:rPr>
      </w:pPr>
    </w:p>
    <w:p w:rsidR="005F4479" w:rsidRDefault="005F4479">
      <w:pPr>
        <w:widowControl/>
        <w:spacing w:line="480" w:lineRule="exact"/>
        <w:ind w:firstLine="356"/>
        <w:rPr>
          <w:rFonts w:ascii="仿宋" w:eastAsia="仿宋" w:hAnsi="仿宋" w:cs="仿宋"/>
          <w:kern w:val="0"/>
          <w:sz w:val="28"/>
          <w:szCs w:val="28"/>
        </w:rPr>
      </w:pPr>
    </w:p>
    <w:p w:rsidR="005F4479" w:rsidRDefault="005F4479">
      <w:pPr>
        <w:widowControl/>
        <w:spacing w:line="480" w:lineRule="exact"/>
        <w:ind w:firstLine="356"/>
        <w:rPr>
          <w:rFonts w:ascii="仿宋" w:eastAsia="仿宋" w:hAnsi="仿宋" w:cs="仿宋"/>
          <w:kern w:val="0"/>
          <w:sz w:val="28"/>
          <w:szCs w:val="28"/>
        </w:rPr>
      </w:pPr>
    </w:p>
    <w:p w:rsidR="005F4479" w:rsidRDefault="005F4479">
      <w:pPr>
        <w:widowControl/>
        <w:spacing w:line="480" w:lineRule="exact"/>
        <w:ind w:firstLine="356"/>
        <w:rPr>
          <w:rFonts w:ascii="仿宋" w:eastAsia="仿宋" w:hAnsi="仿宋" w:cs="仿宋"/>
          <w:kern w:val="0"/>
          <w:sz w:val="28"/>
          <w:szCs w:val="28"/>
        </w:rPr>
      </w:pPr>
    </w:p>
    <w:p w:rsidR="005F4479" w:rsidRDefault="005F4479">
      <w:pPr>
        <w:widowControl/>
        <w:spacing w:line="480" w:lineRule="exact"/>
        <w:ind w:firstLine="356"/>
        <w:rPr>
          <w:rFonts w:ascii="仿宋" w:eastAsia="仿宋" w:hAnsi="仿宋" w:cs="仿宋"/>
          <w:kern w:val="0"/>
          <w:sz w:val="28"/>
          <w:szCs w:val="28"/>
        </w:rPr>
      </w:pPr>
    </w:p>
    <w:p w:rsidR="005F4479" w:rsidRDefault="005F4479">
      <w:pPr>
        <w:widowControl/>
        <w:spacing w:line="480" w:lineRule="exact"/>
        <w:ind w:firstLine="356"/>
        <w:rPr>
          <w:rFonts w:ascii="仿宋" w:eastAsia="仿宋" w:hAnsi="仿宋" w:cs="仿宋"/>
          <w:kern w:val="0"/>
          <w:sz w:val="28"/>
          <w:szCs w:val="28"/>
        </w:rPr>
      </w:pPr>
    </w:p>
    <w:p w:rsidR="005F4479" w:rsidRDefault="005F4479">
      <w:pPr>
        <w:widowControl/>
        <w:spacing w:line="480" w:lineRule="exact"/>
        <w:ind w:firstLine="356"/>
        <w:rPr>
          <w:rFonts w:ascii="仿宋" w:eastAsia="仿宋" w:hAnsi="仿宋" w:cs="仿宋"/>
          <w:kern w:val="0"/>
          <w:sz w:val="28"/>
          <w:szCs w:val="28"/>
        </w:rPr>
      </w:pPr>
    </w:p>
    <w:p w:rsidR="005F4479" w:rsidRDefault="005F4479">
      <w:pPr>
        <w:widowControl/>
        <w:spacing w:line="480" w:lineRule="exact"/>
        <w:ind w:firstLine="356"/>
        <w:rPr>
          <w:rFonts w:ascii="仿宋" w:eastAsia="仿宋" w:hAnsi="仿宋" w:cs="仿宋"/>
          <w:kern w:val="0"/>
          <w:sz w:val="28"/>
          <w:szCs w:val="28"/>
        </w:rPr>
      </w:pPr>
    </w:p>
    <w:p w:rsidR="005F4479" w:rsidRDefault="005F4479">
      <w:pPr>
        <w:widowControl/>
        <w:spacing w:line="480" w:lineRule="exact"/>
        <w:ind w:firstLine="356"/>
        <w:rPr>
          <w:rFonts w:ascii="仿宋" w:eastAsia="仿宋" w:hAnsi="仿宋" w:cs="仿宋"/>
          <w:kern w:val="0"/>
          <w:sz w:val="28"/>
          <w:szCs w:val="28"/>
        </w:rPr>
      </w:pPr>
    </w:p>
    <w:p w:rsidR="005F4479" w:rsidRDefault="005A6C32">
      <w:pPr>
        <w:widowControl/>
        <w:spacing w:line="480" w:lineRule="exact"/>
        <w:jc w:val="center"/>
        <w:rPr>
          <w:rFonts w:ascii="宋体" w:hAnsi="宋体" w:cs="宋体"/>
          <w:bCs/>
          <w:kern w:val="0"/>
          <w:sz w:val="28"/>
          <w:szCs w:val="28"/>
        </w:rPr>
      </w:pPr>
      <w:r>
        <w:rPr>
          <w:rFonts w:ascii="宋体" w:hAnsi="宋体" w:cs="宋体" w:hint="eastAsia"/>
          <w:bCs/>
          <w:kern w:val="0"/>
          <w:sz w:val="28"/>
          <w:szCs w:val="28"/>
        </w:rPr>
        <w:t>表三</w:t>
      </w:r>
      <w:r>
        <w:rPr>
          <w:rFonts w:ascii="宋体" w:hAnsi="宋体" w:cs="宋体" w:hint="eastAsia"/>
          <w:bCs/>
          <w:kern w:val="0"/>
          <w:sz w:val="28"/>
          <w:szCs w:val="28"/>
        </w:rPr>
        <w:t xml:space="preserve"> </w:t>
      </w:r>
      <w:r>
        <w:rPr>
          <w:rFonts w:ascii="宋体" w:hAnsi="宋体" w:cs="宋体" w:hint="eastAsia"/>
          <w:bCs/>
          <w:kern w:val="0"/>
          <w:sz w:val="28"/>
          <w:szCs w:val="28"/>
        </w:rPr>
        <w:t>拟投入项目组成人员简历表</w:t>
      </w:r>
      <w:r>
        <w:rPr>
          <w:rFonts w:ascii="宋体" w:hAnsi="宋体" w:cs="宋体" w:hint="eastAsia"/>
          <w:bCs/>
          <w:kern w:val="0"/>
          <w:sz w:val="28"/>
          <w:szCs w:val="28"/>
        </w:rPr>
        <w:t xml:space="preserve"> </w:t>
      </w:r>
    </w:p>
    <w:tbl>
      <w:tblPr>
        <w:tblW w:w="9161" w:type="dxa"/>
        <w:tblLayout w:type="fixed"/>
        <w:tblCellMar>
          <w:top w:w="15" w:type="dxa"/>
          <w:left w:w="15" w:type="dxa"/>
          <w:bottom w:w="15" w:type="dxa"/>
          <w:right w:w="15" w:type="dxa"/>
        </w:tblCellMar>
        <w:tblLook w:val="04A0"/>
      </w:tblPr>
      <w:tblGrid>
        <w:gridCol w:w="817"/>
        <w:gridCol w:w="424"/>
        <w:gridCol w:w="939"/>
        <w:gridCol w:w="746"/>
        <w:gridCol w:w="185"/>
        <w:gridCol w:w="843"/>
        <w:gridCol w:w="445"/>
        <w:gridCol w:w="1603"/>
        <w:gridCol w:w="952"/>
        <w:gridCol w:w="2207"/>
      </w:tblGrid>
      <w:tr w:rsidR="005F4479">
        <w:trPr>
          <w:trHeight w:val="513"/>
        </w:trPr>
        <w:tc>
          <w:tcPr>
            <w:tcW w:w="817"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center"/>
          </w:tcPr>
          <w:p w:rsidR="005F4479" w:rsidRDefault="005A6C32">
            <w:pPr>
              <w:widowControl/>
              <w:spacing w:line="480" w:lineRule="exact"/>
              <w:jc w:val="center"/>
              <w:rPr>
                <w:rFonts w:ascii="宋体" w:hAnsi="宋体" w:cs="宋体"/>
                <w:kern w:val="0"/>
                <w:sz w:val="24"/>
              </w:rPr>
            </w:pPr>
            <w:r>
              <w:rPr>
                <w:rFonts w:ascii="宋体" w:hAnsi="宋体" w:cs="宋体" w:hint="eastAsia"/>
                <w:kern w:val="0"/>
                <w:sz w:val="24"/>
              </w:rPr>
              <w:t>姓名</w:t>
            </w:r>
          </w:p>
        </w:tc>
        <w:tc>
          <w:tcPr>
            <w:tcW w:w="2294" w:type="dxa"/>
            <w:gridSpan w:val="4"/>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center"/>
          </w:tcPr>
          <w:p w:rsidR="005F4479" w:rsidRDefault="005F4479">
            <w:pPr>
              <w:widowControl/>
              <w:spacing w:line="480" w:lineRule="exact"/>
              <w:jc w:val="center"/>
              <w:rPr>
                <w:rFonts w:ascii="宋体" w:hAnsi="宋体" w:cs="宋体"/>
                <w:kern w:val="0"/>
                <w:sz w:val="24"/>
              </w:rPr>
            </w:pPr>
          </w:p>
        </w:tc>
        <w:tc>
          <w:tcPr>
            <w:tcW w:w="843"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center"/>
          </w:tcPr>
          <w:p w:rsidR="005F4479" w:rsidRDefault="005A6C32">
            <w:pPr>
              <w:widowControl/>
              <w:spacing w:line="480" w:lineRule="exact"/>
              <w:jc w:val="center"/>
              <w:rPr>
                <w:rFonts w:ascii="宋体" w:hAnsi="宋体" w:cs="宋体"/>
                <w:kern w:val="0"/>
                <w:sz w:val="24"/>
              </w:rPr>
            </w:pPr>
            <w:r>
              <w:rPr>
                <w:rFonts w:ascii="宋体" w:hAnsi="宋体" w:cs="宋体" w:hint="eastAsia"/>
                <w:kern w:val="0"/>
                <w:sz w:val="24"/>
              </w:rPr>
              <w:t>性别</w:t>
            </w:r>
          </w:p>
        </w:tc>
        <w:tc>
          <w:tcPr>
            <w:tcW w:w="2048" w:type="dxa"/>
            <w:gridSpan w:val="2"/>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center"/>
          </w:tcPr>
          <w:p w:rsidR="005F4479" w:rsidRDefault="005F4479">
            <w:pPr>
              <w:widowControl/>
              <w:spacing w:line="480" w:lineRule="exact"/>
              <w:jc w:val="center"/>
              <w:rPr>
                <w:rFonts w:ascii="宋体" w:hAnsi="宋体" w:cs="宋体"/>
                <w:kern w:val="0"/>
                <w:sz w:val="24"/>
              </w:rPr>
            </w:pPr>
          </w:p>
        </w:tc>
        <w:tc>
          <w:tcPr>
            <w:tcW w:w="952"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center"/>
          </w:tcPr>
          <w:p w:rsidR="005F4479" w:rsidRDefault="005A6C32">
            <w:pPr>
              <w:widowControl/>
              <w:spacing w:line="480" w:lineRule="exact"/>
              <w:jc w:val="center"/>
              <w:rPr>
                <w:rFonts w:ascii="宋体" w:hAnsi="宋体" w:cs="宋体"/>
                <w:kern w:val="0"/>
                <w:sz w:val="24"/>
              </w:rPr>
            </w:pPr>
            <w:r>
              <w:rPr>
                <w:rFonts w:ascii="宋体" w:hAnsi="宋体" w:cs="宋体" w:hint="eastAsia"/>
                <w:kern w:val="0"/>
                <w:sz w:val="24"/>
              </w:rPr>
              <w:t>年龄</w:t>
            </w:r>
          </w:p>
        </w:tc>
        <w:tc>
          <w:tcPr>
            <w:tcW w:w="2207"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center"/>
          </w:tcPr>
          <w:p w:rsidR="005F4479" w:rsidRDefault="005F4479">
            <w:pPr>
              <w:widowControl/>
              <w:spacing w:line="480" w:lineRule="exact"/>
              <w:jc w:val="center"/>
              <w:rPr>
                <w:rFonts w:ascii="宋体" w:hAnsi="宋体" w:cs="宋体"/>
                <w:kern w:val="0"/>
                <w:sz w:val="24"/>
              </w:rPr>
            </w:pPr>
          </w:p>
        </w:tc>
      </w:tr>
      <w:tr w:rsidR="005F4479">
        <w:trPr>
          <w:trHeight w:val="513"/>
        </w:trPr>
        <w:tc>
          <w:tcPr>
            <w:tcW w:w="817"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center"/>
          </w:tcPr>
          <w:p w:rsidR="005F4479" w:rsidRDefault="005A6C32">
            <w:pPr>
              <w:widowControl/>
              <w:spacing w:line="480" w:lineRule="exact"/>
              <w:jc w:val="center"/>
              <w:rPr>
                <w:rFonts w:ascii="宋体" w:hAnsi="宋体" w:cs="宋体"/>
                <w:kern w:val="0"/>
                <w:sz w:val="24"/>
              </w:rPr>
            </w:pPr>
            <w:r>
              <w:rPr>
                <w:rFonts w:ascii="宋体" w:hAnsi="宋体" w:cs="宋体" w:hint="eastAsia"/>
                <w:kern w:val="0"/>
                <w:sz w:val="24"/>
              </w:rPr>
              <w:t>职务</w:t>
            </w:r>
          </w:p>
        </w:tc>
        <w:tc>
          <w:tcPr>
            <w:tcW w:w="2294" w:type="dxa"/>
            <w:gridSpan w:val="4"/>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center"/>
          </w:tcPr>
          <w:p w:rsidR="005F4479" w:rsidRDefault="005F4479">
            <w:pPr>
              <w:widowControl/>
              <w:spacing w:line="480" w:lineRule="exact"/>
              <w:jc w:val="center"/>
              <w:rPr>
                <w:rFonts w:ascii="宋体" w:hAnsi="宋体" w:cs="宋体"/>
                <w:kern w:val="0"/>
                <w:sz w:val="24"/>
              </w:rPr>
            </w:pPr>
          </w:p>
        </w:tc>
        <w:tc>
          <w:tcPr>
            <w:tcW w:w="843"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center"/>
          </w:tcPr>
          <w:p w:rsidR="005F4479" w:rsidRDefault="005A6C32">
            <w:pPr>
              <w:widowControl/>
              <w:spacing w:line="480" w:lineRule="exact"/>
              <w:jc w:val="center"/>
              <w:rPr>
                <w:rFonts w:ascii="宋体" w:hAnsi="宋体" w:cs="宋体"/>
                <w:kern w:val="0"/>
                <w:sz w:val="24"/>
              </w:rPr>
            </w:pPr>
            <w:r>
              <w:rPr>
                <w:rFonts w:ascii="宋体" w:hAnsi="宋体" w:cs="宋体" w:hint="eastAsia"/>
                <w:kern w:val="0"/>
                <w:sz w:val="24"/>
              </w:rPr>
              <w:t>职称</w:t>
            </w:r>
          </w:p>
        </w:tc>
        <w:tc>
          <w:tcPr>
            <w:tcW w:w="2048" w:type="dxa"/>
            <w:gridSpan w:val="2"/>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center"/>
          </w:tcPr>
          <w:p w:rsidR="005F4479" w:rsidRDefault="005F4479">
            <w:pPr>
              <w:widowControl/>
              <w:spacing w:line="480" w:lineRule="exact"/>
              <w:jc w:val="center"/>
              <w:rPr>
                <w:rFonts w:ascii="宋体" w:hAnsi="宋体" w:cs="宋体"/>
                <w:kern w:val="0"/>
                <w:sz w:val="24"/>
              </w:rPr>
            </w:pPr>
          </w:p>
        </w:tc>
        <w:tc>
          <w:tcPr>
            <w:tcW w:w="952"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center"/>
          </w:tcPr>
          <w:p w:rsidR="005F4479" w:rsidRDefault="005A6C32">
            <w:pPr>
              <w:widowControl/>
              <w:spacing w:line="480" w:lineRule="exact"/>
              <w:jc w:val="center"/>
              <w:rPr>
                <w:rFonts w:ascii="宋体" w:hAnsi="宋体" w:cs="宋体"/>
                <w:kern w:val="0"/>
                <w:sz w:val="24"/>
              </w:rPr>
            </w:pPr>
            <w:r>
              <w:rPr>
                <w:rFonts w:ascii="宋体" w:hAnsi="宋体" w:cs="宋体" w:hint="eastAsia"/>
                <w:kern w:val="0"/>
                <w:sz w:val="24"/>
              </w:rPr>
              <w:t>学历</w:t>
            </w:r>
          </w:p>
        </w:tc>
        <w:tc>
          <w:tcPr>
            <w:tcW w:w="2207"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center"/>
          </w:tcPr>
          <w:p w:rsidR="005F4479" w:rsidRDefault="005F4479">
            <w:pPr>
              <w:widowControl/>
              <w:spacing w:line="480" w:lineRule="exact"/>
              <w:jc w:val="center"/>
              <w:rPr>
                <w:rFonts w:ascii="宋体" w:hAnsi="宋体" w:cs="宋体"/>
                <w:kern w:val="0"/>
                <w:sz w:val="24"/>
              </w:rPr>
            </w:pPr>
          </w:p>
        </w:tc>
      </w:tr>
      <w:tr w:rsidR="005F4479">
        <w:trPr>
          <w:trHeight w:val="513"/>
        </w:trPr>
        <w:tc>
          <w:tcPr>
            <w:tcW w:w="2180" w:type="dxa"/>
            <w:gridSpan w:val="3"/>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center"/>
          </w:tcPr>
          <w:p w:rsidR="005F4479" w:rsidRDefault="005A6C32">
            <w:pPr>
              <w:widowControl/>
              <w:spacing w:line="480" w:lineRule="exact"/>
              <w:jc w:val="center"/>
              <w:rPr>
                <w:rFonts w:ascii="宋体" w:hAnsi="宋体" w:cs="宋体"/>
                <w:kern w:val="0"/>
                <w:sz w:val="24"/>
              </w:rPr>
            </w:pPr>
            <w:r>
              <w:rPr>
                <w:rFonts w:ascii="宋体" w:hAnsi="宋体" w:cs="宋体" w:hint="eastAsia"/>
                <w:kern w:val="0"/>
                <w:sz w:val="24"/>
              </w:rPr>
              <w:t>参加工作时间</w:t>
            </w:r>
          </w:p>
        </w:tc>
        <w:tc>
          <w:tcPr>
            <w:tcW w:w="2219" w:type="dxa"/>
            <w:gridSpan w:val="4"/>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center"/>
          </w:tcPr>
          <w:p w:rsidR="005F4479" w:rsidRDefault="005F4479">
            <w:pPr>
              <w:widowControl/>
              <w:spacing w:line="480" w:lineRule="exact"/>
              <w:jc w:val="center"/>
              <w:rPr>
                <w:rFonts w:ascii="宋体" w:hAnsi="宋体" w:cs="宋体"/>
                <w:kern w:val="0"/>
                <w:sz w:val="24"/>
              </w:rPr>
            </w:pPr>
          </w:p>
        </w:tc>
        <w:tc>
          <w:tcPr>
            <w:tcW w:w="2555" w:type="dxa"/>
            <w:gridSpan w:val="2"/>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center"/>
          </w:tcPr>
          <w:p w:rsidR="005F4479" w:rsidRDefault="005A6C32">
            <w:pPr>
              <w:widowControl/>
              <w:spacing w:line="480" w:lineRule="exact"/>
              <w:jc w:val="center"/>
              <w:rPr>
                <w:rFonts w:ascii="宋体" w:hAnsi="宋体" w:cs="宋体"/>
                <w:kern w:val="0"/>
                <w:sz w:val="24"/>
              </w:rPr>
            </w:pPr>
            <w:r>
              <w:rPr>
                <w:rFonts w:ascii="宋体" w:hAnsi="宋体" w:cs="宋体" w:hint="eastAsia"/>
                <w:kern w:val="0"/>
                <w:sz w:val="24"/>
              </w:rPr>
              <w:t>从事</w:t>
            </w:r>
            <w:r>
              <w:rPr>
                <w:rFonts w:ascii="宋体" w:hAnsi="宋体" w:cs="宋体" w:hint="eastAsia"/>
                <w:kern w:val="0"/>
                <w:sz w:val="24"/>
              </w:rPr>
              <w:t>房屋质量安全鉴定工作</w:t>
            </w:r>
            <w:r>
              <w:rPr>
                <w:rFonts w:ascii="宋体" w:hAnsi="宋体" w:cs="宋体" w:hint="eastAsia"/>
                <w:kern w:val="0"/>
                <w:sz w:val="24"/>
              </w:rPr>
              <w:t>年限</w:t>
            </w:r>
          </w:p>
        </w:tc>
        <w:tc>
          <w:tcPr>
            <w:tcW w:w="2207"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center"/>
          </w:tcPr>
          <w:p w:rsidR="005F4479" w:rsidRDefault="005F4479">
            <w:pPr>
              <w:widowControl/>
              <w:spacing w:line="480" w:lineRule="exact"/>
              <w:jc w:val="center"/>
              <w:rPr>
                <w:rFonts w:ascii="宋体" w:hAnsi="宋体" w:cs="宋体"/>
                <w:kern w:val="0"/>
                <w:sz w:val="24"/>
              </w:rPr>
            </w:pPr>
          </w:p>
        </w:tc>
      </w:tr>
      <w:tr w:rsidR="005F4479">
        <w:trPr>
          <w:trHeight w:val="513"/>
        </w:trPr>
        <w:tc>
          <w:tcPr>
            <w:tcW w:w="9161" w:type="dxa"/>
            <w:gridSpan w:val="10"/>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center"/>
          </w:tcPr>
          <w:p w:rsidR="005F4479" w:rsidRDefault="005A6C32">
            <w:pPr>
              <w:widowControl/>
              <w:spacing w:line="480" w:lineRule="exact"/>
              <w:jc w:val="center"/>
              <w:rPr>
                <w:rFonts w:ascii="宋体" w:hAnsi="宋体" w:cs="宋体"/>
                <w:kern w:val="0"/>
                <w:sz w:val="24"/>
              </w:rPr>
            </w:pPr>
            <w:r>
              <w:rPr>
                <w:rFonts w:ascii="宋体" w:hAnsi="宋体" w:cs="宋体" w:hint="eastAsia"/>
                <w:kern w:val="0"/>
                <w:sz w:val="24"/>
              </w:rPr>
              <w:t>承担项目情况</w:t>
            </w:r>
          </w:p>
        </w:tc>
      </w:tr>
      <w:tr w:rsidR="005F4479">
        <w:trPr>
          <w:trHeight w:val="695"/>
        </w:trPr>
        <w:tc>
          <w:tcPr>
            <w:tcW w:w="1241" w:type="dxa"/>
            <w:gridSpan w:val="2"/>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center"/>
          </w:tcPr>
          <w:p w:rsidR="005F4479" w:rsidRDefault="005A6C32">
            <w:pPr>
              <w:widowControl/>
              <w:spacing w:line="480" w:lineRule="exact"/>
              <w:jc w:val="center"/>
              <w:rPr>
                <w:rFonts w:ascii="宋体" w:hAnsi="宋体" w:cs="宋体"/>
                <w:kern w:val="0"/>
                <w:sz w:val="24"/>
              </w:rPr>
            </w:pPr>
            <w:r>
              <w:rPr>
                <w:rFonts w:ascii="宋体" w:hAnsi="宋体" w:cs="宋体" w:hint="eastAsia"/>
                <w:kern w:val="0"/>
                <w:sz w:val="24"/>
              </w:rPr>
              <w:t>服务</w:t>
            </w:r>
            <w:r>
              <w:rPr>
                <w:rFonts w:ascii="宋体" w:hAnsi="宋体" w:cs="宋体" w:hint="eastAsia"/>
                <w:kern w:val="0"/>
                <w:sz w:val="24"/>
              </w:rPr>
              <w:t>单位</w:t>
            </w:r>
          </w:p>
        </w:tc>
        <w:tc>
          <w:tcPr>
            <w:tcW w:w="1685" w:type="dxa"/>
            <w:gridSpan w:val="2"/>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center"/>
          </w:tcPr>
          <w:p w:rsidR="005F4479" w:rsidRDefault="005A6C32">
            <w:pPr>
              <w:widowControl/>
              <w:spacing w:line="480" w:lineRule="exact"/>
              <w:jc w:val="center"/>
              <w:rPr>
                <w:rFonts w:ascii="宋体" w:hAnsi="宋体" w:cs="宋体"/>
                <w:kern w:val="0"/>
                <w:sz w:val="24"/>
              </w:rPr>
            </w:pPr>
            <w:r>
              <w:rPr>
                <w:rFonts w:ascii="宋体" w:hAnsi="宋体" w:cs="宋体" w:hint="eastAsia"/>
                <w:kern w:val="0"/>
                <w:sz w:val="24"/>
              </w:rPr>
              <w:t>项目名称</w:t>
            </w:r>
          </w:p>
        </w:tc>
        <w:tc>
          <w:tcPr>
            <w:tcW w:w="1473" w:type="dxa"/>
            <w:gridSpan w:val="3"/>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center"/>
          </w:tcPr>
          <w:p w:rsidR="005F4479" w:rsidRDefault="005A6C32">
            <w:pPr>
              <w:widowControl/>
              <w:spacing w:line="480" w:lineRule="exact"/>
              <w:jc w:val="center"/>
              <w:rPr>
                <w:rFonts w:ascii="宋体" w:hAnsi="宋体" w:cs="宋体"/>
                <w:kern w:val="0"/>
                <w:sz w:val="24"/>
              </w:rPr>
            </w:pPr>
            <w:r>
              <w:rPr>
                <w:rFonts w:ascii="宋体" w:hAnsi="宋体" w:cs="宋体" w:hint="eastAsia"/>
                <w:kern w:val="0"/>
                <w:sz w:val="24"/>
              </w:rPr>
              <w:t>规模</w:t>
            </w:r>
          </w:p>
        </w:tc>
        <w:tc>
          <w:tcPr>
            <w:tcW w:w="4762" w:type="dxa"/>
            <w:gridSpan w:val="3"/>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center"/>
          </w:tcPr>
          <w:p w:rsidR="005F4479" w:rsidRDefault="005A6C32">
            <w:pPr>
              <w:widowControl/>
              <w:spacing w:line="480" w:lineRule="exact"/>
              <w:jc w:val="center"/>
              <w:rPr>
                <w:rFonts w:ascii="宋体" w:hAnsi="宋体" w:cs="宋体"/>
                <w:kern w:val="0"/>
                <w:sz w:val="24"/>
              </w:rPr>
            </w:pPr>
            <w:r>
              <w:rPr>
                <w:rFonts w:ascii="宋体" w:hAnsi="宋体" w:cs="宋体" w:hint="eastAsia"/>
                <w:kern w:val="0"/>
                <w:sz w:val="24"/>
              </w:rPr>
              <w:t>编制服务</w:t>
            </w:r>
            <w:r>
              <w:rPr>
                <w:rFonts w:ascii="宋体" w:hAnsi="宋体" w:cs="宋体" w:hint="eastAsia"/>
                <w:kern w:val="0"/>
                <w:sz w:val="24"/>
              </w:rPr>
              <w:t>情况</w:t>
            </w:r>
          </w:p>
        </w:tc>
      </w:tr>
      <w:tr w:rsidR="005F4479">
        <w:trPr>
          <w:trHeight w:val="456"/>
        </w:trPr>
        <w:tc>
          <w:tcPr>
            <w:tcW w:w="1241" w:type="dxa"/>
            <w:gridSpan w:val="2"/>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center"/>
          </w:tcPr>
          <w:p w:rsidR="005F4479" w:rsidRDefault="005F4479">
            <w:pPr>
              <w:widowControl/>
              <w:spacing w:line="480" w:lineRule="exact"/>
              <w:jc w:val="center"/>
              <w:rPr>
                <w:rFonts w:ascii="宋体" w:hAnsi="宋体" w:cs="宋体"/>
                <w:kern w:val="0"/>
                <w:sz w:val="24"/>
              </w:rPr>
            </w:pPr>
          </w:p>
        </w:tc>
        <w:tc>
          <w:tcPr>
            <w:tcW w:w="1685" w:type="dxa"/>
            <w:gridSpan w:val="2"/>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center"/>
          </w:tcPr>
          <w:p w:rsidR="005F4479" w:rsidRDefault="005F4479">
            <w:pPr>
              <w:widowControl/>
              <w:spacing w:line="480" w:lineRule="exact"/>
              <w:jc w:val="center"/>
              <w:rPr>
                <w:rFonts w:ascii="宋体" w:hAnsi="宋体" w:cs="宋体"/>
                <w:kern w:val="0"/>
                <w:sz w:val="24"/>
              </w:rPr>
            </w:pPr>
          </w:p>
        </w:tc>
        <w:tc>
          <w:tcPr>
            <w:tcW w:w="1473" w:type="dxa"/>
            <w:gridSpan w:val="3"/>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center"/>
          </w:tcPr>
          <w:p w:rsidR="005F4479" w:rsidRDefault="005F4479">
            <w:pPr>
              <w:widowControl/>
              <w:spacing w:line="480" w:lineRule="exact"/>
              <w:jc w:val="center"/>
              <w:rPr>
                <w:rFonts w:ascii="宋体" w:hAnsi="宋体" w:cs="宋体"/>
                <w:kern w:val="0"/>
                <w:sz w:val="24"/>
              </w:rPr>
            </w:pPr>
          </w:p>
        </w:tc>
        <w:tc>
          <w:tcPr>
            <w:tcW w:w="4762" w:type="dxa"/>
            <w:gridSpan w:val="3"/>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center"/>
          </w:tcPr>
          <w:p w:rsidR="005F4479" w:rsidRDefault="005F4479">
            <w:pPr>
              <w:widowControl/>
              <w:spacing w:line="480" w:lineRule="exact"/>
              <w:jc w:val="center"/>
              <w:rPr>
                <w:rFonts w:ascii="宋体" w:hAnsi="宋体" w:cs="宋体"/>
                <w:kern w:val="0"/>
                <w:sz w:val="24"/>
              </w:rPr>
            </w:pPr>
          </w:p>
        </w:tc>
      </w:tr>
      <w:tr w:rsidR="005F4479">
        <w:trPr>
          <w:trHeight w:val="456"/>
        </w:trPr>
        <w:tc>
          <w:tcPr>
            <w:tcW w:w="1241" w:type="dxa"/>
            <w:gridSpan w:val="2"/>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center"/>
          </w:tcPr>
          <w:p w:rsidR="005F4479" w:rsidRDefault="005F4479">
            <w:pPr>
              <w:widowControl/>
              <w:spacing w:line="480" w:lineRule="exact"/>
              <w:jc w:val="center"/>
              <w:rPr>
                <w:rFonts w:ascii="宋体" w:hAnsi="宋体" w:cs="宋体"/>
                <w:kern w:val="0"/>
                <w:sz w:val="24"/>
              </w:rPr>
            </w:pPr>
          </w:p>
        </w:tc>
        <w:tc>
          <w:tcPr>
            <w:tcW w:w="1685" w:type="dxa"/>
            <w:gridSpan w:val="2"/>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center"/>
          </w:tcPr>
          <w:p w:rsidR="005F4479" w:rsidRDefault="005F4479">
            <w:pPr>
              <w:widowControl/>
              <w:spacing w:line="480" w:lineRule="exact"/>
              <w:jc w:val="center"/>
              <w:rPr>
                <w:rFonts w:ascii="宋体" w:hAnsi="宋体" w:cs="宋体"/>
                <w:kern w:val="0"/>
                <w:sz w:val="24"/>
              </w:rPr>
            </w:pPr>
          </w:p>
        </w:tc>
        <w:tc>
          <w:tcPr>
            <w:tcW w:w="1473" w:type="dxa"/>
            <w:gridSpan w:val="3"/>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center"/>
          </w:tcPr>
          <w:p w:rsidR="005F4479" w:rsidRDefault="005F4479">
            <w:pPr>
              <w:widowControl/>
              <w:spacing w:line="480" w:lineRule="exact"/>
              <w:jc w:val="center"/>
              <w:rPr>
                <w:rFonts w:ascii="宋体" w:hAnsi="宋体" w:cs="宋体"/>
                <w:kern w:val="0"/>
                <w:sz w:val="24"/>
              </w:rPr>
            </w:pPr>
          </w:p>
        </w:tc>
        <w:tc>
          <w:tcPr>
            <w:tcW w:w="4762" w:type="dxa"/>
            <w:gridSpan w:val="3"/>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center"/>
          </w:tcPr>
          <w:p w:rsidR="005F4479" w:rsidRDefault="005F4479">
            <w:pPr>
              <w:widowControl/>
              <w:spacing w:line="480" w:lineRule="exact"/>
              <w:jc w:val="center"/>
              <w:rPr>
                <w:rFonts w:ascii="宋体" w:hAnsi="宋体" w:cs="宋体"/>
                <w:kern w:val="0"/>
                <w:sz w:val="24"/>
              </w:rPr>
            </w:pPr>
          </w:p>
        </w:tc>
      </w:tr>
      <w:tr w:rsidR="005F4479">
        <w:trPr>
          <w:trHeight w:val="456"/>
        </w:trPr>
        <w:tc>
          <w:tcPr>
            <w:tcW w:w="1241" w:type="dxa"/>
            <w:gridSpan w:val="2"/>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center"/>
          </w:tcPr>
          <w:p w:rsidR="005F4479" w:rsidRDefault="005F4479">
            <w:pPr>
              <w:widowControl/>
              <w:spacing w:line="480" w:lineRule="exact"/>
              <w:jc w:val="center"/>
              <w:rPr>
                <w:rFonts w:ascii="宋体" w:hAnsi="宋体" w:cs="宋体"/>
                <w:kern w:val="0"/>
                <w:sz w:val="24"/>
              </w:rPr>
            </w:pPr>
          </w:p>
        </w:tc>
        <w:tc>
          <w:tcPr>
            <w:tcW w:w="1685" w:type="dxa"/>
            <w:gridSpan w:val="2"/>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center"/>
          </w:tcPr>
          <w:p w:rsidR="005F4479" w:rsidRDefault="005F4479">
            <w:pPr>
              <w:widowControl/>
              <w:spacing w:line="480" w:lineRule="exact"/>
              <w:jc w:val="center"/>
              <w:rPr>
                <w:rFonts w:ascii="宋体" w:hAnsi="宋体" w:cs="宋体"/>
                <w:kern w:val="0"/>
                <w:sz w:val="24"/>
              </w:rPr>
            </w:pPr>
          </w:p>
        </w:tc>
        <w:tc>
          <w:tcPr>
            <w:tcW w:w="1473" w:type="dxa"/>
            <w:gridSpan w:val="3"/>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center"/>
          </w:tcPr>
          <w:p w:rsidR="005F4479" w:rsidRDefault="005F4479">
            <w:pPr>
              <w:widowControl/>
              <w:spacing w:line="480" w:lineRule="exact"/>
              <w:jc w:val="center"/>
              <w:rPr>
                <w:rFonts w:ascii="宋体" w:hAnsi="宋体" w:cs="宋体"/>
                <w:kern w:val="0"/>
                <w:sz w:val="24"/>
              </w:rPr>
            </w:pPr>
          </w:p>
        </w:tc>
        <w:tc>
          <w:tcPr>
            <w:tcW w:w="4762" w:type="dxa"/>
            <w:gridSpan w:val="3"/>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center"/>
          </w:tcPr>
          <w:p w:rsidR="005F4479" w:rsidRDefault="005F4479">
            <w:pPr>
              <w:widowControl/>
              <w:spacing w:line="480" w:lineRule="exact"/>
              <w:jc w:val="center"/>
              <w:rPr>
                <w:rFonts w:ascii="宋体" w:hAnsi="宋体" w:cs="宋体"/>
                <w:kern w:val="0"/>
                <w:sz w:val="24"/>
              </w:rPr>
            </w:pPr>
          </w:p>
        </w:tc>
      </w:tr>
      <w:tr w:rsidR="005F4479">
        <w:trPr>
          <w:trHeight w:val="468"/>
        </w:trPr>
        <w:tc>
          <w:tcPr>
            <w:tcW w:w="1241" w:type="dxa"/>
            <w:gridSpan w:val="2"/>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center"/>
          </w:tcPr>
          <w:p w:rsidR="005F4479" w:rsidRDefault="005F4479">
            <w:pPr>
              <w:widowControl/>
              <w:spacing w:line="480" w:lineRule="exact"/>
              <w:jc w:val="center"/>
              <w:rPr>
                <w:rFonts w:ascii="宋体" w:hAnsi="宋体" w:cs="宋体"/>
                <w:kern w:val="0"/>
                <w:sz w:val="24"/>
              </w:rPr>
            </w:pPr>
          </w:p>
        </w:tc>
        <w:tc>
          <w:tcPr>
            <w:tcW w:w="1685" w:type="dxa"/>
            <w:gridSpan w:val="2"/>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center"/>
          </w:tcPr>
          <w:p w:rsidR="005F4479" w:rsidRDefault="005F4479">
            <w:pPr>
              <w:widowControl/>
              <w:spacing w:line="480" w:lineRule="exact"/>
              <w:jc w:val="center"/>
              <w:rPr>
                <w:rFonts w:ascii="宋体" w:hAnsi="宋体" w:cs="宋体"/>
                <w:kern w:val="0"/>
                <w:sz w:val="24"/>
              </w:rPr>
            </w:pPr>
          </w:p>
        </w:tc>
        <w:tc>
          <w:tcPr>
            <w:tcW w:w="1473" w:type="dxa"/>
            <w:gridSpan w:val="3"/>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center"/>
          </w:tcPr>
          <w:p w:rsidR="005F4479" w:rsidRDefault="005F4479">
            <w:pPr>
              <w:widowControl/>
              <w:spacing w:line="480" w:lineRule="exact"/>
              <w:jc w:val="center"/>
              <w:rPr>
                <w:rFonts w:ascii="宋体" w:hAnsi="宋体" w:cs="宋体"/>
                <w:kern w:val="0"/>
                <w:sz w:val="24"/>
              </w:rPr>
            </w:pPr>
          </w:p>
        </w:tc>
        <w:tc>
          <w:tcPr>
            <w:tcW w:w="4762" w:type="dxa"/>
            <w:gridSpan w:val="3"/>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center"/>
          </w:tcPr>
          <w:p w:rsidR="005F4479" w:rsidRDefault="005F4479">
            <w:pPr>
              <w:widowControl/>
              <w:spacing w:line="480" w:lineRule="exact"/>
              <w:jc w:val="center"/>
              <w:rPr>
                <w:rFonts w:ascii="宋体" w:hAnsi="宋体" w:cs="宋体"/>
                <w:kern w:val="0"/>
                <w:sz w:val="24"/>
              </w:rPr>
            </w:pPr>
          </w:p>
        </w:tc>
      </w:tr>
    </w:tbl>
    <w:p w:rsidR="005F4479" w:rsidRDefault="005A6C32">
      <w:pPr>
        <w:snapToGrid w:val="0"/>
        <w:spacing w:line="480" w:lineRule="exact"/>
        <w:rPr>
          <w:rFonts w:ascii="仿宋" w:eastAsia="仿宋" w:hAnsi="仿宋"/>
          <w:sz w:val="28"/>
          <w:szCs w:val="28"/>
        </w:rPr>
      </w:pPr>
      <w:r>
        <w:rPr>
          <w:rFonts w:ascii="仿宋" w:eastAsia="仿宋" w:hAnsi="仿宋" w:hint="eastAsia"/>
          <w:sz w:val="28"/>
          <w:szCs w:val="28"/>
        </w:rPr>
        <w:t>注：</w:t>
      </w:r>
      <w:r>
        <w:rPr>
          <w:rFonts w:ascii="仿宋" w:eastAsia="仿宋" w:hAnsi="仿宋" w:hint="eastAsia"/>
          <w:sz w:val="28"/>
          <w:szCs w:val="28"/>
        </w:rPr>
        <w:t>项目组成人员</w:t>
      </w:r>
      <w:r>
        <w:rPr>
          <w:rFonts w:ascii="仿宋" w:eastAsia="仿宋" w:hAnsi="仿宋" w:hint="eastAsia"/>
          <w:sz w:val="28"/>
          <w:szCs w:val="28"/>
        </w:rPr>
        <w:t>未经</w:t>
      </w:r>
      <w:r>
        <w:rPr>
          <w:rFonts w:ascii="仿宋" w:eastAsia="仿宋" w:hAnsi="仿宋" w:hint="eastAsia"/>
          <w:sz w:val="28"/>
          <w:szCs w:val="28"/>
        </w:rPr>
        <w:t>委托人</w:t>
      </w:r>
      <w:r>
        <w:rPr>
          <w:rFonts w:ascii="仿宋" w:eastAsia="仿宋" w:hAnsi="仿宋" w:hint="eastAsia"/>
          <w:sz w:val="28"/>
          <w:szCs w:val="28"/>
        </w:rPr>
        <w:t>同意不得更换，如</w:t>
      </w:r>
      <w:r>
        <w:rPr>
          <w:rFonts w:ascii="仿宋_GB2312" w:eastAsia="仿宋_GB2312" w:hAnsi="仿宋_GB2312" w:cs="仿宋_GB2312" w:hint="eastAsia"/>
          <w:sz w:val="28"/>
          <w:szCs w:val="28"/>
        </w:rPr>
        <w:t>房屋质量安全鉴定企业</w:t>
      </w:r>
      <w:r>
        <w:rPr>
          <w:rFonts w:ascii="仿宋" w:eastAsia="仿宋" w:hAnsi="仿宋" w:hint="eastAsia"/>
          <w:sz w:val="28"/>
          <w:szCs w:val="28"/>
        </w:rPr>
        <w:t>私自更换将按违约处理，</w:t>
      </w:r>
      <w:r>
        <w:rPr>
          <w:rFonts w:ascii="仿宋" w:eastAsia="仿宋" w:hAnsi="仿宋" w:hint="eastAsia"/>
          <w:sz w:val="28"/>
          <w:szCs w:val="28"/>
        </w:rPr>
        <w:t>委托人</w:t>
      </w:r>
      <w:r>
        <w:rPr>
          <w:rFonts w:ascii="仿宋" w:eastAsia="仿宋" w:hAnsi="仿宋" w:hint="eastAsia"/>
          <w:sz w:val="28"/>
          <w:szCs w:val="28"/>
        </w:rPr>
        <w:t>将对</w:t>
      </w:r>
      <w:r>
        <w:rPr>
          <w:rFonts w:ascii="仿宋_GB2312" w:eastAsia="仿宋_GB2312" w:hAnsi="仿宋_GB2312" w:cs="仿宋_GB2312" w:hint="eastAsia"/>
          <w:sz w:val="28"/>
          <w:szCs w:val="28"/>
        </w:rPr>
        <w:t>房屋质量安全鉴定企业</w:t>
      </w:r>
      <w:r>
        <w:rPr>
          <w:rFonts w:ascii="仿宋" w:eastAsia="仿宋" w:hAnsi="仿宋" w:hint="eastAsia"/>
          <w:sz w:val="28"/>
          <w:szCs w:val="28"/>
        </w:rPr>
        <w:t>处以合同总价</w:t>
      </w:r>
      <w:r>
        <w:rPr>
          <w:rFonts w:ascii="仿宋" w:eastAsia="仿宋" w:hAnsi="仿宋" w:hint="eastAsia"/>
          <w:sz w:val="28"/>
          <w:szCs w:val="28"/>
        </w:rPr>
        <w:t>0.5</w:t>
      </w:r>
      <w:r>
        <w:rPr>
          <w:rFonts w:ascii="仿宋" w:eastAsia="仿宋" w:hAnsi="仿宋" w:hint="eastAsia"/>
          <w:sz w:val="28"/>
          <w:szCs w:val="28"/>
        </w:rPr>
        <w:t>％的罚款，并有权终止合同。</w:t>
      </w:r>
    </w:p>
    <w:p w:rsidR="005F4479" w:rsidRDefault="005A6C32">
      <w:pPr>
        <w:snapToGrid w:val="0"/>
        <w:spacing w:line="480" w:lineRule="exact"/>
        <w:rPr>
          <w:rFonts w:ascii="仿宋" w:eastAsia="仿宋" w:hAnsi="仿宋"/>
          <w:sz w:val="28"/>
          <w:szCs w:val="28"/>
        </w:rPr>
      </w:pPr>
      <w:r>
        <w:rPr>
          <w:rFonts w:ascii="仿宋" w:eastAsia="仿宋" w:hAnsi="仿宋" w:hint="eastAsia"/>
          <w:sz w:val="28"/>
          <w:szCs w:val="28"/>
        </w:rPr>
        <w:t>法定代表人或代理人签字：</w:t>
      </w:r>
    </w:p>
    <w:p w:rsidR="005F4479" w:rsidRDefault="005A6C32">
      <w:pPr>
        <w:snapToGrid w:val="0"/>
        <w:spacing w:line="480" w:lineRule="exact"/>
        <w:rPr>
          <w:rFonts w:ascii="仿宋" w:eastAsia="仿宋" w:hAnsi="仿宋"/>
          <w:sz w:val="28"/>
          <w:szCs w:val="28"/>
        </w:rPr>
      </w:pPr>
      <w:r>
        <w:rPr>
          <w:rFonts w:ascii="仿宋" w:eastAsia="仿宋" w:hAnsi="仿宋" w:hint="eastAsia"/>
          <w:sz w:val="28"/>
          <w:szCs w:val="28"/>
        </w:rPr>
        <w:t>竞选</w:t>
      </w:r>
      <w:r>
        <w:rPr>
          <w:rFonts w:ascii="仿宋_GB2312" w:eastAsia="仿宋_GB2312" w:hAnsi="仿宋_GB2312" w:cs="仿宋_GB2312" w:hint="eastAsia"/>
          <w:sz w:val="28"/>
          <w:szCs w:val="28"/>
        </w:rPr>
        <w:t>房屋质量安全鉴定企业</w:t>
      </w:r>
      <w:r>
        <w:rPr>
          <w:rFonts w:ascii="仿宋" w:eastAsia="仿宋" w:hAnsi="仿宋" w:hint="eastAsia"/>
          <w:sz w:val="28"/>
          <w:szCs w:val="28"/>
        </w:rPr>
        <w:t>公章：</w:t>
      </w:r>
    </w:p>
    <w:p w:rsidR="005F4479" w:rsidRDefault="005A6C32">
      <w:pPr>
        <w:snapToGrid w:val="0"/>
        <w:spacing w:line="480" w:lineRule="exact"/>
        <w:rPr>
          <w:rFonts w:ascii="仿宋" w:eastAsia="仿宋" w:hAnsi="仿宋"/>
          <w:sz w:val="28"/>
          <w:szCs w:val="28"/>
        </w:rPr>
      </w:pPr>
      <w:r>
        <w:rPr>
          <w:rFonts w:ascii="仿宋" w:eastAsia="仿宋" w:hAnsi="仿宋" w:hint="eastAsia"/>
          <w:sz w:val="28"/>
          <w:szCs w:val="28"/>
        </w:rPr>
        <w:t>日期：</w:t>
      </w:r>
      <w:r>
        <w:rPr>
          <w:rFonts w:ascii="仿宋" w:eastAsia="仿宋" w:hAnsi="仿宋" w:hint="eastAsia"/>
          <w:sz w:val="28"/>
          <w:szCs w:val="28"/>
        </w:rPr>
        <w:t>_____</w:t>
      </w:r>
      <w:r>
        <w:rPr>
          <w:rFonts w:ascii="仿宋" w:eastAsia="仿宋" w:hAnsi="仿宋" w:hint="eastAsia"/>
          <w:sz w:val="28"/>
          <w:szCs w:val="28"/>
        </w:rPr>
        <w:t>年</w:t>
      </w:r>
      <w:r>
        <w:rPr>
          <w:rFonts w:ascii="仿宋" w:eastAsia="仿宋" w:hAnsi="仿宋" w:hint="eastAsia"/>
          <w:sz w:val="28"/>
          <w:szCs w:val="28"/>
        </w:rPr>
        <w:t>____</w:t>
      </w:r>
      <w:r>
        <w:rPr>
          <w:rFonts w:ascii="仿宋" w:eastAsia="仿宋" w:hAnsi="仿宋" w:hint="eastAsia"/>
          <w:sz w:val="28"/>
          <w:szCs w:val="28"/>
        </w:rPr>
        <w:t>月</w:t>
      </w:r>
      <w:r>
        <w:rPr>
          <w:rFonts w:ascii="仿宋" w:eastAsia="仿宋" w:hAnsi="仿宋" w:hint="eastAsia"/>
          <w:sz w:val="28"/>
          <w:szCs w:val="28"/>
        </w:rPr>
        <w:t>____</w:t>
      </w:r>
      <w:r>
        <w:rPr>
          <w:rFonts w:ascii="仿宋" w:eastAsia="仿宋" w:hAnsi="仿宋" w:hint="eastAsia"/>
          <w:sz w:val="28"/>
          <w:szCs w:val="28"/>
        </w:rPr>
        <w:t>日</w:t>
      </w:r>
    </w:p>
    <w:p w:rsidR="005F4479" w:rsidRDefault="005F4479">
      <w:pPr>
        <w:spacing w:line="480" w:lineRule="exact"/>
        <w:ind w:firstLineChars="200" w:firstLine="640"/>
        <w:jc w:val="left"/>
        <w:rPr>
          <w:rFonts w:ascii="仿宋" w:eastAsia="仿宋" w:hAnsi="仿宋"/>
          <w:bCs/>
          <w:sz w:val="32"/>
          <w:szCs w:val="32"/>
        </w:rPr>
      </w:pPr>
    </w:p>
    <w:p w:rsidR="005F4479" w:rsidRDefault="005F4479">
      <w:pPr>
        <w:spacing w:line="480" w:lineRule="exact"/>
        <w:ind w:firstLineChars="200" w:firstLine="640"/>
        <w:jc w:val="left"/>
        <w:rPr>
          <w:rFonts w:ascii="仿宋" w:eastAsia="仿宋" w:hAnsi="仿宋"/>
          <w:bCs/>
          <w:sz w:val="32"/>
          <w:szCs w:val="32"/>
        </w:rPr>
      </w:pPr>
    </w:p>
    <w:p w:rsidR="005F4479" w:rsidRDefault="005F4479">
      <w:pPr>
        <w:spacing w:line="480" w:lineRule="exact"/>
        <w:ind w:firstLineChars="200" w:firstLine="640"/>
        <w:jc w:val="left"/>
        <w:rPr>
          <w:rFonts w:ascii="仿宋" w:eastAsia="仿宋" w:hAnsi="仿宋"/>
          <w:bCs/>
          <w:sz w:val="32"/>
          <w:szCs w:val="32"/>
        </w:rPr>
      </w:pPr>
    </w:p>
    <w:p w:rsidR="005F4479" w:rsidRDefault="005F4479">
      <w:pPr>
        <w:spacing w:line="480" w:lineRule="exact"/>
        <w:ind w:firstLineChars="200" w:firstLine="640"/>
        <w:jc w:val="left"/>
        <w:rPr>
          <w:rFonts w:ascii="仿宋" w:eastAsia="仿宋" w:hAnsi="仿宋"/>
          <w:bCs/>
          <w:sz w:val="32"/>
          <w:szCs w:val="32"/>
        </w:rPr>
      </w:pPr>
    </w:p>
    <w:p w:rsidR="005F4479" w:rsidRDefault="005F4479">
      <w:pPr>
        <w:spacing w:line="480" w:lineRule="exact"/>
        <w:ind w:firstLineChars="200" w:firstLine="640"/>
        <w:jc w:val="left"/>
        <w:rPr>
          <w:rFonts w:ascii="仿宋" w:eastAsia="仿宋" w:hAnsi="仿宋"/>
          <w:bCs/>
          <w:sz w:val="32"/>
          <w:szCs w:val="32"/>
        </w:rPr>
      </w:pPr>
    </w:p>
    <w:p w:rsidR="005F4479" w:rsidRDefault="005F4479">
      <w:pPr>
        <w:spacing w:line="480" w:lineRule="exact"/>
        <w:ind w:firstLineChars="200" w:firstLine="640"/>
        <w:jc w:val="left"/>
        <w:rPr>
          <w:rFonts w:ascii="仿宋" w:eastAsia="仿宋" w:hAnsi="仿宋"/>
          <w:bCs/>
          <w:sz w:val="32"/>
          <w:szCs w:val="32"/>
        </w:rPr>
      </w:pPr>
    </w:p>
    <w:p w:rsidR="005F4479" w:rsidRDefault="005F4479">
      <w:pPr>
        <w:spacing w:line="480" w:lineRule="exact"/>
        <w:ind w:firstLineChars="200" w:firstLine="640"/>
        <w:jc w:val="left"/>
        <w:rPr>
          <w:rFonts w:ascii="仿宋" w:eastAsia="仿宋" w:hAnsi="仿宋"/>
          <w:bCs/>
          <w:sz w:val="32"/>
          <w:szCs w:val="32"/>
        </w:rPr>
      </w:pPr>
    </w:p>
    <w:p w:rsidR="005F4479" w:rsidRDefault="005F4479">
      <w:pPr>
        <w:spacing w:line="480" w:lineRule="exact"/>
        <w:ind w:firstLineChars="200" w:firstLine="640"/>
        <w:jc w:val="left"/>
        <w:rPr>
          <w:rFonts w:ascii="仿宋" w:eastAsia="仿宋" w:hAnsi="仿宋"/>
          <w:bCs/>
          <w:sz w:val="32"/>
          <w:szCs w:val="32"/>
        </w:rPr>
      </w:pPr>
    </w:p>
    <w:p w:rsidR="005F4479" w:rsidRDefault="005F4479">
      <w:pPr>
        <w:spacing w:line="480" w:lineRule="exact"/>
        <w:jc w:val="left"/>
        <w:rPr>
          <w:rFonts w:ascii="仿宋" w:eastAsia="仿宋" w:hAnsi="仿宋"/>
          <w:bCs/>
          <w:sz w:val="32"/>
          <w:szCs w:val="32"/>
        </w:rPr>
      </w:pPr>
    </w:p>
    <w:p w:rsidR="005F4479" w:rsidRDefault="005A6C32">
      <w:pPr>
        <w:snapToGrid w:val="0"/>
        <w:spacing w:line="480" w:lineRule="exact"/>
        <w:jc w:val="center"/>
        <w:rPr>
          <w:rFonts w:ascii="黑体" w:eastAsia="黑体" w:hAnsi="黑体" w:cs="黑体"/>
          <w:bCs/>
          <w:sz w:val="32"/>
          <w:szCs w:val="32"/>
        </w:rPr>
      </w:pPr>
      <w:r>
        <w:rPr>
          <w:rFonts w:ascii="黑体" w:eastAsia="黑体" w:hAnsi="黑体" w:cs="黑体" w:hint="eastAsia"/>
          <w:bCs/>
          <w:sz w:val="32"/>
          <w:szCs w:val="32"/>
        </w:rPr>
        <w:t>二、技术文件</w:t>
      </w:r>
    </w:p>
    <w:p w:rsidR="005F4479" w:rsidRDefault="005A6C32">
      <w:pPr>
        <w:spacing w:line="480" w:lineRule="exact"/>
        <w:ind w:firstLineChars="100" w:firstLine="281"/>
        <w:jc w:val="left"/>
        <w:rPr>
          <w:rFonts w:ascii="仿宋" w:eastAsia="仿宋" w:hAnsi="仿宋"/>
          <w:b/>
          <w:sz w:val="28"/>
          <w:szCs w:val="28"/>
        </w:rPr>
      </w:pPr>
      <w:r>
        <w:rPr>
          <w:rFonts w:ascii="仿宋" w:eastAsia="仿宋" w:hAnsi="仿宋" w:hint="eastAsia"/>
          <w:b/>
          <w:sz w:val="28"/>
          <w:szCs w:val="28"/>
        </w:rPr>
        <w:t>（一）</w:t>
      </w:r>
      <w:r>
        <w:rPr>
          <w:rFonts w:ascii="仿宋" w:eastAsia="仿宋" w:hAnsi="仿宋" w:hint="eastAsia"/>
          <w:b/>
          <w:sz w:val="28"/>
          <w:szCs w:val="28"/>
        </w:rPr>
        <w:t>项目建议书</w:t>
      </w:r>
    </w:p>
    <w:p w:rsidR="005F4479" w:rsidRDefault="005A6C32">
      <w:pPr>
        <w:spacing w:line="480" w:lineRule="exact"/>
        <w:ind w:firstLineChars="100" w:firstLine="281"/>
        <w:jc w:val="left"/>
        <w:rPr>
          <w:rFonts w:ascii="仿宋" w:eastAsia="仿宋" w:hAnsi="仿宋"/>
          <w:b/>
          <w:sz w:val="28"/>
          <w:szCs w:val="28"/>
        </w:rPr>
      </w:pPr>
      <w:r>
        <w:rPr>
          <w:rFonts w:ascii="仿宋" w:eastAsia="仿宋" w:hAnsi="仿宋" w:hint="eastAsia"/>
          <w:b/>
          <w:sz w:val="28"/>
          <w:szCs w:val="28"/>
        </w:rPr>
        <w:t>（二）</w:t>
      </w:r>
      <w:r>
        <w:rPr>
          <w:rFonts w:ascii="仿宋" w:eastAsia="仿宋" w:hAnsi="仿宋" w:hint="eastAsia"/>
          <w:b/>
          <w:sz w:val="28"/>
          <w:szCs w:val="28"/>
        </w:rPr>
        <w:t>房屋质量安全鉴定服务方案</w:t>
      </w:r>
    </w:p>
    <w:p w:rsidR="005F4479" w:rsidRDefault="005A6C32">
      <w:pPr>
        <w:spacing w:line="480" w:lineRule="exact"/>
        <w:ind w:firstLineChars="100" w:firstLine="281"/>
        <w:jc w:val="left"/>
        <w:rPr>
          <w:rFonts w:ascii="仿宋" w:eastAsia="仿宋" w:hAnsi="仿宋"/>
          <w:b/>
          <w:sz w:val="28"/>
          <w:szCs w:val="28"/>
        </w:rPr>
      </w:pPr>
      <w:r>
        <w:rPr>
          <w:rFonts w:ascii="仿宋" w:eastAsia="仿宋" w:hAnsi="仿宋" w:hint="eastAsia"/>
          <w:b/>
          <w:sz w:val="28"/>
          <w:szCs w:val="28"/>
        </w:rPr>
        <w:t>（三）项目管理机制</w:t>
      </w:r>
    </w:p>
    <w:p w:rsidR="005F4479" w:rsidRDefault="005A6C32">
      <w:pPr>
        <w:spacing w:line="480" w:lineRule="exact"/>
        <w:ind w:firstLineChars="100" w:firstLine="281"/>
        <w:jc w:val="left"/>
        <w:rPr>
          <w:rFonts w:ascii="仿宋" w:eastAsia="仿宋" w:hAnsi="仿宋"/>
          <w:b/>
          <w:sz w:val="28"/>
          <w:szCs w:val="28"/>
        </w:rPr>
      </w:pPr>
      <w:r>
        <w:rPr>
          <w:rFonts w:ascii="仿宋" w:eastAsia="仿宋" w:hAnsi="仿宋" w:hint="eastAsia"/>
          <w:b/>
          <w:sz w:val="28"/>
          <w:szCs w:val="28"/>
        </w:rPr>
        <w:t>（四）</w:t>
      </w:r>
      <w:r>
        <w:rPr>
          <w:rFonts w:ascii="仿宋" w:eastAsia="仿宋" w:hAnsi="仿宋" w:hint="eastAsia"/>
          <w:b/>
          <w:sz w:val="28"/>
          <w:szCs w:val="28"/>
        </w:rPr>
        <w:t>后续</w:t>
      </w:r>
      <w:r>
        <w:rPr>
          <w:rFonts w:ascii="仿宋" w:eastAsia="仿宋" w:hAnsi="仿宋" w:hint="eastAsia"/>
          <w:b/>
          <w:sz w:val="28"/>
          <w:szCs w:val="28"/>
        </w:rPr>
        <w:t>服务</w:t>
      </w:r>
    </w:p>
    <w:p w:rsidR="005F4479" w:rsidRDefault="005A6C32">
      <w:pPr>
        <w:spacing w:line="480" w:lineRule="exact"/>
        <w:ind w:firstLineChars="100" w:firstLine="281"/>
        <w:jc w:val="left"/>
        <w:rPr>
          <w:rFonts w:ascii="仿宋" w:eastAsia="仿宋" w:hAnsi="仿宋"/>
          <w:b/>
          <w:sz w:val="28"/>
          <w:szCs w:val="28"/>
        </w:rPr>
      </w:pPr>
      <w:r>
        <w:rPr>
          <w:rFonts w:ascii="仿宋" w:eastAsia="仿宋" w:hAnsi="仿宋" w:hint="eastAsia"/>
          <w:b/>
          <w:sz w:val="28"/>
          <w:szCs w:val="28"/>
        </w:rPr>
        <w:t>（五）</w:t>
      </w:r>
      <w:r>
        <w:rPr>
          <w:rFonts w:ascii="仿宋" w:eastAsia="仿宋" w:hAnsi="仿宋" w:hint="eastAsia"/>
          <w:b/>
          <w:sz w:val="28"/>
          <w:szCs w:val="28"/>
        </w:rPr>
        <w:t>其他需要说明的情况</w:t>
      </w:r>
    </w:p>
    <w:p w:rsidR="005F4479" w:rsidRDefault="005F4479">
      <w:pPr>
        <w:pStyle w:val="1"/>
        <w:spacing w:line="480" w:lineRule="exact"/>
        <w:jc w:val="center"/>
        <w:rPr>
          <w:rStyle w:val="15"/>
          <w:rFonts w:ascii="方正小标宋简体" w:eastAsia="方正小标宋简体" w:hAnsi="方正小标宋简体" w:cs="方正小标宋简体"/>
          <w:b w:val="0"/>
          <w:bCs w:val="0"/>
          <w:color w:val="auto"/>
          <w:sz w:val="44"/>
          <w:szCs w:val="44"/>
          <w:u w:val="none"/>
        </w:rPr>
      </w:pPr>
    </w:p>
    <w:p w:rsidR="005F4479" w:rsidRDefault="005F4479">
      <w:pPr>
        <w:rPr>
          <w:rStyle w:val="15"/>
          <w:rFonts w:ascii="方正小标宋简体" w:eastAsia="方正小标宋简体" w:hAnsi="方正小标宋简体" w:cs="方正小标宋简体"/>
          <w:color w:val="auto"/>
          <w:sz w:val="44"/>
          <w:szCs w:val="44"/>
          <w:u w:val="none"/>
        </w:rPr>
      </w:pPr>
    </w:p>
    <w:p w:rsidR="005F4479" w:rsidRDefault="005F4479">
      <w:pPr>
        <w:rPr>
          <w:rStyle w:val="15"/>
          <w:rFonts w:ascii="方正小标宋简体" w:eastAsia="方正小标宋简体" w:hAnsi="方正小标宋简体" w:cs="方正小标宋简体"/>
          <w:color w:val="auto"/>
          <w:sz w:val="44"/>
          <w:szCs w:val="44"/>
          <w:u w:val="none"/>
        </w:rPr>
      </w:pPr>
    </w:p>
    <w:p w:rsidR="005F4479" w:rsidRDefault="005F4479">
      <w:pPr>
        <w:rPr>
          <w:rStyle w:val="15"/>
          <w:rFonts w:ascii="方正小标宋简体" w:eastAsia="方正小标宋简体" w:hAnsi="方正小标宋简体" w:cs="方正小标宋简体"/>
          <w:color w:val="auto"/>
          <w:sz w:val="44"/>
          <w:szCs w:val="44"/>
          <w:u w:val="none"/>
        </w:rPr>
      </w:pPr>
    </w:p>
    <w:p w:rsidR="005F4479" w:rsidRDefault="005F4479">
      <w:pPr>
        <w:rPr>
          <w:rStyle w:val="15"/>
          <w:rFonts w:ascii="方正小标宋简体" w:eastAsia="方正小标宋简体" w:hAnsi="方正小标宋简体" w:cs="方正小标宋简体"/>
          <w:color w:val="auto"/>
          <w:sz w:val="44"/>
          <w:szCs w:val="44"/>
          <w:u w:val="none"/>
        </w:rPr>
      </w:pPr>
    </w:p>
    <w:p w:rsidR="005F4479" w:rsidRDefault="005F4479">
      <w:pPr>
        <w:rPr>
          <w:rStyle w:val="15"/>
          <w:rFonts w:ascii="方正小标宋简体" w:eastAsia="方正小标宋简体" w:hAnsi="方正小标宋简体" w:cs="方正小标宋简体"/>
          <w:color w:val="auto"/>
          <w:sz w:val="44"/>
          <w:szCs w:val="44"/>
          <w:u w:val="none"/>
        </w:rPr>
      </w:pPr>
    </w:p>
    <w:p w:rsidR="005F4479" w:rsidRDefault="005F4479">
      <w:pPr>
        <w:pStyle w:val="1"/>
        <w:spacing w:line="480" w:lineRule="exact"/>
        <w:jc w:val="center"/>
        <w:rPr>
          <w:rStyle w:val="15"/>
          <w:rFonts w:ascii="方正小标宋简体" w:eastAsia="方正小标宋简体" w:hAnsi="方正小标宋简体" w:cs="方正小标宋简体"/>
          <w:b w:val="0"/>
          <w:bCs w:val="0"/>
          <w:color w:val="auto"/>
          <w:sz w:val="44"/>
          <w:szCs w:val="44"/>
          <w:u w:val="none"/>
        </w:rPr>
      </w:pPr>
    </w:p>
    <w:p w:rsidR="005F4479" w:rsidRDefault="005F4479">
      <w:pPr>
        <w:pStyle w:val="1"/>
        <w:spacing w:line="480" w:lineRule="exact"/>
        <w:jc w:val="center"/>
        <w:rPr>
          <w:rStyle w:val="15"/>
          <w:rFonts w:ascii="方正小标宋简体" w:eastAsia="方正小标宋简体" w:hAnsi="方正小标宋简体" w:cs="方正小标宋简体"/>
          <w:b w:val="0"/>
          <w:bCs w:val="0"/>
          <w:color w:val="auto"/>
          <w:sz w:val="44"/>
          <w:szCs w:val="44"/>
          <w:u w:val="none"/>
        </w:rPr>
      </w:pPr>
    </w:p>
    <w:p w:rsidR="005F4479" w:rsidRDefault="005F4479">
      <w:pPr>
        <w:rPr>
          <w:rStyle w:val="15"/>
          <w:rFonts w:ascii="方正小标宋简体" w:eastAsia="方正小标宋简体" w:hAnsi="方正小标宋简体" w:cs="方正小标宋简体"/>
          <w:color w:val="auto"/>
          <w:sz w:val="44"/>
          <w:szCs w:val="44"/>
          <w:u w:val="none"/>
        </w:rPr>
      </w:pPr>
    </w:p>
    <w:p w:rsidR="005F4479" w:rsidRDefault="005F4479">
      <w:pPr>
        <w:rPr>
          <w:rStyle w:val="15"/>
          <w:rFonts w:ascii="方正小标宋简体" w:eastAsia="方正小标宋简体" w:hAnsi="方正小标宋简体" w:cs="方正小标宋简体"/>
          <w:color w:val="auto"/>
          <w:sz w:val="44"/>
          <w:szCs w:val="44"/>
          <w:u w:val="none"/>
        </w:rPr>
      </w:pPr>
    </w:p>
    <w:p w:rsidR="005F4479" w:rsidRDefault="005F4479">
      <w:pPr>
        <w:pStyle w:val="1"/>
        <w:spacing w:line="480" w:lineRule="exact"/>
        <w:jc w:val="center"/>
        <w:rPr>
          <w:rStyle w:val="15"/>
          <w:rFonts w:ascii="方正小标宋简体" w:eastAsia="方正小标宋简体" w:hAnsi="方正小标宋简体" w:cs="方正小标宋简体"/>
          <w:b w:val="0"/>
          <w:bCs w:val="0"/>
          <w:color w:val="auto"/>
          <w:sz w:val="44"/>
          <w:szCs w:val="44"/>
          <w:u w:val="none"/>
        </w:rPr>
      </w:pPr>
    </w:p>
    <w:p w:rsidR="005F4479" w:rsidRDefault="005F4479">
      <w:pPr>
        <w:rPr>
          <w:rStyle w:val="15"/>
          <w:rFonts w:ascii="方正小标宋简体" w:eastAsia="方正小标宋简体" w:hAnsi="方正小标宋简体" w:cs="方正小标宋简体"/>
          <w:color w:val="auto"/>
          <w:sz w:val="44"/>
          <w:szCs w:val="44"/>
          <w:u w:val="none"/>
        </w:rPr>
      </w:pPr>
    </w:p>
    <w:p w:rsidR="005F4479" w:rsidRDefault="005F4479">
      <w:pPr>
        <w:rPr>
          <w:rStyle w:val="15"/>
          <w:rFonts w:ascii="方正小标宋简体" w:eastAsia="方正小标宋简体" w:hAnsi="方正小标宋简体" w:cs="方正小标宋简体"/>
          <w:color w:val="auto"/>
          <w:sz w:val="44"/>
          <w:szCs w:val="44"/>
          <w:u w:val="none"/>
        </w:rPr>
      </w:pPr>
    </w:p>
    <w:p w:rsidR="005F4479" w:rsidRDefault="005F4479">
      <w:pPr>
        <w:rPr>
          <w:rStyle w:val="15"/>
          <w:rFonts w:ascii="方正小标宋简体" w:eastAsia="方正小标宋简体" w:hAnsi="方正小标宋简体" w:cs="方正小标宋简体"/>
          <w:color w:val="auto"/>
          <w:sz w:val="44"/>
          <w:szCs w:val="44"/>
          <w:u w:val="none"/>
        </w:rPr>
      </w:pPr>
    </w:p>
    <w:p w:rsidR="005F4479" w:rsidRDefault="005F4479">
      <w:pPr>
        <w:pStyle w:val="1"/>
        <w:spacing w:line="480" w:lineRule="exact"/>
        <w:rPr>
          <w:rStyle w:val="15"/>
          <w:rFonts w:ascii="方正小标宋简体" w:eastAsia="方正小标宋简体" w:hAnsi="方正小标宋简体" w:cs="方正小标宋简体"/>
          <w:b w:val="0"/>
          <w:bCs w:val="0"/>
          <w:color w:val="auto"/>
          <w:sz w:val="44"/>
          <w:szCs w:val="44"/>
          <w:u w:val="none"/>
        </w:rPr>
      </w:pPr>
    </w:p>
    <w:p w:rsidR="005F4479" w:rsidRDefault="005F4479">
      <w:pPr>
        <w:pStyle w:val="1"/>
        <w:spacing w:line="480" w:lineRule="exact"/>
        <w:jc w:val="center"/>
        <w:rPr>
          <w:rStyle w:val="15"/>
          <w:rFonts w:ascii="方正小标宋简体" w:eastAsia="方正小标宋简体" w:hAnsi="方正小标宋简体" w:cs="方正小标宋简体"/>
          <w:b w:val="0"/>
          <w:bCs w:val="0"/>
          <w:color w:val="auto"/>
          <w:sz w:val="44"/>
          <w:szCs w:val="44"/>
          <w:u w:val="none"/>
        </w:rPr>
      </w:pPr>
    </w:p>
    <w:p w:rsidR="005F4479" w:rsidRDefault="005A6C32">
      <w:pPr>
        <w:pStyle w:val="1"/>
        <w:spacing w:line="480" w:lineRule="exact"/>
        <w:jc w:val="center"/>
        <w:rPr>
          <w:rFonts w:ascii="方正小标宋简体" w:eastAsia="方正小标宋简体" w:hAnsi="方正小标宋简体" w:cs="方正小标宋简体"/>
          <w:b w:val="0"/>
          <w:bCs w:val="0"/>
          <w:sz w:val="44"/>
          <w:szCs w:val="44"/>
        </w:rPr>
      </w:pPr>
      <w:r>
        <w:rPr>
          <w:rStyle w:val="15"/>
          <w:rFonts w:ascii="方正小标宋简体" w:eastAsia="方正小标宋简体" w:hAnsi="方正小标宋简体" w:cs="方正小标宋简体" w:hint="eastAsia"/>
          <w:b w:val="0"/>
          <w:bCs w:val="0"/>
          <w:color w:val="auto"/>
          <w:sz w:val="44"/>
          <w:szCs w:val="44"/>
          <w:u w:val="none"/>
        </w:rPr>
        <w:t>第七部分</w:t>
      </w:r>
      <w:r>
        <w:rPr>
          <w:rFonts w:ascii="方正小标宋简体" w:eastAsia="方正小标宋简体" w:hAnsi="方正小标宋简体" w:cs="方正小标宋简体" w:hint="eastAsia"/>
          <w:b w:val="0"/>
          <w:bCs w:val="0"/>
          <w:sz w:val="44"/>
          <w:szCs w:val="44"/>
        </w:rPr>
        <w:tab/>
      </w:r>
      <w:r>
        <w:rPr>
          <w:rStyle w:val="15"/>
          <w:rFonts w:ascii="方正小标宋简体" w:eastAsia="方正小标宋简体" w:hAnsi="方正小标宋简体" w:cs="方正小标宋简体" w:hint="eastAsia"/>
          <w:b w:val="0"/>
          <w:bCs w:val="0"/>
          <w:color w:val="auto"/>
          <w:sz w:val="44"/>
          <w:szCs w:val="44"/>
          <w:u w:val="none"/>
        </w:rPr>
        <w:t>技术及服务要求</w:t>
      </w:r>
    </w:p>
    <w:p w:rsidR="005F4479" w:rsidRDefault="005F4479">
      <w:pPr>
        <w:spacing w:line="480" w:lineRule="exact"/>
        <w:ind w:firstLineChars="100" w:firstLine="281"/>
        <w:jc w:val="left"/>
        <w:rPr>
          <w:rFonts w:ascii="仿宋" w:eastAsia="仿宋" w:hAnsi="仿宋"/>
          <w:b/>
          <w:sz w:val="28"/>
          <w:szCs w:val="28"/>
        </w:rPr>
      </w:pPr>
    </w:p>
    <w:p w:rsidR="005F4479" w:rsidRDefault="005A6C32">
      <w:pPr>
        <w:spacing w:line="480" w:lineRule="exact"/>
        <w:ind w:firstLineChars="200" w:firstLine="560"/>
        <w:jc w:val="left"/>
        <w:rPr>
          <w:rFonts w:ascii="黑体" w:eastAsia="黑体" w:hAnsi="黑体" w:cs="黑体"/>
          <w:bCs/>
          <w:sz w:val="28"/>
          <w:szCs w:val="28"/>
        </w:rPr>
      </w:pPr>
      <w:r>
        <w:rPr>
          <w:rFonts w:ascii="黑体" w:eastAsia="黑体" w:hAnsi="黑体" w:cs="黑体" w:hint="eastAsia"/>
          <w:bCs/>
          <w:sz w:val="28"/>
          <w:szCs w:val="28"/>
        </w:rPr>
        <w:t>一、</w:t>
      </w:r>
      <w:r>
        <w:rPr>
          <w:rFonts w:ascii="黑体" w:eastAsia="黑体" w:hAnsi="黑体" w:cs="黑体" w:hint="eastAsia"/>
          <w:bCs/>
          <w:sz w:val="28"/>
          <w:szCs w:val="28"/>
        </w:rPr>
        <w:t>服务要求</w:t>
      </w:r>
    </w:p>
    <w:p w:rsidR="005F4479" w:rsidRDefault="005A6C32">
      <w:pPr>
        <w:spacing w:line="480" w:lineRule="exact"/>
        <w:ind w:firstLineChars="200" w:firstLine="562"/>
        <w:rPr>
          <w:rFonts w:ascii="仿宋" w:eastAsia="仿宋" w:hAnsi="仿宋"/>
          <w:sz w:val="28"/>
          <w:szCs w:val="28"/>
        </w:rPr>
      </w:pPr>
      <w:bookmarkStart w:id="37" w:name="_Toc464740724"/>
      <w:bookmarkStart w:id="38" w:name="_Toc169401270"/>
      <w:bookmarkEnd w:id="37"/>
      <w:bookmarkEnd w:id="38"/>
      <w:r>
        <w:rPr>
          <w:rFonts w:ascii="仿宋" w:eastAsia="仿宋" w:hAnsi="仿宋" w:hint="eastAsia"/>
          <w:b/>
          <w:bCs/>
          <w:sz w:val="28"/>
          <w:szCs w:val="28"/>
        </w:rPr>
        <w:t>1.</w:t>
      </w:r>
      <w:r>
        <w:rPr>
          <w:rFonts w:ascii="仿宋" w:eastAsia="仿宋" w:hAnsi="仿宋" w:hint="eastAsia"/>
          <w:sz w:val="28"/>
          <w:szCs w:val="28"/>
        </w:rPr>
        <w:t xml:space="preserve"> </w:t>
      </w:r>
      <w:r>
        <w:rPr>
          <w:rFonts w:ascii="仿宋_GB2312" w:eastAsia="仿宋_GB2312" w:hAnsi="仿宋_GB2312" w:cs="仿宋_GB2312" w:hint="eastAsia"/>
          <w:sz w:val="28"/>
          <w:szCs w:val="28"/>
        </w:rPr>
        <w:t>房屋质量安全鉴定企业</w:t>
      </w:r>
      <w:r>
        <w:rPr>
          <w:rFonts w:ascii="仿宋" w:eastAsia="仿宋" w:hAnsi="仿宋" w:hint="eastAsia"/>
          <w:sz w:val="28"/>
          <w:szCs w:val="28"/>
        </w:rPr>
        <w:t>必须仔细阅读本部分的全部条款。对本部分中存在的任何疑问、遗漏或相互矛盾之处，或是对于相关要求不清楚，认为存在歧视、限制的情况，</w:t>
      </w:r>
      <w:r>
        <w:rPr>
          <w:rFonts w:ascii="仿宋_GB2312" w:eastAsia="仿宋_GB2312" w:hAnsi="仿宋_GB2312" w:cs="仿宋_GB2312" w:hint="eastAsia"/>
          <w:sz w:val="28"/>
          <w:szCs w:val="28"/>
        </w:rPr>
        <w:t>房屋质量安全鉴定企业</w:t>
      </w:r>
      <w:r>
        <w:rPr>
          <w:rFonts w:ascii="仿宋" w:eastAsia="仿宋" w:hAnsi="仿宋" w:hint="eastAsia"/>
          <w:sz w:val="28"/>
          <w:szCs w:val="28"/>
        </w:rPr>
        <w:t>可以向</w:t>
      </w:r>
      <w:r>
        <w:rPr>
          <w:rFonts w:ascii="仿宋" w:eastAsia="仿宋" w:hAnsi="仿宋" w:hint="eastAsia"/>
          <w:sz w:val="28"/>
          <w:szCs w:val="28"/>
        </w:rPr>
        <w:t>委托人</w:t>
      </w:r>
      <w:r>
        <w:rPr>
          <w:rFonts w:ascii="仿宋" w:eastAsia="仿宋" w:hAnsi="仿宋" w:hint="eastAsia"/>
          <w:sz w:val="28"/>
          <w:szCs w:val="28"/>
        </w:rPr>
        <w:t>寻求书面澄清。</w:t>
      </w:r>
    </w:p>
    <w:p w:rsidR="005F4479" w:rsidRDefault="005A6C32">
      <w:pPr>
        <w:spacing w:line="480" w:lineRule="exact"/>
        <w:ind w:firstLineChars="200" w:firstLine="560"/>
        <w:rPr>
          <w:rFonts w:ascii="仿宋" w:eastAsia="仿宋" w:hAnsi="仿宋"/>
          <w:sz w:val="28"/>
          <w:szCs w:val="28"/>
        </w:rPr>
      </w:pPr>
      <w:r>
        <w:rPr>
          <w:rFonts w:ascii="仿宋" w:eastAsia="仿宋" w:hAnsi="仿宋" w:hint="eastAsia"/>
          <w:sz w:val="28"/>
          <w:szCs w:val="28"/>
        </w:rPr>
        <w:t>2.</w:t>
      </w:r>
      <w:r>
        <w:rPr>
          <w:rFonts w:ascii="仿宋" w:eastAsia="仿宋" w:hAnsi="仿宋" w:hint="eastAsia"/>
          <w:sz w:val="28"/>
          <w:szCs w:val="28"/>
        </w:rPr>
        <w:t>委托人</w:t>
      </w:r>
      <w:r>
        <w:rPr>
          <w:rFonts w:ascii="仿宋" w:eastAsia="仿宋" w:hAnsi="仿宋" w:hint="eastAsia"/>
          <w:sz w:val="28"/>
          <w:szCs w:val="28"/>
        </w:rPr>
        <w:t>保留在签订合同前，对本技术规格及要求进行补充或修改的权利，如提出修改或补充，</w:t>
      </w:r>
      <w:r>
        <w:rPr>
          <w:rFonts w:ascii="仿宋_GB2312" w:eastAsia="仿宋_GB2312" w:hAnsi="仿宋_GB2312" w:cs="仿宋_GB2312" w:hint="eastAsia"/>
          <w:sz w:val="28"/>
          <w:szCs w:val="28"/>
        </w:rPr>
        <w:t>房屋质量安全鉴定企业</w:t>
      </w:r>
      <w:r>
        <w:rPr>
          <w:rFonts w:ascii="仿宋" w:eastAsia="仿宋" w:hAnsi="仿宋" w:hint="eastAsia"/>
          <w:sz w:val="28"/>
          <w:szCs w:val="28"/>
        </w:rPr>
        <w:t>应予以配合，具体事项由成交</w:t>
      </w:r>
      <w:r>
        <w:rPr>
          <w:rFonts w:ascii="仿宋_GB2312" w:eastAsia="仿宋_GB2312" w:hAnsi="仿宋_GB2312" w:cs="仿宋_GB2312" w:hint="eastAsia"/>
          <w:sz w:val="28"/>
          <w:szCs w:val="28"/>
        </w:rPr>
        <w:t>房屋质量安全鉴定企业</w:t>
      </w:r>
      <w:r>
        <w:rPr>
          <w:rFonts w:ascii="仿宋" w:eastAsia="仿宋" w:hAnsi="仿宋" w:hint="eastAsia"/>
          <w:sz w:val="28"/>
          <w:szCs w:val="28"/>
        </w:rPr>
        <w:t>与</w:t>
      </w:r>
      <w:r>
        <w:rPr>
          <w:rFonts w:ascii="仿宋" w:eastAsia="仿宋" w:hAnsi="仿宋" w:hint="eastAsia"/>
          <w:sz w:val="28"/>
          <w:szCs w:val="28"/>
        </w:rPr>
        <w:t>委托人</w:t>
      </w:r>
      <w:r>
        <w:rPr>
          <w:rFonts w:ascii="仿宋" w:eastAsia="仿宋" w:hAnsi="仿宋" w:hint="eastAsia"/>
          <w:sz w:val="28"/>
          <w:szCs w:val="28"/>
        </w:rPr>
        <w:t>另行商定。</w:t>
      </w:r>
    </w:p>
    <w:p w:rsidR="005F4479" w:rsidRDefault="005A6C32">
      <w:pPr>
        <w:snapToGrid w:val="0"/>
        <w:spacing w:line="480" w:lineRule="exact"/>
        <w:ind w:firstLineChars="200" w:firstLine="560"/>
        <w:rPr>
          <w:rFonts w:ascii="仿宋" w:eastAsia="仿宋" w:hAnsi="仿宋"/>
          <w:sz w:val="28"/>
          <w:szCs w:val="28"/>
        </w:rPr>
      </w:pPr>
      <w:r>
        <w:rPr>
          <w:rFonts w:ascii="仿宋" w:eastAsia="仿宋" w:hAnsi="仿宋" w:hint="eastAsia"/>
          <w:sz w:val="28"/>
          <w:szCs w:val="28"/>
        </w:rPr>
        <w:t>3.</w:t>
      </w:r>
      <w:r>
        <w:rPr>
          <w:rFonts w:ascii="仿宋_GB2312" w:eastAsia="仿宋_GB2312" w:hAnsi="仿宋_GB2312" w:cs="仿宋_GB2312" w:hint="eastAsia"/>
          <w:sz w:val="28"/>
          <w:szCs w:val="28"/>
        </w:rPr>
        <w:t>房屋质量安全鉴定企业</w:t>
      </w:r>
      <w:r>
        <w:rPr>
          <w:rFonts w:ascii="仿宋" w:eastAsia="仿宋" w:hAnsi="仿宋" w:hint="eastAsia"/>
          <w:sz w:val="28"/>
          <w:szCs w:val="28"/>
        </w:rPr>
        <w:t>所提供的服务不得侵犯其他第三方合法权利。如有侵权行为，相关法律后果和赔偿责任由</w:t>
      </w:r>
      <w:r>
        <w:rPr>
          <w:rFonts w:ascii="仿宋_GB2312" w:eastAsia="仿宋_GB2312" w:hAnsi="仿宋_GB2312" w:cs="仿宋_GB2312" w:hint="eastAsia"/>
          <w:sz w:val="28"/>
          <w:szCs w:val="28"/>
        </w:rPr>
        <w:t>房屋质量安全鉴定企业</w:t>
      </w:r>
      <w:r>
        <w:rPr>
          <w:rFonts w:ascii="仿宋" w:eastAsia="仿宋" w:hAnsi="仿宋" w:hint="eastAsia"/>
          <w:sz w:val="28"/>
          <w:szCs w:val="28"/>
        </w:rPr>
        <w:t>自行承担。如果因此导致</w:t>
      </w:r>
      <w:r>
        <w:rPr>
          <w:rFonts w:ascii="仿宋" w:eastAsia="仿宋" w:hAnsi="仿宋" w:hint="eastAsia"/>
          <w:sz w:val="28"/>
          <w:szCs w:val="28"/>
        </w:rPr>
        <w:t>委托人</w:t>
      </w:r>
      <w:r>
        <w:rPr>
          <w:rFonts w:ascii="仿宋" w:eastAsia="仿宋" w:hAnsi="仿宋" w:hint="eastAsia"/>
          <w:sz w:val="28"/>
          <w:szCs w:val="28"/>
        </w:rPr>
        <w:t>利益受损，由</w:t>
      </w:r>
      <w:r>
        <w:rPr>
          <w:rFonts w:ascii="仿宋_GB2312" w:eastAsia="仿宋_GB2312" w:hAnsi="仿宋_GB2312" w:cs="仿宋_GB2312" w:hint="eastAsia"/>
          <w:sz w:val="28"/>
          <w:szCs w:val="28"/>
        </w:rPr>
        <w:t>房屋</w:t>
      </w:r>
      <w:r>
        <w:rPr>
          <w:rFonts w:ascii="仿宋_GB2312" w:eastAsia="仿宋_GB2312" w:hAnsi="仿宋_GB2312" w:cs="仿宋_GB2312" w:hint="eastAsia"/>
          <w:sz w:val="28"/>
          <w:szCs w:val="28"/>
        </w:rPr>
        <w:t>质量安全鉴定企业</w:t>
      </w:r>
      <w:r>
        <w:rPr>
          <w:rFonts w:ascii="仿宋" w:eastAsia="仿宋" w:hAnsi="仿宋" w:hint="eastAsia"/>
          <w:sz w:val="28"/>
          <w:szCs w:val="28"/>
        </w:rPr>
        <w:t>承担相应赔偿责任。</w:t>
      </w:r>
    </w:p>
    <w:p w:rsidR="005F4479" w:rsidRDefault="005A6C32">
      <w:pPr>
        <w:spacing w:line="480" w:lineRule="exact"/>
        <w:ind w:firstLineChars="200" w:firstLine="560"/>
        <w:jc w:val="left"/>
        <w:rPr>
          <w:rFonts w:ascii="黑体" w:eastAsia="黑体" w:hAnsi="黑体" w:cs="黑体"/>
          <w:bCs/>
          <w:sz w:val="28"/>
          <w:szCs w:val="28"/>
        </w:rPr>
      </w:pPr>
      <w:r>
        <w:rPr>
          <w:rFonts w:ascii="黑体" w:eastAsia="黑体" w:hAnsi="黑体" w:cs="黑体" w:hint="eastAsia"/>
          <w:bCs/>
          <w:sz w:val="28"/>
          <w:szCs w:val="28"/>
        </w:rPr>
        <w:t>二、</w:t>
      </w:r>
      <w:r>
        <w:rPr>
          <w:rFonts w:ascii="黑体" w:eastAsia="黑体" w:hAnsi="黑体" w:cs="黑体" w:hint="eastAsia"/>
          <w:bCs/>
          <w:sz w:val="28"/>
          <w:szCs w:val="28"/>
        </w:rPr>
        <w:t>项目管理要求</w:t>
      </w:r>
    </w:p>
    <w:p w:rsidR="005F4479" w:rsidRDefault="005A6C32">
      <w:pPr>
        <w:spacing w:line="480" w:lineRule="exact"/>
        <w:ind w:firstLineChars="200" w:firstLine="560"/>
        <w:rPr>
          <w:rFonts w:ascii="仿宋" w:eastAsia="仿宋" w:hAnsi="仿宋" w:cs="Arial"/>
          <w:sz w:val="28"/>
          <w:szCs w:val="28"/>
        </w:rPr>
      </w:pPr>
      <w:r>
        <w:rPr>
          <w:rFonts w:ascii="仿宋_GB2312" w:eastAsia="仿宋_GB2312" w:hAnsi="仿宋_GB2312" w:cs="仿宋_GB2312" w:hint="eastAsia"/>
          <w:sz w:val="28"/>
          <w:szCs w:val="28"/>
        </w:rPr>
        <w:t>房屋质量安全鉴定企业</w:t>
      </w:r>
      <w:r>
        <w:rPr>
          <w:rFonts w:ascii="仿宋" w:eastAsia="仿宋" w:hAnsi="仿宋" w:cs="Arial" w:hint="eastAsia"/>
          <w:sz w:val="28"/>
          <w:szCs w:val="28"/>
        </w:rPr>
        <w:t>应针对本项目制订详细的工作机制，包括但不限于人员安排和管理、沟通协调机制、工作流程、保密机制等。</w:t>
      </w:r>
      <w:r>
        <w:rPr>
          <w:rFonts w:ascii="仿宋_GB2312" w:eastAsia="仿宋_GB2312" w:hAnsi="仿宋_GB2312" w:cs="仿宋_GB2312" w:hint="eastAsia"/>
          <w:sz w:val="28"/>
          <w:szCs w:val="28"/>
        </w:rPr>
        <w:t>房屋质量安全鉴定企业</w:t>
      </w:r>
      <w:r>
        <w:rPr>
          <w:rFonts w:ascii="仿宋" w:eastAsia="仿宋" w:hAnsi="仿宋" w:cs="Arial" w:hint="eastAsia"/>
          <w:sz w:val="28"/>
          <w:szCs w:val="28"/>
        </w:rPr>
        <w:t>需在响应文件中提交</w:t>
      </w:r>
      <w:r>
        <w:rPr>
          <w:rFonts w:ascii="仿宋" w:eastAsia="仿宋" w:hAnsi="仿宋" w:cs="Arial" w:hint="eastAsia"/>
          <w:sz w:val="28"/>
          <w:szCs w:val="28"/>
        </w:rPr>
        <w:t xml:space="preserve"> </w:t>
      </w:r>
      <w:r>
        <w:rPr>
          <w:rFonts w:ascii="仿宋" w:eastAsia="仿宋" w:hAnsi="仿宋" w:cs="Arial" w:hint="eastAsia"/>
          <w:sz w:val="28"/>
          <w:szCs w:val="28"/>
        </w:rPr>
        <w:t>“工作机制”详细方案。</w:t>
      </w:r>
    </w:p>
    <w:p w:rsidR="005F4479" w:rsidRDefault="005F4479">
      <w:pPr>
        <w:spacing w:line="480" w:lineRule="exact"/>
        <w:ind w:firstLineChars="200" w:firstLine="560"/>
        <w:rPr>
          <w:rFonts w:ascii="仿宋" w:eastAsia="仿宋" w:hAnsi="仿宋" w:cs="Arial"/>
          <w:sz w:val="28"/>
          <w:szCs w:val="28"/>
        </w:rPr>
      </w:pPr>
    </w:p>
    <w:p w:rsidR="005F4479" w:rsidRDefault="005F4479">
      <w:pPr>
        <w:spacing w:line="480" w:lineRule="exact"/>
        <w:ind w:firstLineChars="200" w:firstLine="560"/>
        <w:rPr>
          <w:rFonts w:ascii="仿宋" w:eastAsia="仿宋" w:hAnsi="仿宋" w:cs="Arial"/>
          <w:sz w:val="28"/>
          <w:szCs w:val="28"/>
        </w:rPr>
      </w:pPr>
    </w:p>
    <w:p w:rsidR="005F4479" w:rsidRDefault="005F4479">
      <w:pPr>
        <w:spacing w:line="480" w:lineRule="exact"/>
        <w:ind w:firstLineChars="200" w:firstLine="560"/>
        <w:rPr>
          <w:rFonts w:ascii="仿宋" w:eastAsia="仿宋" w:hAnsi="仿宋" w:cs="Arial"/>
          <w:sz w:val="28"/>
          <w:szCs w:val="28"/>
        </w:rPr>
      </w:pPr>
    </w:p>
    <w:p w:rsidR="005F4479" w:rsidRDefault="005F4479">
      <w:pPr>
        <w:spacing w:line="480" w:lineRule="exact"/>
        <w:ind w:firstLineChars="200" w:firstLine="560"/>
        <w:rPr>
          <w:rFonts w:ascii="仿宋" w:eastAsia="仿宋" w:hAnsi="仿宋" w:cs="Arial"/>
          <w:sz w:val="28"/>
          <w:szCs w:val="28"/>
        </w:rPr>
      </w:pPr>
    </w:p>
    <w:p w:rsidR="005F4479" w:rsidRDefault="005F4479">
      <w:pPr>
        <w:spacing w:line="480" w:lineRule="exact"/>
        <w:ind w:firstLineChars="200" w:firstLine="560"/>
        <w:rPr>
          <w:rFonts w:ascii="仿宋" w:eastAsia="仿宋" w:hAnsi="仿宋" w:cs="Arial"/>
          <w:sz w:val="28"/>
          <w:szCs w:val="28"/>
        </w:rPr>
      </w:pPr>
    </w:p>
    <w:p w:rsidR="005F4479" w:rsidRDefault="005F4479">
      <w:pPr>
        <w:spacing w:line="480" w:lineRule="exact"/>
        <w:ind w:firstLineChars="200" w:firstLine="560"/>
        <w:rPr>
          <w:rFonts w:ascii="仿宋" w:eastAsia="仿宋" w:hAnsi="仿宋" w:cs="Arial"/>
          <w:sz w:val="28"/>
          <w:szCs w:val="28"/>
        </w:rPr>
      </w:pPr>
    </w:p>
    <w:p w:rsidR="005F4479" w:rsidRDefault="005F4479">
      <w:pPr>
        <w:spacing w:line="480" w:lineRule="exact"/>
        <w:ind w:firstLineChars="200" w:firstLine="560"/>
        <w:rPr>
          <w:rFonts w:ascii="仿宋" w:eastAsia="仿宋" w:hAnsi="仿宋" w:cs="Arial"/>
          <w:sz w:val="28"/>
          <w:szCs w:val="28"/>
        </w:rPr>
      </w:pPr>
    </w:p>
    <w:p w:rsidR="005F4479" w:rsidRDefault="005F4479">
      <w:pPr>
        <w:spacing w:line="480" w:lineRule="exact"/>
        <w:ind w:firstLineChars="200" w:firstLine="560"/>
        <w:rPr>
          <w:rFonts w:ascii="仿宋" w:eastAsia="仿宋" w:hAnsi="仿宋" w:cs="Arial"/>
          <w:sz w:val="28"/>
          <w:szCs w:val="28"/>
        </w:rPr>
      </w:pPr>
    </w:p>
    <w:p w:rsidR="005F4479" w:rsidRDefault="005F4479">
      <w:pPr>
        <w:spacing w:line="480" w:lineRule="exact"/>
        <w:rPr>
          <w:rFonts w:ascii="仿宋" w:eastAsia="仿宋" w:hAnsi="仿宋" w:cs="Arial"/>
          <w:sz w:val="28"/>
          <w:szCs w:val="28"/>
        </w:rPr>
      </w:pPr>
    </w:p>
    <w:p w:rsidR="005F4479" w:rsidRDefault="005F4479">
      <w:pPr>
        <w:spacing w:line="480" w:lineRule="exact"/>
        <w:rPr>
          <w:rFonts w:ascii="仿宋" w:eastAsia="仿宋" w:hAnsi="仿宋" w:cs="Arial"/>
          <w:sz w:val="28"/>
          <w:szCs w:val="28"/>
        </w:rPr>
      </w:pPr>
    </w:p>
    <w:p w:rsidR="005F4479" w:rsidRDefault="005A6C32">
      <w:pPr>
        <w:spacing w:line="640" w:lineRule="exact"/>
        <w:jc w:val="center"/>
        <w:rPr>
          <w:rFonts w:ascii="方正小标宋简体" w:eastAsia="方正小标宋简体" w:hAnsi="方正小标宋简体" w:cs="方正小标宋简体"/>
          <w:sz w:val="44"/>
          <w:szCs w:val="44"/>
        </w:rPr>
      </w:pPr>
      <w:r>
        <w:rPr>
          <w:rFonts w:ascii="方正小标宋简体" w:eastAsia="方正小标宋简体" w:hAnsi="方正小标宋简体" w:cs="方正小标宋简体" w:hint="eastAsia"/>
          <w:sz w:val="44"/>
          <w:szCs w:val="44"/>
        </w:rPr>
        <w:t>达州市城市投资建设有限公司</w:t>
      </w:r>
    </w:p>
    <w:p w:rsidR="005F4479" w:rsidRDefault="005A6C32">
      <w:pPr>
        <w:spacing w:line="640" w:lineRule="exact"/>
        <w:jc w:val="center"/>
        <w:rPr>
          <w:rFonts w:ascii="方正小标宋简体" w:eastAsia="方正小标宋简体" w:hAnsi="方正小标宋简体" w:cs="方正小标宋简体"/>
          <w:sz w:val="44"/>
          <w:szCs w:val="44"/>
        </w:rPr>
      </w:pPr>
      <w:r>
        <w:rPr>
          <w:rFonts w:ascii="方正小标宋简体" w:eastAsia="方正小标宋简体" w:hAnsi="方正小标宋简体" w:cs="方正小标宋简体" w:hint="eastAsia"/>
          <w:sz w:val="44"/>
          <w:szCs w:val="44"/>
        </w:rPr>
        <w:t>关于申请在达州市公共资源交易服务网发布</w:t>
      </w:r>
    </w:p>
    <w:p w:rsidR="005F4479" w:rsidRDefault="005A6C32">
      <w:pPr>
        <w:spacing w:line="640" w:lineRule="exact"/>
        <w:jc w:val="center"/>
        <w:rPr>
          <w:rFonts w:ascii="方正小标宋简体" w:eastAsia="方正小标宋简体" w:hAnsi="方正小标宋简体" w:cs="方正小标宋简体"/>
          <w:sz w:val="44"/>
          <w:szCs w:val="44"/>
        </w:rPr>
      </w:pPr>
      <w:r>
        <w:rPr>
          <w:rFonts w:ascii="方正小标宋简体" w:eastAsia="方正小标宋简体" w:hAnsi="方正小标宋简体" w:cs="方正小标宋简体" w:hint="eastAsia"/>
          <w:sz w:val="44"/>
          <w:szCs w:val="44"/>
        </w:rPr>
        <w:t>征集</w:t>
      </w:r>
      <w:r>
        <w:rPr>
          <w:rFonts w:ascii="方正小标宋简体" w:eastAsia="方正小标宋简体" w:hAnsi="方正小标宋简体" w:cs="方正小标宋简体" w:hint="eastAsia"/>
          <w:sz w:val="44"/>
          <w:szCs w:val="44"/>
        </w:rPr>
        <w:t>房屋质量安全鉴定企业</w:t>
      </w:r>
      <w:r>
        <w:rPr>
          <w:rFonts w:ascii="方正小标宋简体" w:eastAsia="方正小标宋简体" w:hAnsi="方正小标宋简体" w:cs="方正小标宋简体" w:hint="eastAsia"/>
          <w:sz w:val="44"/>
          <w:szCs w:val="44"/>
        </w:rPr>
        <w:t>公告的函</w:t>
      </w:r>
    </w:p>
    <w:p w:rsidR="005F4479" w:rsidRDefault="005F4479">
      <w:pPr>
        <w:spacing w:line="560" w:lineRule="exact"/>
      </w:pPr>
    </w:p>
    <w:p w:rsidR="005F4479" w:rsidRDefault="005A6C32">
      <w:pPr>
        <w:spacing w:line="578" w:lineRule="exact"/>
        <w:rPr>
          <w:rFonts w:ascii="仿宋_GB2312" w:eastAsia="仿宋_GB2312" w:hAnsi="仿宋_GB2312" w:cs="仿宋_GB2312"/>
          <w:sz w:val="32"/>
          <w:szCs w:val="32"/>
        </w:rPr>
      </w:pPr>
      <w:r>
        <w:rPr>
          <w:rFonts w:ascii="仿宋_GB2312" w:eastAsia="仿宋_GB2312" w:hAnsi="仿宋_GB2312" w:cs="仿宋_GB2312" w:hint="eastAsia"/>
          <w:sz w:val="32"/>
          <w:szCs w:val="32"/>
        </w:rPr>
        <w:t>达州市公共资源交易服务中心：</w:t>
      </w:r>
    </w:p>
    <w:p w:rsidR="005F4479" w:rsidRDefault="005A6C32">
      <w:pPr>
        <w:spacing w:line="578" w:lineRule="exact"/>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我公司拟开展</w:t>
      </w:r>
      <w:r>
        <w:rPr>
          <w:rFonts w:ascii="仿宋_GB2312" w:eastAsia="仿宋_GB2312" w:hAnsi="仿宋_GB2312" w:cs="仿宋_GB2312" w:hint="eastAsia"/>
          <w:sz w:val="32"/>
          <w:szCs w:val="32"/>
        </w:rPr>
        <w:t>房屋质量安全鉴定及报告编制服务</w:t>
      </w:r>
      <w:r>
        <w:rPr>
          <w:rFonts w:ascii="仿宋_GB2312" w:eastAsia="仿宋_GB2312" w:hAnsi="仿宋_GB2312" w:cs="仿宋_GB2312" w:hint="eastAsia"/>
          <w:sz w:val="32"/>
          <w:szCs w:val="32"/>
        </w:rPr>
        <w:t>工作。为公开、公平、公正选择</w:t>
      </w:r>
      <w:r>
        <w:rPr>
          <w:rFonts w:ascii="仿宋_GB2312" w:eastAsia="仿宋_GB2312" w:hAnsi="仿宋_GB2312" w:cs="仿宋_GB2312" w:hint="eastAsia"/>
          <w:sz w:val="32"/>
          <w:szCs w:val="32"/>
        </w:rPr>
        <w:t>房屋质量安全鉴定企业</w:t>
      </w:r>
      <w:r>
        <w:rPr>
          <w:rFonts w:ascii="仿宋_GB2312" w:eastAsia="仿宋_GB2312" w:hAnsi="仿宋_GB2312" w:cs="仿宋_GB2312" w:hint="eastAsia"/>
          <w:sz w:val="32"/>
          <w:szCs w:val="32"/>
        </w:rPr>
        <w:t>，现函请贵中心代我公司在达州市公共资源交易服务网发布公告，公开征集候选</w:t>
      </w:r>
      <w:r>
        <w:rPr>
          <w:rFonts w:ascii="仿宋_GB2312" w:eastAsia="仿宋_GB2312" w:hAnsi="仿宋_GB2312" w:cs="仿宋_GB2312" w:hint="eastAsia"/>
          <w:sz w:val="32"/>
          <w:szCs w:val="32"/>
        </w:rPr>
        <w:t>企业</w:t>
      </w:r>
      <w:r>
        <w:rPr>
          <w:rFonts w:ascii="仿宋_GB2312" w:eastAsia="仿宋_GB2312" w:hAnsi="仿宋_GB2312" w:cs="仿宋_GB2312" w:hint="eastAsia"/>
          <w:sz w:val="32"/>
          <w:szCs w:val="32"/>
        </w:rPr>
        <w:t>。</w:t>
      </w:r>
    </w:p>
    <w:p w:rsidR="005F4479" w:rsidRDefault="005A6C32">
      <w:pPr>
        <w:spacing w:line="578" w:lineRule="exact"/>
      </w:pPr>
      <w:r>
        <w:rPr>
          <w:rFonts w:hint="eastAsia"/>
        </w:rPr>
        <w:t xml:space="preserve">     </w:t>
      </w:r>
    </w:p>
    <w:p w:rsidR="005F4479" w:rsidRDefault="005A6C32">
      <w:pPr>
        <w:spacing w:line="578" w:lineRule="exact"/>
        <w:ind w:leftChars="152" w:left="1279" w:hangingChars="300" w:hanging="960"/>
        <w:jc w:val="left"/>
        <w:rPr>
          <w:rFonts w:ascii="仿宋_GB2312" w:eastAsia="仿宋_GB2312" w:hAnsi="仿宋_GB2312" w:cs="仿宋_GB2312"/>
          <w:sz w:val="32"/>
          <w:szCs w:val="32"/>
        </w:rPr>
      </w:pPr>
      <w:r>
        <w:rPr>
          <w:rFonts w:ascii="仿宋_GB2312" w:eastAsia="仿宋_GB2312" w:hAnsi="仿宋_GB2312" w:cs="仿宋_GB2312" w:hint="eastAsia"/>
          <w:sz w:val="32"/>
          <w:szCs w:val="32"/>
        </w:rPr>
        <w:t>附件：</w:t>
      </w:r>
      <w:r>
        <w:rPr>
          <w:rFonts w:ascii="仿宋_GB2312" w:eastAsia="仿宋_GB2312" w:hAnsi="仿宋_GB2312" w:cs="仿宋_GB2312" w:hint="eastAsia"/>
          <w:spacing w:val="-20"/>
          <w:sz w:val="32"/>
          <w:szCs w:val="32"/>
        </w:rPr>
        <w:t>达州市城市投资建设有限公司关于</w:t>
      </w:r>
      <w:r>
        <w:rPr>
          <w:rFonts w:ascii="仿宋_GB2312" w:eastAsia="仿宋_GB2312" w:hAnsi="仿宋_GB2312" w:cs="仿宋_GB2312" w:hint="eastAsia"/>
          <w:spacing w:val="-20"/>
          <w:sz w:val="32"/>
          <w:szCs w:val="32"/>
        </w:rPr>
        <w:t>征集</w:t>
      </w:r>
      <w:r>
        <w:rPr>
          <w:rFonts w:ascii="仿宋_GB2312" w:eastAsia="仿宋_GB2312" w:hAnsi="仿宋_GB2312" w:cs="仿宋_GB2312" w:hint="eastAsia"/>
          <w:sz w:val="32"/>
          <w:szCs w:val="32"/>
        </w:rPr>
        <w:t>房屋质量安全鉴定企业</w:t>
      </w:r>
      <w:r>
        <w:rPr>
          <w:rFonts w:ascii="仿宋_GB2312" w:eastAsia="仿宋_GB2312" w:hAnsi="仿宋_GB2312" w:cs="仿宋_GB2312" w:hint="eastAsia"/>
          <w:sz w:val="32"/>
          <w:szCs w:val="32"/>
        </w:rPr>
        <w:t>的公告</w:t>
      </w:r>
    </w:p>
    <w:p w:rsidR="005F4479" w:rsidRDefault="005F4479">
      <w:pPr>
        <w:spacing w:line="578" w:lineRule="exact"/>
        <w:ind w:firstLineChars="200" w:firstLine="640"/>
        <w:rPr>
          <w:rFonts w:ascii="仿宋_GB2312" w:eastAsia="仿宋_GB2312" w:hAnsi="仿宋_GB2312" w:cs="仿宋_GB2312"/>
          <w:sz w:val="32"/>
          <w:szCs w:val="32"/>
        </w:rPr>
      </w:pPr>
    </w:p>
    <w:p w:rsidR="005F4479" w:rsidRDefault="005F4479">
      <w:pPr>
        <w:spacing w:line="578" w:lineRule="exact"/>
        <w:ind w:firstLineChars="200" w:firstLine="640"/>
        <w:rPr>
          <w:rFonts w:ascii="仿宋_GB2312" w:eastAsia="仿宋_GB2312" w:hAnsi="仿宋_GB2312" w:cs="仿宋_GB2312"/>
          <w:sz w:val="32"/>
          <w:szCs w:val="32"/>
        </w:rPr>
      </w:pPr>
    </w:p>
    <w:p w:rsidR="005F4479" w:rsidRDefault="005A6C32">
      <w:pPr>
        <w:tabs>
          <w:tab w:val="left" w:pos="5646"/>
        </w:tabs>
        <w:spacing w:line="578" w:lineRule="exact"/>
        <w:ind w:firstLineChars="1200" w:firstLine="3840"/>
        <w:jc w:val="left"/>
        <w:rPr>
          <w:rFonts w:ascii="仿宋_GB2312" w:eastAsia="仿宋_GB2312" w:hAnsi="仿宋_GB2312" w:cs="仿宋_GB2312"/>
          <w:sz w:val="32"/>
          <w:szCs w:val="32"/>
        </w:rPr>
      </w:pPr>
      <w:r>
        <w:rPr>
          <w:rFonts w:ascii="仿宋_GB2312" w:eastAsia="仿宋_GB2312" w:hAnsi="仿宋_GB2312" w:cs="仿宋_GB2312" w:hint="eastAsia"/>
          <w:sz w:val="32"/>
          <w:szCs w:val="32"/>
        </w:rPr>
        <w:lastRenderedPageBreak/>
        <w:t>达州市城市投资建设有限公司</w:t>
      </w:r>
    </w:p>
    <w:p w:rsidR="005F4479" w:rsidRDefault="005A6C32">
      <w:pPr>
        <w:tabs>
          <w:tab w:val="left" w:pos="5035"/>
        </w:tabs>
        <w:spacing w:line="578" w:lineRule="exact"/>
        <w:jc w:val="center"/>
      </w:pPr>
      <w:r>
        <w:rPr>
          <w:rFonts w:ascii="仿宋_GB2312" w:eastAsia="仿宋_GB2312" w:hAnsi="仿宋_GB2312" w:cs="仿宋_GB2312" w:hint="eastAsia"/>
          <w:sz w:val="32"/>
          <w:szCs w:val="32"/>
        </w:rPr>
        <w:t xml:space="preserve">                    2020</w:t>
      </w:r>
      <w:r>
        <w:rPr>
          <w:rFonts w:ascii="仿宋_GB2312" w:eastAsia="仿宋_GB2312" w:hAnsi="仿宋_GB2312" w:cs="仿宋_GB2312" w:hint="eastAsia"/>
          <w:sz w:val="32"/>
          <w:szCs w:val="32"/>
        </w:rPr>
        <w:t>年</w:t>
      </w:r>
      <w:r>
        <w:rPr>
          <w:rFonts w:ascii="仿宋_GB2312" w:eastAsia="仿宋_GB2312" w:hAnsi="仿宋_GB2312" w:cs="仿宋_GB2312" w:hint="eastAsia"/>
          <w:sz w:val="32"/>
          <w:szCs w:val="32"/>
        </w:rPr>
        <w:t>5</w:t>
      </w:r>
      <w:r>
        <w:rPr>
          <w:rFonts w:ascii="仿宋_GB2312" w:eastAsia="仿宋_GB2312" w:hAnsi="仿宋_GB2312" w:cs="仿宋_GB2312" w:hint="eastAsia"/>
          <w:sz w:val="32"/>
          <w:szCs w:val="32"/>
        </w:rPr>
        <w:t>月</w:t>
      </w:r>
      <w:r>
        <w:rPr>
          <w:rFonts w:ascii="仿宋_GB2312" w:eastAsia="仿宋_GB2312" w:hAnsi="仿宋_GB2312" w:cs="仿宋_GB2312" w:hint="eastAsia"/>
          <w:sz w:val="32"/>
          <w:szCs w:val="32"/>
        </w:rPr>
        <w:t>11</w:t>
      </w:r>
      <w:r>
        <w:rPr>
          <w:rFonts w:ascii="仿宋_GB2312" w:eastAsia="仿宋_GB2312" w:hAnsi="仿宋_GB2312" w:cs="仿宋_GB2312" w:hint="eastAsia"/>
          <w:sz w:val="32"/>
          <w:szCs w:val="32"/>
        </w:rPr>
        <w:t>日</w:t>
      </w:r>
    </w:p>
    <w:p w:rsidR="005F4479" w:rsidRDefault="005F4479">
      <w:pPr>
        <w:spacing w:line="578" w:lineRule="exact"/>
      </w:pPr>
    </w:p>
    <w:p w:rsidR="005F4479" w:rsidRDefault="005F4479">
      <w:pPr>
        <w:jc w:val="center"/>
        <w:rPr>
          <w:rFonts w:ascii="黑体" w:eastAsia="黑体" w:hAnsi="黑体" w:cs="黑体"/>
          <w:sz w:val="36"/>
          <w:szCs w:val="36"/>
        </w:rPr>
      </w:pPr>
    </w:p>
    <w:p w:rsidR="005F4479" w:rsidRDefault="005F4479">
      <w:pPr>
        <w:jc w:val="center"/>
        <w:rPr>
          <w:rFonts w:ascii="黑体" w:eastAsia="黑体" w:hAnsi="黑体" w:cs="黑体"/>
          <w:sz w:val="36"/>
          <w:szCs w:val="36"/>
        </w:rPr>
      </w:pPr>
    </w:p>
    <w:p w:rsidR="005F4479" w:rsidRDefault="005F4479">
      <w:pPr>
        <w:jc w:val="center"/>
        <w:rPr>
          <w:rFonts w:ascii="黑体" w:eastAsia="黑体" w:hAnsi="黑体" w:cs="黑体"/>
          <w:sz w:val="36"/>
          <w:szCs w:val="36"/>
        </w:rPr>
      </w:pPr>
    </w:p>
    <w:p w:rsidR="005F4479" w:rsidRDefault="005A6C32">
      <w:pPr>
        <w:jc w:val="center"/>
        <w:rPr>
          <w:rFonts w:ascii="黑体" w:eastAsia="黑体" w:hAnsi="黑体" w:cs="黑体"/>
          <w:sz w:val="36"/>
          <w:szCs w:val="36"/>
        </w:rPr>
      </w:pPr>
      <w:r>
        <w:rPr>
          <w:rFonts w:ascii="黑体" w:eastAsia="黑体" w:hAnsi="黑体" w:cs="黑体" w:hint="eastAsia"/>
          <w:sz w:val="36"/>
          <w:szCs w:val="36"/>
        </w:rPr>
        <w:t>城投公司安全鉴定房产汇总表</w:t>
      </w:r>
    </w:p>
    <w:p w:rsidR="005F4479" w:rsidRDefault="005F4479">
      <w:pPr>
        <w:jc w:val="center"/>
        <w:rPr>
          <w:rFonts w:ascii="黑体" w:eastAsia="黑体" w:hAnsi="黑体" w:cs="黑体"/>
          <w:sz w:val="36"/>
          <w:szCs w:val="36"/>
        </w:rPr>
      </w:pPr>
    </w:p>
    <w:p w:rsidR="005F4479" w:rsidRDefault="005A6C32">
      <w:pPr>
        <w:jc w:val="center"/>
        <w:rPr>
          <w:sz w:val="28"/>
          <w:szCs w:val="28"/>
        </w:rPr>
      </w:pPr>
      <w:r>
        <w:rPr>
          <w:rFonts w:hint="eastAsia"/>
          <w:sz w:val="28"/>
          <w:szCs w:val="28"/>
        </w:rPr>
        <w:t xml:space="preserve">                                             </w:t>
      </w:r>
      <w:r>
        <w:rPr>
          <w:rFonts w:hint="eastAsia"/>
          <w:sz w:val="28"/>
          <w:szCs w:val="28"/>
        </w:rPr>
        <w:t>单位</w:t>
      </w:r>
      <w:r>
        <w:rPr>
          <w:rFonts w:hint="eastAsia"/>
          <w:sz w:val="28"/>
          <w:szCs w:val="28"/>
        </w:rPr>
        <w:t>:</w:t>
      </w:r>
      <w:r>
        <w:rPr>
          <w:rFonts w:hint="eastAsia"/>
          <w:sz w:val="28"/>
          <w:szCs w:val="28"/>
        </w:rPr>
        <w:t>平方米</w:t>
      </w:r>
    </w:p>
    <w:tbl>
      <w:tblPr>
        <w:tblStyle w:val="a6"/>
        <w:tblW w:w="0" w:type="auto"/>
        <w:tblLook w:val="04A0"/>
      </w:tblPr>
      <w:tblGrid>
        <w:gridCol w:w="886"/>
        <w:gridCol w:w="1740"/>
        <w:gridCol w:w="1634"/>
        <w:gridCol w:w="1801"/>
        <w:gridCol w:w="2461"/>
      </w:tblGrid>
      <w:tr w:rsidR="005F4479">
        <w:tc>
          <w:tcPr>
            <w:tcW w:w="886" w:type="dxa"/>
          </w:tcPr>
          <w:p w:rsidR="005F4479" w:rsidRDefault="005A6C32">
            <w:pPr>
              <w:rPr>
                <w:rFonts w:ascii="仿宋" w:eastAsia="仿宋" w:hAnsi="仿宋" w:cs="仿宋"/>
                <w:sz w:val="28"/>
                <w:szCs w:val="28"/>
              </w:rPr>
            </w:pPr>
            <w:r>
              <w:rPr>
                <w:rFonts w:hint="eastAsia"/>
                <w:sz w:val="28"/>
                <w:szCs w:val="28"/>
              </w:rPr>
              <w:t>序号</w:t>
            </w:r>
          </w:p>
        </w:tc>
        <w:tc>
          <w:tcPr>
            <w:tcW w:w="1740" w:type="dxa"/>
          </w:tcPr>
          <w:p w:rsidR="005F4479" w:rsidRDefault="005A6C32">
            <w:pPr>
              <w:rPr>
                <w:sz w:val="28"/>
                <w:szCs w:val="28"/>
              </w:rPr>
            </w:pPr>
            <w:r>
              <w:rPr>
                <w:rFonts w:hint="eastAsia"/>
                <w:sz w:val="28"/>
                <w:szCs w:val="28"/>
              </w:rPr>
              <w:t>名称</w:t>
            </w:r>
          </w:p>
        </w:tc>
        <w:tc>
          <w:tcPr>
            <w:tcW w:w="1634" w:type="dxa"/>
          </w:tcPr>
          <w:p w:rsidR="005F4479" w:rsidRDefault="005A6C32">
            <w:pPr>
              <w:rPr>
                <w:sz w:val="28"/>
                <w:szCs w:val="28"/>
              </w:rPr>
            </w:pPr>
            <w:r>
              <w:rPr>
                <w:rFonts w:hint="eastAsia"/>
                <w:sz w:val="28"/>
                <w:szCs w:val="28"/>
              </w:rPr>
              <w:t>面积</w:t>
            </w:r>
          </w:p>
        </w:tc>
        <w:tc>
          <w:tcPr>
            <w:tcW w:w="1801" w:type="dxa"/>
          </w:tcPr>
          <w:p w:rsidR="005F4479" w:rsidRDefault="005A6C32">
            <w:pPr>
              <w:rPr>
                <w:sz w:val="28"/>
                <w:szCs w:val="28"/>
              </w:rPr>
            </w:pPr>
            <w:r>
              <w:rPr>
                <w:rFonts w:hint="eastAsia"/>
                <w:sz w:val="28"/>
                <w:szCs w:val="28"/>
              </w:rPr>
              <w:t>资产结构</w:t>
            </w:r>
          </w:p>
        </w:tc>
        <w:tc>
          <w:tcPr>
            <w:tcW w:w="2461" w:type="dxa"/>
          </w:tcPr>
          <w:p w:rsidR="005F4479" w:rsidRDefault="005A6C32">
            <w:pPr>
              <w:rPr>
                <w:sz w:val="28"/>
                <w:szCs w:val="28"/>
              </w:rPr>
            </w:pPr>
            <w:r>
              <w:rPr>
                <w:rFonts w:hint="eastAsia"/>
                <w:sz w:val="28"/>
                <w:szCs w:val="28"/>
              </w:rPr>
              <w:t>备注</w:t>
            </w:r>
          </w:p>
        </w:tc>
      </w:tr>
      <w:tr w:rsidR="005F4479">
        <w:tc>
          <w:tcPr>
            <w:tcW w:w="886" w:type="dxa"/>
          </w:tcPr>
          <w:p w:rsidR="005F4479" w:rsidRDefault="005A6C32">
            <w:pPr>
              <w:rPr>
                <w:sz w:val="28"/>
                <w:szCs w:val="28"/>
              </w:rPr>
            </w:pPr>
            <w:r>
              <w:rPr>
                <w:rFonts w:hint="eastAsia"/>
                <w:sz w:val="28"/>
                <w:szCs w:val="28"/>
              </w:rPr>
              <w:t>1</w:t>
            </w:r>
          </w:p>
        </w:tc>
        <w:tc>
          <w:tcPr>
            <w:tcW w:w="1740" w:type="dxa"/>
          </w:tcPr>
          <w:p w:rsidR="005F4479" w:rsidRDefault="005A6C32">
            <w:pPr>
              <w:rPr>
                <w:sz w:val="28"/>
                <w:szCs w:val="28"/>
              </w:rPr>
            </w:pPr>
            <w:r>
              <w:rPr>
                <w:rFonts w:hint="eastAsia"/>
                <w:sz w:val="28"/>
                <w:szCs w:val="28"/>
              </w:rPr>
              <w:t>原通洲集团机关</w:t>
            </w:r>
          </w:p>
        </w:tc>
        <w:tc>
          <w:tcPr>
            <w:tcW w:w="1634" w:type="dxa"/>
          </w:tcPr>
          <w:p w:rsidR="005F4479" w:rsidRDefault="005A6C32">
            <w:pPr>
              <w:rPr>
                <w:sz w:val="28"/>
                <w:szCs w:val="28"/>
              </w:rPr>
            </w:pPr>
            <w:r>
              <w:rPr>
                <w:rFonts w:hint="eastAsia"/>
                <w:sz w:val="28"/>
                <w:szCs w:val="28"/>
              </w:rPr>
              <w:t>1309.08</w:t>
            </w:r>
          </w:p>
        </w:tc>
        <w:tc>
          <w:tcPr>
            <w:tcW w:w="1801" w:type="dxa"/>
          </w:tcPr>
          <w:p w:rsidR="005F4479" w:rsidRDefault="005A6C32">
            <w:pPr>
              <w:rPr>
                <w:sz w:val="28"/>
                <w:szCs w:val="28"/>
              </w:rPr>
            </w:pPr>
            <w:r>
              <w:rPr>
                <w:rFonts w:hint="eastAsia"/>
                <w:sz w:val="28"/>
                <w:szCs w:val="28"/>
              </w:rPr>
              <w:t>砖混</w:t>
            </w:r>
          </w:p>
        </w:tc>
        <w:tc>
          <w:tcPr>
            <w:tcW w:w="2461" w:type="dxa"/>
          </w:tcPr>
          <w:p w:rsidR="005F4479" w:rsidRDefault="005A6C32">
            <w:pPr>
              <w:rPr>
                <w:sz w:val="28"/>
                <w:szCs w:val="28"/>
              </w:rPr>
            </w:pPr>
            <w:r>
              <w:rPr>
                <w:rFonts w:hint="eastAsia"/>
                <w:sz w:val="28"/>
                <w:szCs w:val="28"/>
              </w:rPr>
              <w:t>位于凤翎关百翎路</w:t>
            </w:r>
            <w:r>
              <w:rPr>
                <w:rFonts w:hint="eastAsia"/>
                <w:sz w:val="28"/>
                <w:szCs w:val="28"/>
              </w:rPr>
              <w:t>16</w:t>
            </w:r>
            <w:r>
              <w:rPr>
                <w:rFonts w:hint="eastAsia"/>
                <w:sz w:val="28"/>
                <w:szCs w:val="28"/>
              </w:rPr>
              <w:t>号等资产</w:t>
            </w:r>
          </w:p>
        </w:tc>
      </w:tr>
      <w:tr w:rsidR="005F4479">
        <w:tc>
          <w:tcPr>
            <w:tcW w:w="886" w:type="dxa"/>
          </w:tcPr>
          <w:p w:rsidR="005F4479" w:rsidRDefault="005A6C32">
            <w:pPr>
              <w:rPr>
                <w:sz w:val="28"/>
                <w:szCs w:val="28"/>
              </w:rPr>
            </w:pPr>
            <w:r>
              <w:rPr>
                <w:rFonts w:hint="eastAsia"/>
                <w:sz w:val="28"/>
                <w:szCs w:val="28"/>
              </w:rPr>
              <w:t>2</w:t>
            </w:r>
          </w:p>
        </w:tc>
        <w:tc>
          <w:tcPr>
            <w:tcW w:w="1740" w:type="dxa"/>
          </w:tcPr>
          <w:p w:rsidR="005F4479" w:rsidRDefault="005A6C32">
            <w:pPr>
              <w:rPr>
                <w:sz w:val="28"/>
                <w:szCs w:val="28"/>
              </w:rPr>
            </w:pPr>
            <w:r>
              <w:rPr>
                <w:rFonts w:hint="eastAsia"/>
                <w:sz w:val="28"/>
                <w:szCs w:val="28"/>
              </w:rPr>
              <w:t>原汇丰公司</w:t>
            </w:r>
          </w:p>
        </w:tc>
        <w:tc>
          <w:tcPr>
            <w:tcW w:w="1634" w:type="dxa"/>
          </w:tcPr>
          <w:p w:rsidR="005F4479" w:rsidRDefault="005A6C32">
            <w:pPr>
              <w:rPr>
                <w:sz w:val="28"/>
                <w:szCs w:val="28"/>
              </w:rPr>
            </w:pPr>
            <w:r>
              <w:rPr>
                <w:rFonts w:hint="eastAsia"/>
                <w:sz w:val="28"/>
                <w:szCs w:val="28"/>
              </w:rPr>
              <w:t>5316.94</w:t>
            </w:r>
          </w:p>
        </w:tc>
        <w:tc>
          <w:tcPr>
            <w:tcW w:w="1801" w:type="dxa"/>
          </w:tcPr>
          <w:p w:rsidR="005F4479" w:rsidRDefault="005A6C32">
            <w:pPr>
              <w:rPr>
                <w:sz w:val="28"/>
                <w:szCs w:val="28"/>
              </w:rPr>
            </w:pPr>
            <w:r>
              <w:rPr>
                <w:rFonts w:hint="eastAsia"/>
                <w:sz w:val="28"/>
                <w:szCs w:val="28"/>
              </w:rPr>
              <w:t>砖混</w:t>
            </w:r>
          </w:p>
        </w:tc>
        <w:tc>
          <w:tcPr>
            <w:tcW w:w="2461" w:type="dxa"/>
          </w:tcPr>
          <w:p w:rsidR="005F4479" w:rsidRDefault="005A6C32">
            <w:pPr>
              <w:rPr>
                <w:sz w:val="28"/>
                <w:szCs w:val="28"/>
              </w:rPr>
            </w:pPr>
            <w:r>
              <w:rPr>
                <w:rFonts w:hint="eastAsia"/>
                <w:sz w:val="28"/>
                <w:szCs w:val="28"/>
              </w:rPr>
              <w:t>位于翠屏路、荷叶街等资产</w:t>
            </w:r>
          </w:p>
        </w:tc>
      </w:tr>
      <w:tr w:rsidR="005F4479">
        <w:tc>
          <w:tcPr>
            <w:tcW w:w="886" w:type="dxa"/>
          </w:tcPr>
          <w:p w:rsidR="005F4479" w:rsidRDefault="005A6C32">
            <w:pPr>
              <w:rPr>
                <w:sz w:val="28"/>
                <w:szCs w:val="28"/>
              </w:rPr>
            </w:pPr>
            <w:r>
              <w:rPr>
                <w:rFonts w:hint="eastAsia"/>
                <w:sz w:val="28"/>
                <w:szCs w:val="28"/>
              </w:rPr>
              <w:t>3</w:t>
            </w:r>
          </w:p>
        </w:tc>
        <w:tc>
          <w:tcPr>
            <w:tcW w:w="1740" w:type="dxa"/>
          </w:tcPr>
          <w:p w:rsidR="005F4479" w:rsidRDefault="005A6C32">
            <w:pPr>
              <w:rPr>
                <w:sz w:val="28"/>
                <w:szCs w:val="28"/>
              </w:rPr>
            </w:pPr>
            <w:r>
              <w:rPr>
                <w:rFonts w:hint="eastAsia"/>
                <w:sz w:val="28"/>
                <w:szCs w:val="28"/>
              </w:rPr>
              <w:t>通洲商场</w:t>
            </w:r>
          </w:p>
        </w:tc>
        <w:tc>
          <w:tcPr>
            <w:tcW w:w="1634" w:type="dxa"/>
          </w:tcPr>
          <w:p w:rsidR="005F4479" w:rsidRDefault="005A6C32">
            <w:pPr>
              <w:rPr>
                <w:sz w:val="28"/>
                <w:szCs w:val="28"/>
              </w:rPr>
            </w:pPr>
            <w:r>
              <w:rPr>
                <w:rFonts w:hint="eastAsia"/>
                <w:sz w:val="28"/>
                <w:szCs w:val="28"/>
              </w:rPr>
              <w:t>3220.68</w:t>
            </w:r>
          </w:p>
        </w:tc>
        <w:tc>
          <w:tcPr>
            <w:tcW w:w="1801" w:type="dxa"/>
          </w:tcPr>
          <w:p w:rsidR="005F4479" w:rsidRDefault="005A6C32">
            <w:pPr>
              <w:rPr>
                <w:sz w:val="28"/>
                <w:szCs w:val="28"/>
              </w:rPr>
            </w:pPr>
            <w:r>
              <w:rPr>
                <w:rFonts w:hint="eastAsia"/>
                <w:sz w:val="28"/>
                <w:szCs w:val="28"/>
              </w:rPr>
              <w:t>钢架</w:t>
            </w:r>
          </w:p>
        </w:tc>
        <w:tc>
          <w:tcPr>
            <w:tcW w:w="2461" w:type="dxa"/>
          </w:tcPr>
          <w:p w:rsidR="005F4479" w:rsidRDefault="005A6C32">
            <w:pPr>
              <w:rPr>
                <w:sz w:val="28"/>
                <w:szCs w:val="28"/>
              </w:rPr>
            </w:pPr>
            <w:r>
              <w:rPr>
                <w:rFonts w:hint="eastAsia"/>
                <w:sz w:val="28"/>
                <w:szCs w:val="28"/>
              </w:rPr>
              <w:t>位于文化街</w:t>
            </w:r>
            <w:r>
              <w:rPr>
                <w:rFonts w:hint="eastAsia"/>
                <w:sz w:val="28"/>
                <w:szCs w:val="28"/>
              </w:rPr>
              <w:t>4</w:t>
            </w:r>
            <w:r>
              <w:rPr>
                <w:rFonts w:hint="eastAsia"/>
                <w:sz w:val="28"/>
                <w:szCs w:val="28"/>
              </w:rPr>
              <w:t>号</w:t>
            </w:r>
          </w:p>
        </w:tc>
      </w:tr>
      <w:tr w:rsidR="005F4479">
        <w:tc>
          <w:tcPr>
            <w:tcW w:w="886" w:type="dxa"/>
          </w:tcPr>
          <w:p w:rsidR="005F4479" w:rsidRDefault="005A6C32">
            <w:pPr>
              <w:rPr>
                <w:sz w:val="28"/>
                <w:szCs w:val="28"/>
              </w:rPr>
            </w:pPr>
            <w:r>
              <w:rPr>
                <w:rFonts w:hint="eastAsia"/>
                <w:sz w:val="28"/>
                <w:szCs w:val="28"/>
              </w:rPr>
              <w:t>合计</w:t>
            </w:r>
          </w:p>
        </w:tc>
        <w:tc>
          <w:tcPr>
            <w:tcW w:w="1740" w:type="dxa"/>
          </w:tcPr>
          <w:p w:rsidR="005F4479" w:rsidRDefault="005F4479">
            <w:pPr>
              <w:rPr>
                <w:sz w:val="28"/>
                <w:szCs w:val="28"/>
              </w:rPr>
            </w:pPr>
          </w:p>
        </w:tc>
        <w:tc>
          <w:tcPr>
            <w:tcW w:w="1634" w:type="dxa"/>
          </w:tcPr>
          <w:p w:rsidR="005F4479" w:rsidRDefault="005A6C32">
            <w:pPr>
              <w:rPr>
                <w:sz w:val="28"/>
                <w:szCs w:val="28"/>
              </w:rPr>
            </w:pPr>
            <w:r>
              <w:rPr>
                <w:rFonts w:hint="eastAsia"/>
                <w:sz w:val="28"/>
                <w:szCs w:val="28"/>
              </w:rPr>
              <w:t>9846.7</w:t>
            </w:r>
          </w:p>
        </w:tc>
        <w:tc>
          <w:tcPr>
            <w:tcW w:w="1801" w:type="dxa"/>
          </w:tcPr>
          <w:p w:rsidR="005F4479" w:rsidRDefault="005F4479">
            <w:pPr>
              <w:rPr>
                <w:sz w:val="28"/>
                <w:szCs w:val="28"/>
              </w:rPr>
            </w:pPr>
          </w:p>
        </w:tc>
        <w:tc>
          <w:tcPr>
            <w:tcW w:w="2461" w:type="dxa"/>
          </w:tcPr>
          <w:p w:rsidR="005F4479" w:rsidRDefault="005F4479">
            <w:pPr>
              <w:rPr>
                <w:sz w:val="28"/>
                <w:szCs w:val="28"/>
              </w:rPr>
            </w:pPr>
          </w:p>
        </w:tc>
      </w:tr>
    </w:tbl>
    <w:p w:rsidR="005F4479" w:rsidRDefault="005F4479">
      <w:pPr>
        <w:rPr>
          <w:sz w:val="32"/>
          <w:szCs w:val="32"/>
        </w:rPr>
      </w:pPr>
    </w:p>
    <w:p w:rsidR="005F4479" w:rsidRDefault="005A6C32">
      <w:r>
        <w:rPr>
          <w:rFonts w:hint="eastAsia"/>
        </w:rPr>
        <w:t xml:space="preserve">                                </w:t>
      </w:r>
    </w:p>
    <w:p w:rsidR="005F4479" w:rsidRDefault="005F4479">
      <w:pPr>
        <w:spacing w:line="480" w:lineRule="exact"/>
        <w:ind w:firstLineChars="200" w:firstLine="560"/>
        <w:rPr>
          <w:rFonts w:ascii="仿宋" w:eastAsia="仿宋" w:hAnsi="仿宋" w:cs="Arial"/>
          <w:sz w:val="28"/>
          <w:szCs w:val="28"/>
        </w:rPr>
      </w:pPr>
    </w:p>
    <w:p w:rsidR="005F4479" w:rsidRDefault="005A6C32">
      <w:pPr>
        <w:spacing w:line="480" w:lineRule="exact"/>
        <w:rPr>
          <w:rFonts w:ascii="仿宋_GB2312" w:eastAsia="仿宋_GB2312" w:hAnsi="仿宋_GB2312" w:cs="仿宋_GB2312"/>
          <w:sz w:val="32"/>
          <w:szCs w:val="32"/>
        </w:rPr>
      </w:pPr>
      <w:r>
        <w:rPr>
          <w:rFonts w:ascii="仿宋" w:eastAsia="仿宋" w:hAnsi="仿宋" w:cs="Arial" w:hint="eastAsia"/>
          <w:sz w:val="24"/>
        </w:rPr>
        <w:t xml:space="preserve"> </w:t>
      </w:r>
    </w:p>
    <w:sectPr w:rsidR="005F4479" w:rsidSect="005F4479">
      <w:pgSz w:w="11906" w:h="16838"/>
      <w:pgMar w:top="2098" w:right="1474" w:bottom="1984" w:left="1587"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5A6C32" w:rsidRDefault="005A6C32" w:rsidP="005F4479">
      <w:r>
        <w:separator/>
      </w:r>
    </w:p>
  </w:endnote>
  <w:endnote w:type="continuationSeparator" w:id="0">
    <w:p w:rsidR="005A6C32" w:rsidRDefault="005A6C32" w:rsidP="005F4479">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仿宋">
    <w:panose1 w:val="02010609060101010101"/>
    <w:charset w:val="86"/>
    <w:family w:val="modern"/>
    <w:pitch w:val="fixed"/>
    <w:sig w:usb0="800002BF" w:usb1="38CF7CFA" w:usb2="00000016" w:usb3="00000000" w:csb0="00040001" w:csb1="00000000"/>
  </w:font>
  <w:font w:name="仿宋_GB2312">
    <w:altName w:val="Arial Unicode MS"/>
    <w:charset w:val="86"/>
    <w:family w:val="modern"/>
    <w:pitch w:val="default"/>
    <w:sig w:usb0="00000000" w:usb1="080E0000" w:usb2="00000000" w:usb3="00000000" w:csb0="00040000" w:csb1="00000000"/>
  </w:font>
  <w:font w:name="方正小标宋简体">
    <w:panose1 w:val="03000509000000000000"/>
    <w:charset w:val="86"/>
    <w:family w:val="script"/>
    <w:pitch w:val="fixed"/>
    <w:sig w:usb0="00000001" w:usb1="080E0000" w:usb2="00000010" w:usb3="00000000" w:csb0="00040000" w:csb1="00000000"/>
  </w:font>
  <w:font w:name="黑体">
    <w:altName w:val="SimHei"/>
    <w:panose1 w:val="02010609060101010101"/>
    <w:charset w:val="86"/>
    <w:family w:val="modern"/>
    <w:pitch w:val="fixed"/>
    <w:sig w:usb0="800002BF" w:usb1="38CF7CFA" w:usb2="00000016" w:usb3="00000000" w:csb0="00040001" w:csb1="00000000"/>
  </w:font>
  <w:font w:name="Arial">
    <w:panose1 w:val="020B0604020202020204"/>
    <w:charset w:val="00"/>
    <w:family w:val="swiss"/>
    <w:pitch w:val="variable"/>
    <w:sig w:usb0="E0002EFF" w:usb1="C000785B" w:usb2="00000009" w:usb3="00000000" w:csb0="000001FF" w:csb1="00000000"/>
  </w:font>
  <w:font w:name="微软雅黑">
    <w:panose1 w:val="020B0503020204020204"/>
    <w:charset w:val="86"/>
    <w:family w:val="swiss"/>
    <w:pitch w:val="variable"/>
    <w:sig w:usb0="80000287" w:usb1="2ACF3C50" w:usb2="00000016" w:usb3="00000000" w:csb0="0004001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F4479" w:rsidRDefault="005F4479">
    <w:pPr>
      <w:pStyle w:val="a4"/>
      <w:tabs>
        <w:tab w:val="clear" w:pos="4153"/>
        <w:tab w:val="clear" w:pos="8306"/>
        <w:tab w:val="center" w:pos="4156"/>
      </w:tabs>
    </w:pPr>
    <w:r w:rsidRPr="005F4479">
      <w:rPr>
        <w:sz w:val="28"/>
      </w:rPr>
      <w:pict>
        <v:shapetype id="_x0000_t202" coordsize="21600,21600" o:spt="202" path="m,l,21600r21600,l21600,xe">
          <v:stroke joinstyle="miter"/>
          <v:path gradientshapeok="t" o:connecttype="rect"/>
        </v:shapetype>
        <v:shape id="文本框 1029" o:spid="_x0000_s1026" type="#_x0000_t202" style="position:absolute;margin-left:104pt;margin-top:0;width:2in;height:2in;z-index:251663360;mso-wrap-style:none;mso-position-horizontal:outside;mso-position-horizontal-relative:margin"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" filled="f" stroked="f">
          <v:textbox style="mso-fit-shape-to-text:t" inset="0,0,0,0">
            <w:txbxContent>
              <w:p w:rsidR="005F4479" w:rsidRDefault="005F4479">
                <w:pPr>
                  <w:snapToGrid w:val="0"/>
                  <w:rPr>
                    <w:rFonts w:ascii="Times New Roman" w:hAnsi="Times New Roman" w:cs="Times New Roman"/>
                    <w:sz w:val="24"/>
                  </w:rPr>
                </w:pPr>
                <w:r>
                  <w:rPr>
                    <w:rFonts w:ascii="Times New Roman" w:hAnsi="Times New Roman" w:cs="Times New Roman"/>
                    <w:sz w:val="24"/>
                  </w:rPr>
                  <w:fldChar w:fldCharType="begin"/>
                </w:r>
                <w:r w:rsidR="005A6C32">
                  <w:rPr>
                    <w:rFonts w:ascii="Times New Roman" w:hAnsi="Times New Roman" w:cs="Times New Roman"/>
                    <w:sz w:val="24"/>
                  </w:rPr>
                  <w:instrText xml:space="preserve"> PAGE  \* MERGEFORMAT </w:instrText>
                </w:r>
                <w:r>
                  <w:rPr>
                    <w:rFonts w:ascii="Times New Roman" w:hAnsi="Times New Roman" w:cs="Times New Roman"/>
                    <w:sz w:val="24"/>
                  </w:rPr>
                  <w:fldChar w:fldCharType="separate"/>
                </w:r>
                <w:r w:rsidR="00C562D8">
                  <w:rPr>
                    <w:rFonts w:ascii="Times New Roman" w:hAnsi="Times New Roman" w:cs="Times New Roman"/>
                    <w:noProof/>
                    <w:sz w:val="24"/>
                  </w:rPr>
                  <w:t>1</w:t>
                </w:r>
                <w:r>
                  <w:rPr>
                    <w:rFonts w:ascii="Times New Roman" w:hAnsi="Times New Roman" w:cs="Times New Roman"/>
                    <w:sz w:val="24"/>
                  </w:rPr>
                  <w:fldChar w:fldCharType="end"/>
                </w:r>
              </w:p>
            </w:txbxContent>
          </v:textbox>
          <w10:wrap anchorx="margin"/>
        </v:shape>
      </w:pict>
    </w:r>
    <w:r w:rsidR="005A6C32">
      <w:rPr>
        <w:rFonts w:ascii="Times New Roman" w:hAnsi="Times New Roman" w:cs="Times New Roman"/>
        <w:sz w:val="28"/>
        <w:szCs w:val="28"/>
      </w:rPr>
      <w:tab/>
    </w: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F4479" w:rsidRDefault="005F4479">
    <w:pPr>
      <w:pStyle w:val="a4"/>
    </w:pPr>
    <w:r>
      <w:pict>
        <v:shapetype id="_x0000_t202" coordsize="21600,21600" o:spt="202" path="m,l,21600r21600,l21600,xe">
          <v:stroke joinstyle="miter"/>
          <v:path gradientshapeok="t" o:connecttype="rect"/>
        </v:shapetype>
        <v:shape id="文本框 1031" o:spid="_x0000_s3073" type="#_x0000_t202" style="position:absolute;margin-left:104pt;margin-top:0;width:2in;height:2in;z-index:251659264;mso-wrap-style:none;mso-position-horizontal:outside;mso-position-horizontal-relative:margin"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" filled="f" stroked="f">
          <v:textbox style="mso-fit-shape-to-text:t" inset="0,0,0,0">
            <w:txbxContent>
              <w:p w:rsidR="005F4479" w:rsidRDefault="005F4479">
                <w:pPr>
                  <w:snapToGrid w:val="0"/>
                  <w:rPr>
                    <w:sz w:val="24"/>
                  </w:rPr>
                </w:pPr>
                <w:r>
                  <w:rPr>
                    <w:rFonts w:ascii="Times New Roman" w:hAnsi="Times New Roman" w:cs="Times New Roman"/>
                    <w:sz w:val="24"/>
                  </w:rPr>
                  <w:fldChar w:fldCharType="begin"/>
                </w:r>
                <w:r w:rsidR="005A6C32">
                  <w:rPr>
                    <w:rFonts w:ascii="Times New Roman" w:hAnsi="Times New Roman" w:cs="Times New Roman"/>
                    <w:sz w:val="24"/>
                  </w:rPr>
                  <w:instrText xml:space="preserve"> PAGE  \* MERGEFORMAT </w:instrText>
                </w:r>
                <w:r>
                  <w:rPr>
                    <w:rFonts w:ascii="Times New Roman" w:hAnsi="Times New Roman" w:cs="Times New Roman"/>
                    <w:sz w:val="24"/>
                  </w:rPr>
                  <w:fldChar w:fldCharType="separate"/>
                </w:r>
                <w:r w:rsidR="00C562D8">
                  <w:rPr>
                    <w:rFonts w:ascii="Times New Roman" w:hAnsi="Times New Roman" w:cs="Times New Roman"/>
                    <w:noProof/>
                    <w:sz w:val="24"/>
                  </w:rPr>
                  <w:t>35</w:t>
                </w:r>
                <w:r>
                  <w:rPr>
                    <w:rFonts w:ascii="Times New Roman" w:hAnsi="Times New Roman" w:cs="Times New Roman"/>
                    <w:sz w:val="24"/>
                  </w:rPr>
                  <w:fldChar w:fldCharType="end"/>
                </w:r>
              </w:p>
            </w:txbxContent>
          </v:textbox>
          <w10:wrap anchorx="margin"/>
        </v:shape>
      </w:pic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5A6C32" w:rsidRDefault="005A6C32" w:rsidP="005F4479">
      <w:r>
        <w:separator/>
      </w:r>
    </w:p>
  </w:footnote>
  <w:footnote w:type="continuationSeparator" w:id="0">
    <w:p w:rsidR="005A6C32" w:rsidRDefault="005A6C32" w:rsidP="005F4479">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bordersDoNotSurroundHeader/>
  <w:bordersDoNotSurroundFooter/>
  <w:defaultTabStop w:val="420"/>
  <w:drawingGridVerticalSpacing w:val="156"/>
  <w:noPunctuationKerning/>
  <w:characterSpacingControl w:val="compressPunctuation"/>
  <w:hdrShapeDefaults>
    <o:shapedefaults v:ext="edit" spidmax="6146"/>
    <o:shapelayout v:ext="edit">
      <o:idmap v:ext="edit" data="1,3"/>
    </o:shapelayout>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
  <w:rsids>
    <w:rsidRoot w:val="7F97645E"/>
    <w:rsid w:val="005A6C32"/>
    <w:rsid w:val="005F4479"/>
    <w:rsid w:val="009728C4"/>
    <w:rsid w:val="00C562D8"/>
    <w:rsid w:val="00FF6446"/>
    <w:rsid w:val="01952B76"/>
    <w:rsid w:val="026668B9"/>
    <w:rsid w:val="03583FFF"/>
    <w:rsid w:val="03A4672E"/>
    <w:rsid w:val="049749A2"/>
    <w:rsid w:val="050E1C4A"/>
    <w:rsid w:val="060E1D70"/>
    <w:rsid w:val="08087EBC"/>
    <w:rsid w:val="08800434"/>
    <w:rsid w:val="088874D2"/>
    <w:rsid w:val="091A1FDA"/>
    <w:rsid w:val="0A4C52D4"/>
    <w:rsid w:val="0AD42F9A"/>
    <w:rsid w:val="0ADE24A7"/>
    <w:rsid w:val="0AF05053"/>
    <w:rsid w:val="0C9E3D46"/>
    <w:rsid w:val="0DB356FF"/>
    <w:rsid w:val="0DFF514D"/>
    <w:rsid w:val="0ED918EA"/>
    <w:rsid w:val="10F35505"/>
    <w:rsid w:val="11110704"/>
    <w:rsid w:val="117A1057"/>
    <w:rsid w:val="11BE1052"/>
    <w:rsid w:val="11BF137C"/>
    <w:rsid w:val="1312240F"/>
    <w:rsid w:val="13A5321C"/>
    <w:rsid w:val="13E94FE7"/>
    <w:rsid w:val="145F3D76"/>
    <w:rsid w:val="14B873D8"/>
    <w:rsid w:val="14F340CC"/>
    <w:rsid w:val="15AF63FF"/>
    <w:rsid w:val="167200B9"/>
    <w:rsid w:val="174033BB"/>
    <w:rsid w:val="18945BDC"/>
    <w:rsid w:val="1AA160C7"/>
    <w:rsid w:val="1B016A61"/>
    <w:rsid w:val="1B4C578F"/>
    <w:rsid w:val="1B8E63EA"/>
    <w:rsid w:val="1BA73235"/>
    <w:rsid w:val="1BD6005F"/>
    <w:rsid w:val="1C3B2118"/>
    <w:rsid w:val="1D4B57E4"/>
    <w:rsid w:val="1DE97B17"/>
    <w:rsid w:val="1E823460"/>
    <w:rsid w:val="1FB75AB2"/>
    <w:rsid w:val="202B4970"/>
    <w:rsid w:val="20E33327"/>
    <w:rsid w:val="21660B9C"/>
    <w:rsid w:val="22FB7353"/>
    <w:rsid w:val="236A60BF"/>
    <w:rsid w:val="23861FEE"/>
    <w:rsid w:val="2401258E"/>
    <w:rsid w:val="24852184"/>
    <w:rsid w:val="24D019B4"/>
    <w:rsid w:val="24D66FCE"/>
    <w:rsid w:val="262C32CE"/>
    <w:rsid w:val="2693288F"/>
    <w:rsid w:val="27331DEB"/>
    <w:rsid w:val="2A0512F4"/>
    <w:rsid w:val="2AA43ACB"/>
    <w:rsid w:val="2AB8304A"/>
    <w:rsid w:val="2B825154"/>
    <w:rsid w:val="2EC7581D"/>
    <w:rsid w:val="2FD83440"/>
    <w:rsid w:val="30E02F82"/>
    <w:rsid w:val="31260D87"/>
    <w:rsid w:val="319927E5"/>
    <w:rsid w:val="3206408E"/>
    <w:rsid w:val="33BC2A37"/>
    <w:rsid w:val="34360721"/>
    <w:rsid w:val="34A80EE1"/>
    <w:rsid w:val="34DF0E99"/>
    <w:rsid w:val="352C0EFD"/>
    <w:rsid w:val="362107B6"/>
    <w:rsid w:val="365A28F9"/>
    <w:rsid w:val="38CD4830"/>
    <w:rsid w:val="39AF7913"/>
    <w:rsid w:val="3A2C00F7"/>
    <w:rsid w:val="3A332420"/>
    <w:rsid w:val="3A380368"/>
    <w:rsid w:val="3C0D7B15"/>
    <w:rsid w:val="3CE43640"/>
    <w:rsid w:val="3EBF4AB0"/>
    <w:rsid w:val="3EC819C3"/>
    <w:rsid w:val="3F3D755B"/>
    <w:rsid w:val="400A3755"/>
    <w:rsid w:val="4125601E"/>
    <w:rsid w:val="42132F62"/>
    <w:rsid w:val="43025400"/>
    <w:rsid w:val="43D559E2"/>
    <w:rsid w:val="43DF5C4E"/>
    <w:rsid w:val="446B44BD"/>
    <w:rsid w:val="45056FD9"/>
    <w:rsid w:val="46167EE1"/>
    <w:rsid w:val="47A92903"/>
    <w:rsid w:val="4893148A"/>
    <w:rsid w:val="49495E2E"/>
    <w:rsid w:val="4A0C2277"/>
    <w:rsid w:val="4A9E41F2"/>
    <w:rsid w:val="4CA270F7"/>
    <w:rsid w:val="4CC81DCC"/>
    <w:rsid w:val="4E250BF5"/>
    <w:rsid w:val="4F0D09AB"/>
    <w:rsid w:val="514A152C"/>
    <w:rsid w:val="53330656"/>
    <w:rsid w:val="55452074"/>
    <w:rsid w:val="55831824"/>
    <w:rsid w:val="55EB3165"/>
    <w:rsid w:val="574C1647"/>
    <w:rsid w:val="590850C1"/>
    <w:rsid w:val="59297776"/>
    <w:rsid w:val="5A6B7766"/>
    <w:rsid w:val="5AA7792D"/>
    <w:rsid w:val="5AB22464"/>
    <w:rsid w:val="5F42716A"/>
    <w:rsid w:val="5F4B0C78"/>
    <w:rsid w:val="604C140B"/>
    <w:rsid w:val="61E35479"/>
    <w:rsid w:val="625A7EEB"/>
    <w:rsid w:val="632B024A"/>
    <w:rsid w:val="68D80971"/>
    <w:rsid w:val="6B7239C5"/>
    <w:rsid w:val="6B9C238A"/>
    <w:rsid w:val="6CAD5413"/>
    <w:rsid w:val="6DE51792"/>
    <w:rsid w:val="6E87679F"/>
    <w:rsid w:val="6F35279C"/>
    <w:rsid w:val="70A61C6A"/>
    <w:rsid w:val="70CE3F58"/>
    <w:rsid w:val="71246023"/>
    <w:rsid w:val="71F94136"/>
    <w:rsid w:val="72717CBD"/>
    <w:rsid w:val="72CE7099"/>
    <w:rsid w:val="733A2F35"/>
    <w:rsid w:val="7378795E"/>
    <w:rsid w:val="73EA0D7E"/>
    <w:rsid w:val="743D098A"/>
    <w:rsid w:val="750A2715"/>
    <w:rsid w:val="752B5F54"/>
    <w:rsid w:val="76807A86"/>
    <w:rsid w:val="791214E3"/>
    <w:rsid w:val="791B39B4"/>
    <w:rsid w:val="7CD90A45"/>
    <w:rsid w:val="7D096C78"/>
    <w:rsid w:val="7D922DA9"/>
    <w:rsid w:val="7F7B2AF0"/>
    <w:rsid w:val="7F97645E"/>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6"/>
    <o:shapelayout v:ext="edit">
      <o:idmap v:ext="edit" data="5"/>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qFormat="1"/>
    <w:lsdException w:name="annotation text" w:qFormat="1"/>
    <w:lsdException w:name="footer" w:qFormat="1"/>
    <w:lsdException w:name="caption" w:semiHidden="1" w:unhideWhenUsed="1" w:qFormat="1"/>
    <w:lsdException w:name="page number" w:qFormat="1"/>
    <w:lsdException w:name="Title" w:qFormat="1"/>
    <w:lsdException w:name="Default Paragraph Font" w:uiPriority="1" w:unhideWhenUsed="1" w:qFormat="1"/>
    <w:lsdException w:name="Subtitle" w:qFormat="1"/>
    <w:lsdException w:name="Hyperlink" w:qFormat="1"/>
    <w:lsdException w:name="Strong" w:qFormat="1"/>
    <w:lsdException w:name="Emphasis" w:qFormat="1"/>
    <w:lsdException w:name="HTML Top of Form" w:semiHidden="1" w:uiPriority="99" w:unhideWhenUsed="1"/>
    <w:lsdException w:name="HTML Bottom of Form" w:semiHidden="1" w:uiPriority="99" w:unhideWhenUsed="1"/>
    <w:lsdException w:name="Normal (Web)" w:qFormat="1"/>
    <w:lsdException w:name="Normal Table" w:uiPriority="99" w:unhideWhenUsed="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Grid" w:qFormat="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5F4479"/>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annotation text"/>
    <w:basedOn w:val="a"/>
    <w:qFormat/>
    <w:rsid w:val="005F4479"/>
    <w:pPr>
      <w:jc w:val="left"/>
    </w:pPr>
  </w:style>
  <w:style w:type="paragraph" w:styleId="a4">
    <w:name w:val="footer"/>
    <w:basedOn w:val="a"/>
    <w:qFormat/>
    <w:rsid w:val="005F4479"/>
    <w:pPr>
      <w:tabs>
        <w:tab w:val="center" w:pos="4153"/>
        <w:tab w:val="right" w:pos="8306"/>
      </w:tabs>
      <w:snapToGrid w:val="0"/>
      <w:jc w:val="left"/>
    </w:pPr>
    <w:rPr>
      <w:sz w:val="18"/>
    </w:rPr>
  </w:style>
  <w:style w:type="paragraph" w:styleId="1">
    <w:name w:val="toc 1"/>
    <w:basedOn w:val="a"/>
    <w:next w:val="a"/>
    <w:qFormat/>
    <w:rsid w:val="005F4479"/>
    <w:pPr>
      <w:spacing w:line="360" w:lineRule="auto"/>
    </w:pPr>
    <w:rPr>
      <w:b/>
      <w:bCs/>
      <w:sz w:val="24"/>
    </w:rPr>
  </w:style>
  <w:style w:type="paragraph" w:styleId="a5">
    <w:name w:val="Normal (Web)"/>
    <w:basedOn w:val="a"/>
    <w:qFormat/>
    <w:rsid w:val="005F4479"/>
    <w:pPr>
      <w:widowControl/>
      <w:spacing w:before="100" w:beforeAutospacing="1" w:after="100" w:afterAutospacing="1"/>
      <w:jc w:val="left"/>
    </w:pPr>
    <w:rPr>
      <w:rFonts w:ascii="宋体" w:hAnsi="宋体" w:cs="宋体"/>
      <w:kern w:val="0"/>
      <w:sz w:val="24"/>
    </w:rPr>
  </w:style>
  <w:style w:type="table" w:styleId="a6">
    <w:name w:val="Table Grid"/>
    <w:basedOn w:val="a1"/>
    <w:qFormat/>
    <w:rsid w:val="005F4479"/>
    <w:pPr>
      <w:widowControl w:val="0"/>
      <w:jc w:val="both"/>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7">
    <w:name w:val="page number"/>
    <w:basedOn w:val="a0"/>
    <w:qFormat/>
    <w:rsid w:val="005F4479"/>
  </w:style>
  <w:style w:type="character" w:styleId="a8">
    <w:name w:val="Hyperlink"/>
    <w:basedOn w:val="a0"/>
    <w:qFormat/>
    <w:rsid w:val="005F4479"/>
    <w:rPr>
      <w:color w:val="0000FF"/>
      <w:u w:val="single"/>
    </w:rPr>
  </w:style>
  <w:style w:type="paragraph" w:customStyle="1" w:styleId="10">
    <w:name w:val="正文1"/>
    <w:basedOn w:val="a"/>
    <w:qFormat/>
    <w:rsid w:val="005F4479"/>
    <w:pPr>
      <w:widowControl/>
    </w:pPr>
  </w:style>
  <w:style w:type="character" w:customStyle="1" w:styleId="15">
    <w:name w:val="15"/>
    <w:basedOn w:val="a0"/>
    <w:qFormat/>
    <w:rsid w:val="005F4479"/>
    <w:rPr>
      <w:rFonts w:ascii="Times New Roman" w:hAnsi="Times New Roman" w:cs="Times New Roman" w:hint="default"/>
      <w:color w:val="0000FF"/>
      <w:u w:val="single"/>
    </w:rPr>
  </w:style>
  <w:style w:type="paragraph" w:customStyle="1" w:styleId="11">
    <w:name w:val="样式1"/>
    <w:basedOn w:val="a"/>
    <w:qFormat/>
    <w:rsid w:val="005F4479"/>
    <w:pPr>
      <w:adjustRightInd w:val="0"/>
    </w:pPr>
    <w:rPr>
      <w:rFonts w:ascii="宋体" w:hAnsi="宋体"/>
      <w:kern w:val="0"/>
    </w:rPr>
  </w:style>
  <w:style w:type="paragraph" w:styleId="a9">
    <w:name w:val="header"/>
    <w:basedOn w:val="a"/>
    <w:link w:val="Char"/>
    <w:rsid w:val="00C562D8"/>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9"/>
    <w:rsid w:val="00C562D8"/>
    <w:rPr>
      <w:kern w:val="2"/>
      <w:sz w:val="18"/>
      <w:szCs w:val="18"/>
    </w:r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hyperlink" Target="http://www.fangbook.com/Article/Search.asp?Field=Titles&amp;ClassID=&amp;keyword=&#25151;&#22320;&#20135;" TargetMode="External"/><Relationship Id="rId4" Type="http://schemas.openxmlformats.org/officeDocument/2006/relationships/webSettings" Target="webSettings.xml"/><Relationship Id="rId9" Type="http://schemas.openxmlformats.org/officeDocument/2006/relationships/hyperlink" Target="mailto:604811913@qq.com" TargetMode="Externa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38</Pages>
  <Words>2783</Words>
  <Characters>15866</Characters>
  <Application>Microsoft Office Word</Application>
  <DocSecurity>0</DocSecurity>
  <Lines>132</Lines>
  <Paragraphs>37</Paragraphs>
  <ScaleCrop>false</ScaleCrop>
  <Company/>
  <LinksUpToDate>false</LinksUpToDate>
  <CharactersWithSpaces>18612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NTKO</cp:lastModifiedBy>
  <cp:revision>2</cp:revision>
  <cp:lastPrinted>2020-05-13T06:41:00Z</cp:lastPrinted>
  <dcterms:created xsi:type="dcterms:W3CDTF">2020-05-13T07:38:00Z</dcterms:created>
  <dcterms:modified xsi:type="dcterms:W3CDTF">2020-05-13T07:38:00Z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2052-11.1.0.9584</vt:lpwstr>
  </property>
</Properties>
</file>